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3E228A" w:rsidRDefault="00E5022B">
      <w:pPr>
        <w:rPr>
          <w:rFonts w:ascii="Segoe UI" w:hAnsi="Segoe UI" w:cs="Segoe UI"/>
        </w:rPr>
      </w:pPr>
      <w:bookmarkStart w:id="0" w:name="_GoBack"/>
      <w:bookmarkEnd w:id="0"/>
      <w:r w:rsidRPr="003E228A">
        <w:rPr>
          <w:rFonts w:ascii="Segoe UI" w:hAnsi="Segoe UI" w:cs="Segoe UI"/>
        </w:rPr>
        <w:t xml:space="preserve"> </w:t>
      </w:r>
      <w:r w:rsidR="000B5300" w:rsidRPr="003E228A">
        <w:rPr>
          <w:rFonts w:ascii="Segoe UI" w:hAnsi="Segoe UI" w:cs="Segoe UI"/>
        </w:rPr>
        <w:t xml:space="preserve"> </w:t>
      </w:r>
    </w:p>
    <w:p w:rsidR="00442419" w:rsidRPr="003E228A" w:rsidRDefault="00442419" w:rsidP="00442419">
      <w:pPr>
        <w:jc w:val="center"/>
        <w:rPr>
          <w:rFonts w:ascii="Segoe UI" w:hAnsi="Segoe UI" w:cs="Segoe UI"/>
          <w:b/>
          <w:color w:val="2F5496" w:themeColor="accent5" w:themeShade="BF"/>
          <w:sz w:val="56"/>
          <w:szCs w:val="56"/>
        </w:rPr>
      </w:pPr>
      <w:r w:rsidRPr="003E228A">
        <w:rPr>
          <w:rFonts w:ascii="Segoe UI" w:hAnsi="Segoe UI" w:cs="Segoe UI"/>
          <w:b/>
          <w:color w:val="2F5496" w:themeColor="accent5" w:themeShade="BF"/>
          <w:sz w:val="56"/>
          <w:szCs w:val="56"/>
        </w:rPr>
        <w:t>ANALYST CHECKLIST</w:t>
      </w:r>
    </w:p>
    <w:p w:rsidR="00442419" w:rsidRPr="003E228A" w:rsidRDefault="00741EE9" w:rsidP="00442419">
      <w:pPr>
        <w:jc w:val="center"/>
        <w:rPr>
          <w:rFonts w:ascii="Verdana" w:hAnsi="Verdana" w:cs="Segoe UI"/>
          <w:b/>
          <w:color w:val="002060"/>
          <w:sz w:val="32"/>
          <w:szCs w:val="32"/>
          <w:u w:val="single"/>
        </w:rPr>
      </w:pPr>
      <w:r w:rsidRPr="003E228A">
        <w:rPr>
          <w:rFonts w:ascii="Verdana" w:hAnsi="Verdana" w:cs="Segoe UI"/>
          <w:b/>
          <w:color w:val="002060"/>
          <w:sz w:val="32"/>
          <w:szCs w:val="32"/>
          <w:u w:val="single"/>
        </w:rPr>
        <w:t xml:space="preserve">HCSC – </w:t>
      </w:r>
      <w:r w:rsidR="00F67A2E" w:rsidRPr="003E228A">
        <w:rPr>
          <w:rFonts w:ascii="Verdana" w:hAnsi="Verdana" w:cs="Segoe UI"/>
          <w:b/>
          <w:color w:val="002060"/>
          <w:sz w:val="32"/>
          <w:szCs w:val="32"/>
          <w:u w:val="single"/>
        </w:rPr>
        <w:t>SMALL GROUP</w:t>
      </w:r>
      <w:r w:rsidR="00615B94" w:rsidRPr="003E228A">
        <w:rPr>
          <w:rFonts w:ascii="Verdana" w:hAnsi="Verdana" w:cs="Segoe UI"/>
          <w:b/>
          <w:color w:val="002060"/>
          <w:sz w:val="32"/>
          <w:szCs w:val="32"/>
          <w:u w:val="single"/>
        </w:rPr>
        <w:t xml:space="preserve"> </w:t>
      </w:r>
      <w:r w:rsidR="00442419" w:rsidRPr="003E228A">
        <w:rPr>
          <w:rFonts w:ascii="Verdana" w:hAnsi="Verdana" w:cs="Segoe UI"/>
          <w:b/>
          <w:color w:val="002060"/>
          <w:sz w:val="32"/>
          <w:szCs w:val="32"/>
          <w:u w:val="single"/>
        </w:rPr>
        <w:t>MAJOR MEDICAL PLANS</w:t>
      </w:r>
    </w:p>
    <w:p w:rsidR="00442419" w:rsidRPr="003E228A" w:rsidRDefault="00442419" w:rsidP="00862926">
      <w:pPr>
        <w:ind w:left="-900"/>
        <w:rPr>
          <w:rFonts w:ascii="Segoe UI" w:hAnsi="Segoe UI" w:cs="Segoe UI"/>
        </w:rPr>
      </w:pPr>
      <w:r w:rsidRPr="003E228A">
        <w:rPr>
          <w:rFonts w:ascii="Segoe UI" w:hAnsi="Segoe UI" w:cs="Segoe UI"/>
        </w:rPr>
        <w:t>Issuer:  ___________________________</w:t>
      </w:r>
      <w:r w:rsidR="00AA097A" w:rsidRPr="003E228A">
        <w:rPr>
          <w:rFonts w:ascii="Segoe UI" w:hAnsi="Segoe UI" w:cs="Segoe UI"/>
        </w:rPr>
        <w:t xml:space="preserve">             </w:t>
      </w:r>
    </w:p>
    <w:p w:rsidR="00442419" w:rsidRPr="003E228A" w:rsidRDefault="00442419" w:rsidP="00862926">
      <w:pPr>
        <w:ind w:left="-900"/>
        <w:rPr>
          <w:rFonts w:ascii="Segoe UI" w:hAnsi="Segoe UI" w:cs="Segoe UI"/>
        </w:rPr>
      </w:pPr>
      <w:r w:rsidRPr="003E228A">
        <w:rPr>
          <w:rFonts w:ascii="Segoe UI" w:hAnsi="Segoe UI" w:cs="Segoe UI"/>
        </w:rPr>
        <w:t>S</w:t>
      </w:r>
      <w:r w:rsidR="00476922">
        <w:rPr>
          <w:rFonts w:ascii="Segoe UI" w:hAnsi="Segoe UI" w:cs="Segoe UI"/>
        </w:rPr>
        <w:t>ERFF</w:t>
      </w:r>
      <w:r w:rsidRPr="003E228A">
        <w:rPr>
          <w:rFonts w:ascii="Segoe UI" w:hAnsi="Segoe UI" w:cs="Segoe UI"/>
        </w:rPr>
        <w:t xml:space="preserve"> Tracker ID:  ___________________</w:t>
      </w:r>
    </w:p>
    <w:p w:rsidR="00442419" w:rsidRPr="003E228A" w:rsidRDefault="00442419" w:rsidP="00442419">
      <w:pPr>
        <w:spacing w:after="0" w:line="240" w:lineRule="auto"/>
        <w:jc w:val="center"/>
        <w:rPr>
          <w:rFonts w:ascii="Segoe UI" w:hAnsi="Segoe UI" w:cs="Segoe UI"/>
          <w:b/>
        </w:rPr>
      </w:pPr>
      <w:r w:rsidRPr="003E228A">
        <w:rPr>
          <w:rFonts w:ascii="Segoe UI" w:hAnsi="Segoe UI" w:cs="Segoe UI"/>
          <w:b/>
        </w:rPr>
        <w:t>GENERAL REVIEW REQUIREMENTS</w:t>
      </w:r>
    </w:p>
    <w:p w:rsidR="00442419" w:rsidRPr="003E228A" w:rsidRDefault="00442419" w:rsidP="00442419">
      <w:pPr>
        <w:spacing w:after="0" w:line="240" w:lineRule="auto"/>
        <w:jc w:val="center"/>
        <w:rPr>
          <w:rFonts w:ascii="Segoe UI" w:hAnsi="Segoe UI" w:cs="Segoe UI"/>
        </w:rPr>
      </w:pPr>
      <w:r w:rsidRPr="003E228A">
        <w:rPr>
          <w:rFonts w:ascii="Segoe UI" w:hAnsi="Segoe UI" w:cs="Segoe UI"/>
        </w:rPr>
        <w:t>Authority to Review Contract – RCW 48.44.040, RCW 48.43.</w:t>
      </w:r>
      <w:r w:rsidR="003915A3" w:rsidRPr="003E228A">
        <w:rPr>
          <w:rFonts w:ascii="Segoe UI" w:hAnsi="Segoe UI" w:cs="Segoe UI"/>
        </w:rPr>
        <w:t>7</w:t>
      </w:r>
      <w:r w:rsidRPr="003E228A">
        <w:rPr>
          <w:rFonts w:ascii="Segoe UI" w:hAnsi="Segoe UI" w:cs="Segoe UI"/>
        </w:rPr>
        <w:t>15</w:t>
      </w:r>
    </w:p>
    <w:p w:rsidR="00442419" w:rsidRPr="003E228A" w:rsidRDefault="00442419" w:rsidP="00442419">
      <w:pPr>
        <w:spacing w:after="0" w:line="240" w:lineRule="auto"/>
        <w:jc w:val="center"/>
        <w:rPr>
          <w:rFonts w:ascii="Segoe UI" w:hAnsi="Segoe UI" w:cs="Segoe UI"/>
          <w:color w:val="FF0000"/>
        </w:rPr>
      </w:pPr>
      <w:r w:rsidRPr="003E228A">
        <w:rPr>
          <w:rFonts w:ascii="Segoe UI" w:hAnsi="Segoe UI" w:cs="Segoe UI"/>
        </w:rPr>
        <w:t>WAC 284-43-</w:t>
      </w:r>
      <w:r w:rsidR="00F67A2E" w:rsidRPr="003E228A">
        <w:rPr>
          <w:rFonts w:ascii="Segoe UI" w:hAnsi="Segoe UI" w:cs="Segoe UI"/>
        </w:rPr>
        <w:t>562</w:t>
      </w:r>
      <w:r w:rsidR="00A304A8" w:rsidRPr="003E228A">
        <w:rPr>
          <w:rFonts w:ascii="Segoe UI" w:hAnsi="Segoe UI" w:cs="Segoe UI"/>
        </w:rPr>
        <w:t>2</w:t>
      </w:r>
      <w:r w:rsidRPr="003E228A">
        <w:rPr>
          <w:rFonts w:ascii="Segoe UI" w:hAnsi="Segoe UI" w:cs="Segoe UI"/>
        </w:rPr>
        <w:t>, WAC 284-43-</w:t>
      </w:r>
      <w:r w:rsidR="00F67A2E" w:rsidRPr="003E228A">
        <w:rPr>
          <w:rFonts w:ascii="Segoe UI" w:hAnsi="Segoe UI" w:cs="Segoe UI"/>
        </w:rPr>
        <w:t>564</w:t>
      </w:r>
      <w:r w:rsidR="00C07383" w:rsidRPr="003E228A">
        <w:rPr>
          <w:rFonts w:ascii="Segoe UI" w:hAnsi="Segoe UI" w:cs="Segoe UI"/>
        </w:rPr>
        <w:t>2</w:t>
      </w:r>
      <w:r w:rsidRPr="003E228A">
        <w:rPr>
          <w:rFonts w:ascii="Segoe UI" w:hAnsi="Segoe UI" w:cs="Segoe UI"/>
        </w:rPr>
        <w:t>, WAC 284-43-</w:t>
      </w:r>
      <w:r w:rsidR="00C07383" w:rsidRPr="003E228A">
        <w:rPr>
          <w:rFonts w:ascii="Segoe UI" w:hAnsi="Segoe UI" w:cs="Segoe UI"/>
        </w:rPr>
        <w:t>572</w:t>
      </w:r>
      <w:r w:rsidR="00F67A2E" w:rsidRPr="003E228A">
        <w:rPr>
          <w:rFonts w:ascii="Segoe UI" w:hAnsi="Segoe UI" w:cs="Segoe UI"/>
        </w:rPr>
        <w:t>0</w:t>
      </w:r>
      <w:r w:rsidRPr="003E228A">
        <w:rPr>
          <w:rFonts w:ascii="Segoe UI" w:hAnsi="Segoe UI" w:cs="Segoe UI"/>
        </w:rPr>
        <w:t>, WAC 284-43-</w:t>
      </w:r>
      <w:r w:rsidR="00F67A2E" w:rsidRPr="003E228A">
        <w:rPr>
          <w:rFonts w:ascii="Segoe UI" w:hAnsi="Segoe UI" w:cs="Segoe UI"/>
        </w:rPr>
        <w:t>58</w:t>
      </w:r>
      <w:r w:rsidR="00C07383" w:rsidRPr="003E228A">
        <w:rPr>
          <w:rFonts w:ascii="Segoe UI" w:hAnsi="Segoe UI" w:cs="Segoe UI"/>
        </w:rPr>
        <w:t>0</w:t>
      </w:r>
      <w:r w:rsidR="00F67A2E" w:rsidRPr="003E228A">
        <w:rPr>
          <w:rFonts w:ascii="Segoe UI" w:hAnsi="Segoe UI" w:cs="Segoe UI"/>
        </w:rPr>
        <w:t>0</w:t>
      </w:r>
    </w:p>
    <w:p w:rsidR="00442419" w:rsidRPr="003E228A" w:rsidRDefault="00442419" w:rsidP="00442419">
      <w:pPr>
        <w:spacing w:after="0" w:line="240" w:lineRule="auto"/>
        <w:jc w:val="center"/>
        <w:rPr>
          <w:rFonts w:ascii="Segoe UI" w:hAnsi="Segoe UI" w:cs="Segoe UI"/>
        </w:rPr>
      </w:pPr>
    </w:p>
    <w:tbl>
      <w:tblPr>
        <w:tblStyle w:val="TableGrid"/>
        <w:tblW w:w="14976" w:type="dxa"/>
        <w:tblInd w:w="-995" w:type="dxa"/>
        <w:tblLayout w:type="fixed"/>
        <w:tblLook w:val="04A0" w:firstRow="1" w:lastRow="0" w:firstColumn="1" w:lastColumn="0" w:noHBand="0" w:noVBand="1"/>
      </w:tblPr>
      <w:tblGrid>
        <w:gridCol w:w="1728"/>
        <w:gridCol w:w="1584"/>
        <w:gridCol w:w="1584"/>
        <w:gridCol w:w="7200"/>
        <w:gridCol w:w="1440"/>
        <w:gridCol w:w="1440"/>
      </w:tblGrid>
      <w:tr w:rsidR="00574AED" w:rsidRPr="003E228A" w:rsidTr="00E34575">
        <w:trPr>
          <w:tblHeader/>
        </w:trPr>
        <w:tc>
          <w:tcPr>
            <w:tcW w:w="1728" w:type="dxa"/>
          </w:tcPr>
          <w:p w:rsidR="00442419" w:rsidRPr="003E228A" w:rsidRDefault="00442419" w:rsidP="006D00A8">
            <w:pPr>
              <w:ind w:left="-108"/>
              <w:jc w:val="center"/>
              <w:rPr>
                <w:rFonts w:ascii="Segoe UI" w:hAnsi="Segoe UI" w:cs="Segoe UI"/>
                <w:b/>
              </w:rPr>
            </w:pPr>
            <w:r w:rsidRPr="003E228A">
              <w:rPr>
                <w:rFonts w:ascii="Segoe UI" w:hAnsi="Segoe UI" w:cs="Segoe UI"/>
                <w:b/>
              </w:rPr>
              <w:t>Topic</w:t>
            </w:r>
          </w:p>
        </w:tc>
        <w:tc>
          <w:tcPr>
            <w:tcW w:w="1584" w:type="dxa"/>
            <w:tcBorders>
              <w:bottom w:val="single" w:sz="4" w:space="0" w:color="auto"/>
            </w:tcBorders>
          </w:tcPr>
          <w:p w:rsidR="00442419" w:rsidRPr="003E228A" w:rsidRDefault="00442419" w:rsidP="00442419">
            <w:pPr>
              <w:jc w:val="center"/>
              <w:rPr>
                <w:rFonts w:ascii="Segoe UI" w:hAnsi="Segoe UI" w:cs="Segoe UI"/>
                <w:b/>
              </w:rPr>
            </w:pPr>
            <w:r w:rsidRPr="003E228A">
              <w:rPr>
                <w:rFonts w:ascii="Segoe UI" w:hAnsi="Segoe UI" w:cs="Segoe UI"/>
                <w:b/>
              </w:rPr>
              <w:t>Sub Topic</w:t>
            </w:r>
          </w:p>
        </w:tc>
        <w:tc>
          <w:tcPr>
            <w:tcW w:w="1584" w:type="dxa"/>
            <w:tcBorders>
              <w:bottom w:val="single" w:sz="4" w:space="0" w:color="auto"/>
            </w:tcBorders>
          </w:tcPr>
          <w:p w:rsidR="00442419" w:rsidRPr="003E228A" w:rsidRDefault="00442419" w:rsidP="00442419">
            <w:pPr>
              <w:jc w:val="center"/>
              <w:rPr>
                <w:rFonts w:ascii="Segoe UI" w:hAnsi="Segoe UI" w:cs="Segoe UI"/>
                <w:b/>
              </w:rPr>
            </w:pPr>
            <w:r w:rsidRPr="003E228A">
              <w:rPr>
                <w:rFonts w:ascii="Segoe UI" w:hAnsi="Segoe UI" w:cs="Segoe UI"/>
                <w:b/>
              </w:rPr>
              <w:t>Reference</w:t>
            </w:r>
          </w:p>
        </w:tc>
        <w:tc>
          <w:tcPr>
            <w:tcW w:w="7200" w:type="dxa"/>
            <w:tcBorders>
              <w:bottom w:val="single" w:sz="4" w:space="0" w:color="auto"/>
            </w:tcBorders>
          </w:tcPr>
          <w:p w:rsidR="00442419" w:rsidRPr="003E228A" w:rsidRDefault="00442419" w:rsidP="00442419">
            <w:pPr>
              <w:jc w:val="center"/>
              <w:rPr>
                <w:rFonts w:ascii="Segoe UI" w:hAnsi="Segoe UI" w:cs="Segoe UI"/>
                <w:b/>
              </w:rPr>
            </w:pPr>
            <w:r w:rsidRPr="003E228A">
              <w:rPr>
                <w:rFonts w:ascii="Segoe UI" w:hAnsi="Segoe UI" w:cs="Segoe UI"/>
                <w:b/>
              </w:rPr>
              <w:t>Specific Issue</w:t>
            </w:r>
          </w:p>
        </w:tc>
        <w:tc>
          <w:tcPr>
            <w:tcW w:w="1440" w:type="dxa"/>
            <w:tcBorders>
              <w:bottom w:val="single" w:sz="4" w:space="0" w:color="auto"/>
            </w:tcBorders>
          </w:tcPr>
          <w:p w:rsidR="00124277" w:rsidRPr="003E228A" w:rsidRDefault="00124277" w:rsidP="00124277">
            <w:pPr>
              <w:ind w:left="-18" w:right="-108"/>
              <w:rPr>
                <w:rFonts w:ascii="Segoe UI" w:hAnsi="Segoe UI" w:cs="Segoe UI"/>
                <w:b/>
              </w:rPr>
            </w:pPr>
            <w:r w:rsidRPr="003E228A">
              <w:rPr>
                <w:rFonts w:ascii="Segoe UI" w:hAnsi="Segoe UI" w:cs="Segoe UI"/>
                <w:b/>
              </w:rPr>
              <w:t xml:space="preserve">Form </w:t>
            </w:r>
            <w:r w:rsidR="006D00A8" w:rsidRPr="003E228A">
              <w:rPr>
                <w:rFonts w:ascii="Segoe UI" w:hAnsi="Segoe UI" w:cs="Segoe UI"/>
                <w:b/>
              </w:rPr>
              <w:t xml:space="preserve"># </w:t>
            </w:r>
            <w:r w:rsidRPr="003E228A">
              <w:rPr>
                <w:rFonts w:ascii="Segoe UI" w:hAnsi="Segoe UI" w:cs="Segoe UI"/>
                <w:b/>
              </w:rPr>
              <w:t>and  page</w:t>
            </w:r>
            <w:r w:rsidR="006D00A8" w:rsidRPr="003E228A">
              <w:rPr>
                <w:rFonts w:ascii="Segoe UI" w:hAnsi="Segoe UI" w:cs="Segoe UI"/>
                <w:b/>
              </w:rPr>
              <w:t xml:space="preserve"> </w:t>
            </w:r>
          </w:p>
          <w:p w:rsidR="00442419" w:rsidRPr="003E228A" w:rsidRDefault="00124277" w:rsidP="00124277">
            <w:pPr>
              <w:ind w:left="-18" w:right="-108"/>
              <w:rPr>
                <w:rFonts w:ascii="Segoe UI" w:hAnsi="Segoe UI" w:cs="Segoe UI"/>
                <w:b/>
              </w:rPr>
            </w:pPr>
            <w:r w:rsidRPr="003E228A">
              <w:rPr>
                <w:rFonts w:ascii="Segoe UI" w:hAnsi="Segoe UI" w:cs="Segoe UI"/>
                <w:b/>
              </w:rPr>
              <w:t xml:space="preserve">or section </w:t>
            </w:r>
          </w:p>
        </w:tc>
        <w:tc>
          <w:tcPr>
            <w:tcW w:w="1440" w:type="dxa"/>
            <w:tcBorders>
              <w:bottom w:val="single" w:sz="4" w:space="0" w:color="auto"/>
            </w:tcBorders>
          </w:tcPr>
          <w:p w:rsidR="00442419" w:rsidRPr="003E228A" w:rsidRDefault="00442419" w:rsidP="006D00A8">
            <w:pPr>
              <w:ind w:left="-108"/>
              <w:jc w:val="center"/>
              <w:rPr>
                <w:rFonts w:ascii="Segoe UI" w:hAnsi="Segoe UI" w:cs="Segoe UI"/>
                <w:b/>
              </w:rPr>
            </w:pPr>
            <w:r w:rsidRPr="003E228A">
              <w:rPr>
                <w:rFonts w:ascii="Segoe UI" w:hAnsi="Segoe UI" w:cs="Segoe UI"/>
                <w:b/>
              </w:rPr>
              <w:t>Additional Information / Comments</w:t>
            </w:r>
          </w:p>
        </w:tc>
      </w:tr>
      <w:tr w:rsidR="00E34575" w:rsidRPr="003E228A" w:rsidTr="00E34575">
        <w:tc>
          <w:tcPr>
            <w:tcW w:w="1728" w:type="dxa"/>
            <w:vMerge w:val="restart"/>
          </w:tcPr>
          <w:p w:rsidR="00E34575" w:rsidRPr="003E228A" w:rsidRDefault="00E34575" w:rsidP="003E228A">
            <w:pPr>
              <w:ind w:left="-108" w:right="-90"/>
              <w:jc w:val="center"/>
              <w:rPr>
                <w:rFonts w:ascii="Segoe UI" w:hAnsi="Segoe UI" w:cs="Segoe UI"/>
                <w:b/>
              </w:rPr>
            </w:pPr>
            <w:r w:rsidRPr="003E228A">
              <w:rPr>
                <w:rFonts w:ascii="Segoe UI" w:hAnsi="Segoe UI" w:cs="Segoe UI"/>
                <w:b/>
              </w:rPr>
              <w:t>Alternative to Hospitalization</w:t>
            </w: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p>
          <w:p w:rsidR="00E34575" w:rsidRDefault="00E34575"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Pr="003E228A" w:rsidRDefault="003E228A"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r w:rsidRPr="003E228A">
              <w:rPr>
                <w:rFonts w:ascii="Segoe UI" w:hAnsi="Segoe UI" w:cs="Segoe UI"/>
                <w:b/>
              </w:rPr>
              <w:lastRenderedPageBreak/>
              <w:t>Alternative to Hospitalization</w:t>
            </w:r>
          </w:p>
          <w:p w:rsidR="00E34575" w:rsidRPr="003E228A" w:rsidRDefault="00E34575" w:rsidP="003E228A">
            <w:pPr>
              <w:ind w:left="-108" w:right="-90"/>
              <w:jc w:val="center"/>
              <w:rPr>
                <w:rFonts w:ascii="Segoe UI" w:hAnsi="Segoe UI" w:cs="Segoe UI"/>
                <w:b/>
              </w:rPr>
            </w:pPr>
            <w:r w:rsidRPr="003E228A">
              <w:rPr>
                <w:rFonts w:ascii="Segoe UI" w:hAnsi="Segoe UI" w:cs="Segoe UI"/>
                <w:b/>
              </w:rPr>
              <w:t>(Cont’d)</w:t>
            </w: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rPr>
            </w:pPr>
          </w:p>
          <w:p w:rsidR="00E34575" w:rsidRPr="003E228A" w:rsidRDefault="00E34575" w:rsidP="003E228A">
            <w:pPr>
              <w:ind w:left="-108" w:right="-90"/>
              <w:jc w:val="center"/>
              <w:rPr>
                <w:rFonts w:ascii="Segoe UI" w:hAnsi="Segoe UI" w:cs="Segoe UI"/>
              </w:rPr>
            </w:pPr>
          </w:p>
          <w:p w:rsidR="00E34575" w:rsidRPr="003E228A" w:rsidRDefault="00E34575" w:rsidP="003E228A">
            <w:pPr>
              <w:tabs>
                <w:tab w:val="left" w:pos="1323"/>
              </w:tabs>
              <w:ind w:left="-108" w:right="-90"/>
              <w:jc w:val="center"/>
              <w:rPr>
                <w:rFonts w:ascii="Segoe UI" w:hAnsi="Segoe UI" w:cs="Segoe UI"/>
                <w:b/>
              </w:rPr>
            </w:pPr>
          </w:p>
        </w:tc>
        <w:tc>
          <w:tcPr>
            <w:tcW w:w="1584" w:type="dxa"/>
            <w:vMerge w:val="restart"/>
          </w:tcPr>
          <w:p w:rsidR="00E34575" w:rsidRPr="003E228A" w:rsidRDefault="00E34575" w:rsidP="003E228A">
            <w:pPr>
              <w:ind w:left="-126" w:right="-90"/>
              <w:jc w:val="center"/>
              <w:rPr>
                <w:rFonts w:ascii="Segoe UI" w:hAnsi="Segoe UI" w:cs="Segoe UI"/>
              </w:rPr>
            </w:pPr>
            <w:r w:rsidRPr="003E228A">
              <w:rPr>
                <w:rFonts w:ascii="Segoe UI" w:hAnsi="Segoe UI" w:cs="Segoe UI"/>
              </w:rPr>
              <w:lastRenderedPageBreak/>
              <w:t>Requirement</w:t>
            </w:r>
          </w:p>
          <w:p w:rsidR="00E34575" w:rsidRPr="003E228A" w:rsidRDefault="00E34575" w:rsidP="003E228A">
            <w:pPr>
              <w:ind w:left="-126" w:right="-90"/>
              <w:jc w:val="center"/>
              <w:rPr>
                <w:rFonts w:ascii="Segoe UI" w:hAnsi="Segoe UI" w:cs="Segoe UI"/>
              </w:rPr>
            </w:pPr>
            <w:r w:rsidRPr="003E228A">
              <w:rPr>
                <w:rFonts w:ascii="Segoe UI" w:hAnsi="Segoe UI" w:cs="Segoe UI"/>
              </w:rPr>
              <w:t>To Cover Home Care in Lieu of Hospitalization</w:t>
            </w:r>
          </w:p>
          <w:p w:rsidR="00E34575" w:rsidRPr="003E228A" w:rsidRDefault="00E34575" w:rsidP="003E228A">
            <w:pPr>
              <w:ind w:left="-126" w:right="-90"/>
              <w:jc w:val="center"/>
              <w:rPr>
                <w:rFonts w:ascii="Segoe UI" w:hAnsi="Segoe UI" w:cs="Segoe UI"/>
              </w:rPr>
            </w:pPr>
          </w:p>
          <w:p w:rsidR="00E34575" w:rsidRPr="003E228A" w:rsidRDefault="00E34575" w:rsidP="003E228A">
            <w:pPr>
              <w:ind w:left="-126" w:right="-90"/>
              <w:jc w:val="center"/>
              <w:rPr>
                <w:rFonts w:ascii="Segoe UI" w:hAnsi="Segoe UI" w:cs="Segoe UI"/>
              </w:rPr>
            </w:pPr>
          </w:p>
          <w:p w:rsidR="00E34575" w:rsidRDefault="00E34575"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6F31B3" w:rsidRPr="003E228A" w:rsidRDefault="006F31B3" w:rsidP="003E228A">
            <w:pPr>
              <w:ind w:left="-126" w:right="-90"/>
              <w:jc w:val="center"/>
              <w:rPr>
                <w:rFonts w:ascii="Segoe UI" w:hAnsi="Segoe UI" w:cs="Segoe UI"/>
              </w:rPr>
            </w:pPr>
          </w:p>
          <w:p w:rsidR="00E34575" w:rsidRPr="003E228A" w:rsidRDefault="00E34575" w:rsidP="003E228A">
            <w:pPr>
              <w:ind w:left="-126" w:right="-90"/>
              <w:jc w:val="center"/>
              <w:rPr>
                <w:rFonts w:ascii="Segoe UI" w:hAnsi="Segoe UI" w:cs="Segoe UI"/>
              </w:rPr>
            </w:pPr>
          </w:p>
          <w:p w:rsidR="00E34575" w:rsidRPr="003E228A" w:rsidRDefault="00E34575" w:rsidP="003E228A">
            <w:pPr>
              <w:ind w:left="-126" w:right="-90"/>
              <w:jc w:val="center"/>
              <w:rPr>
                <w:rFonts w:ascii="Segoe UI" w:hAnsi="Segoe UI" w:cs="Segoe UI"/>
              </w:rPr>
            </w:pPr>
            <w:r w:rsidRPr="003E228A">
              <w:rPr>
                <w:rFonts w:ascii="Segoe UI" w:hAnsi="Segoe UI" w:cs="Segoe UI"/>
              </w:rPr>
              <w:lastRenderedPageBreak/>
              <w:t>Requirement to cover home care in Lieu of Hospitalization</w:t>
            </w:r>
          </w:p>
          <w:p w:rsidR="00E34575" w:rsidRPr="003E228A" w:rsidRDefault="00E34575" w:rsidP="003E228A">
            <w:pPr>
              <w:ind w:left="-126" w:right="-90"/>
              <w:jc w:val="center"/>
              <w:rPr>
                <w:rFonts w:ascii="Segoe UI" w:hAnsi="Segoe UI" w:cs="Segoe UI"/>
                <w:highlight w:val="green"/>
              </w:rPr>
            </w:pPr>
            <w:r w:rsidRPr="003E228A">
              <w:rPr>
                <w:rFonts w:ascii="Segoe UI" w:hAnsi="Segoe UI" w:cs="Segoe UI"/>
              </w:rPr>
              <w:t>(Cont’d)</w:t>
            </w:r>
          </w:p>
        </w:tc>
        <w:tc>
          <w:tcPr>
            <w:tcW w:w="1584" w:type="dxa"/>
            <w:tcBorders>
              <w:bottom w:val="nil"/>
              <w:right w:val="single" w:sz="4" w:space="0" w:color="auto"/>
            </w:tcBorders>
          </w:tcPr>
          <w:p w:rsidR="00E34575" w:rsidRPr="003E228A" w:rsidRDefault="00E34575" w:rsidP="003E228A">
            <w:pPr>
              <w:ind w:left="-90" w:right="-72"/>
              <w:jc w:val="center"/>
              <w:rPr>
                <w:rFonts w:ascii="Segoe UI" w:hAnsi="Segoe UI" w:cs="Segoe UI"/>
              </w:rPr>
            </w:pPr>
            <w:r w:rsidRPr="003E228A">
              <w:rPr>
                <w:rFonts w:ascii="Segoe UI" w:hAnsi="Segoe UI" w:cs="Segoe UI"/>
              </w:rPr>
              <w:lastRenderedPageBreak/>
              <w:t>WAC 284-44-500(1)</w:t>
            </w:r>
          </w:p>
        </w:tc>
        <w:tc>
          <w:tcPr>
            <w:tcW w:w="7200" w:type="dxa"/>
            <w:tcBorders>
              <w:left w:val="single" w:sz="4" w:space="0" w:color="auto"/>
              <w:bottom w:val="nil"/>
              <w:right w:val="single" w:sz="4" w:space="0" w:color="auto"/>
            </w:tcBorders>
          </w:tcPr>
          <w:p w:rsidR="00E34575" w:rsidRPr="003E228A" w:rsidRDefault="00E34575" w:rsidP="001F534A">
            <w:pPr>
              <w:pStyle w:val="ListParagraph"/>
              <w:ind w:left="0"/>
              <w:rPr>
                <w:rFonts w:ascii="Segoe UI" w:hAnsi="Segoe UI" w:cs="Segoe UI"/>
              </w:rPr>
            </w:pPr>
            <w:r w:rsidRPr="003E228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8" w:history="1">
              <w:r w:rsidRPr="003E228A">
                <w:rPr>
                  <w:rStyle w:val="Hyperlink"/>
                  <w:rFonts w:ascii="Segoe UI" w:hAnsi="Segoe UI" w:cs="Segoe UI"/>
                </w:rPr>
                <w:t>70.127</w:t>
              </w:r>
            </w:hyperlink>
            <w:r w:rsidRPr="003E228A">
              <w:rPr>
                <w:rFonts w:ascii="Segoe UI" w:hAnsi="Segoe UI" w:cs="Segoe UI"/>
              </w:rPr>
              <w:t xml:space="preserve"> RCW, at equal or lesser cost.</w:t>
            </w:r>
          </w:p>
        </w:tc>
        <w:tc>
          <w:tcPr>
            <w:tcW w:w="1440" w:type="dxa"/>
            <w:tcBorders>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34575">
        <w:tc>
          <w:tcPr>
            <w:tcW w:w="1728" w:type="dxa"/>
            <w:vMerge/>
          </w:tcPr>
          <w:p w:rsidR="00E34575" w:rsidRPr="003E228A" w:rsidRDefault="00E34575" w:rsidP="003E228A">
            <w:pPr>
              <w:tabs>
                <w:tab w:val="left" w:pos="1323"/>
              </w:tabs>
              <w:ind w:left="-108" w:right="-90"/>
              <w:jc w:val="center"/>
              <w:rPr>
                <w:rFonts w:ascii="Segoe UI" w:hAnsi="Segoe UI" w:cs="Segoe UI"/>
                <w:b/>
              </w:rPr>
            </w:pPr>
          </w:p>
        </w:tc>
        <w:tc>
          <w:tcPr>
            <w:tcW w:w="1584" w:type="dxa"/>
            <w:vMerge/>
          </w:tcPr>
          <w:p w:rsidR="00E34575" w:rsidRPr="003E228A" w:rsidRDefault="00E34575" w:rsidP="003E228A">
            <w:pPr>
              <w:ind w:left="-126" w:right="-90"/>
              <w:jc w:val="center"/>
              <w:rPr>
                <w:rFonts w:ascii="Segoe UI" w:hAnsi="Segoe UI" w:cs="Segoe UI"/>
                <w:highlight w:val="green"/>
              </w:rPr>
            </w:pPr>
          </w:p>
        </w:tc>
        <w:tc>
          <w:tcPr>
            <w:tcW w:w="1584" w:type="dxa"/>
            <w:tcBorders>
              <w:top w:val="nil"/>
              <w:bottom w:val="nil"/>
              <w:right w:val="single" w:sz="4" w:space="0" w:color="auto"/>
            </w:tcBorders>
          </w:tcPr>
          <w:p w:rsidR="00E34575" w:rsidRPr="003E228A" w:rsidRDefault="00E34575" w:rsidP="003E228A">
            <w:pPr>
              <w:ind w:left="-90" w:right="-72"/>
              <w:jc w:val="center"/>
              <w:rPr>
                <w:rFonts w:ascii="Segoe UI" w:hAnsi="Segoe UI" w:cs="Segoe UI"/>
              </w:rPr>
            </w:pPr>
            <w:r w:rsidRPr="003E228A">
              <w:rPr>
                <w:rFonts w:ascii="Segoe UI" w:hAnsi="Segoe UI" w:cs="Segoe UI"/>
              </w:rPr>
              <w:t>WAC 284-44-500(2)</w:t>
            </w:r>
          </w:p>
        </w:tc>
        <w:tc>
          <w:tcPr>
            <w:tcW w:w="7200" w:type="dxa"/>
            <w:tcBorders>
              <w:top w:val="nil"/>
              <w:left w:val="single" w:sz="4" w:space="0" w:color="auto"/>
              <w:bottom w:val="nil"/>
              <w:right w:val="single" w:sz="4" w:space="0" w:color="auto"/>
            </w:tcBorders>
          </w:tcPr>
          <w:p w:rsidR="00E34575" w:rsidRPr="003E228A" w:rsidRDefault="00E34575" w:rsidP="00720DCD">
            <w:pPr>
              <w:pStyle w:val="ListParagraph"/>
              <w:numPr>
                <w:ilvl w:val="0"/>
                <w:numId w:val="1"/>
              </w:numPr>
              <w:ind w:left="221" w:hanging="221"/>
              <w:rPr>
                <w:rFonts w:ascii="Segoe UI" w:hAnsi="Segoe UI" w:cs="Segoe UI"/>
              </w:rPr>
            </w:pPr>
            <w:r w:rsidRPr="003E228A">
              <w:rPr>
                <w:rFonts w:ascii="Segoe UI" w:hAnsi="Segoe UI" w:cs="Segoe UI"/>
              </w:rPr>
              <w:t>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440" w:type="dxa"/>
            <w:tcBorders>
              <w:top w:val="nil"/>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34575">
        <w:tc>
          <w:tcPr>
            <w:tcW w:w="1728" w:type="dxa"/>
            <w:vMerge/>
          </w:tcPr>
          <w:p w:rsidR="00E34575" w:rsidRPr="003E228A" w:rsidRDefault="00E34575" w:rsidP="003E228A">
            <w:pPr>
              <w:tabs>
                <w:tab w:val="left" w:pos="1323"/>
              </w:tabs>
              <w:ind w:left="-108" w:right="-90"/>
              <w:jc w:val="center"/>
              <w:rPr>
                <w:rFonts w:ascii="Segoe UI" w:hAnsi="Segoe UI" w:cs="Segoe UI"/>
                <w:b/>
              </w:rPr>
            </w:pPr>
          </w:p>
        </w:tc>
        <w:tc>
          <w:tcPr>
            <w:tcW w:w="1584" w:type="dxa"/>
            <w:vMerge/>
          </w:tcPr>
          <w:p w:rsidR="00E34575" w:rsidRPr="003E228A" w:rsidRDefault="00E34575" w:rsidP="003E228A">
            <w:pPr>
              <w:ind w:left="-126" w:right="-90"/>
              <w:jc w:val="center"/>
              <w:rPr>
                <w:rFonts w:ascii="Segoe UI" w:hAnsi="Segoe UI" w:cs="Segoe UI"/>
                <w:highlight w:val="green"/>
              </w:rPr>
            </w:pPr>
          </w:p>
        </w:tc>
        <w:tc>
          <w:tcPr>
            <w:tcW w:w="1584" w:type="dxa"/>
            <w:tcBorders>
              <w:top w:val="nil"/>
              <w:bottom w:val="nil"/>
              <w:right w:val="single" w:sz="4" w:space="0" w:color="auto"/>
            </w:tcBorders>
          </w:tcPr>
          <w:p w:rsidR="00E34575" w:rsidRPr="003E228A" w:rsidRDefault="00E34575" w:rsidP="003E228A">
            <w:pPr>
              <w:ind w:left="-90" w:right="-72"/>
              <w:jc w:val="center"/>
              <w:rPr>
                <w:rFonts w:ascii="Segoe UI" w:hAnsi="Segoe UI" w:cs="Segoe UI"/>
              </w:rPr>
            </w:pPr>
            <w:r w:rsidRPr="003E228A">
              <w:rPr>
                <w:rFonts w:ascii="Segoe UI" w:hAnsi="Segoe UI" w:cs="Segoe UI"/>
              </w:rPr>
              <w:t>WAC 284-44-500(3)</w:t>
            </w:r>
          </w:p>
        </w:tc>
        <w:tc>
          <w:tcPr>
            <w:tcW w:w="7200" w:type="dxa"/>
            <w:tcBorders>
              <w:top w:val="nil"/>
              <w:left w:val="single" w:sz="4" w:space="0" w:color="auto"/>
              <w:bottom w:val="nil"/>
              <w:right w:val="single" w:sz="4" w:space="0" w:color="auto"/>
            </w:tcBorders>
          </w:tcPr>
          <w:p w:rsidR="00E34575" w:rsidRPr="003E228A" w:rsidRDefault="00E34575" w:rsidP="005A4BA5">
            <w:pPr>
              <w:pStyle w:val="ListParagraph"/>
              <w:numPr>
                <w:ilvl w:val="0"/>
                <w:numId w:val="1"/>
              </w:numPr>
              <w:ind w:left="221" w:hanging="221"/>
              <w:rPr>
                <w:rFonts w:ascii="Segoe UI" w:hAnsi="Segoe UI" w:cs="Segoe UI"/>
              </w:rPr>
            </w:pPr>
            <w:r w:rsidRPr="003E228A">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440" w:type="dxa"/>
            <w:tcBorders>
              <w:top w:val="nil"/>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34575">
        <w:tc>
          <w:tcPr>
            <w:tcW w:w="1728" w:type="dxa"/>
            <w:vMerge/>
          </w:tcPr>
          <w:p w:rsidR="00E34575" w:rsidRPr="003E228A" w:rsidRDefault="00E34575" w:rsidP="003E228A">
            <w:pPr>
              <w:tabs>
                <w:tab w:val="left" w:pos="1323"/>
              </w:tabs>
              <w:ind w:left="-108" w:right="-90"/>
              <w:jc w:val="center"/>
              <w:rPr>
                <w:rFonts w:ascii="Segoe UI" w:hAnsi="Segoe UI" w:cs="Segoe UI"/>
                <w:b/>
              </w:rPr>
            </w:pPr>
          </w:p>
        </w:tc>
        <w:tc>
          <w:tcPr>
            <w:tcW w:w="1584" w:type="dxa"/>
            <w:vMerge/>
          </w:tcPr>
          <w:p w:rsidR="00E34575" w:rsidRPr="003E228A" w:rsidRDefault="00E34575" w:rsidP="003E228A">
            <w:pPr>
              <w:ind w:left="-126" w:right="-90"/>
              <w:jc w:val="center"/>
              <w:rPr>
                <w:rFonts w:ascii="Segoe UI" w:hAnsi="Segoe UI" w:cs="Segoe UI"/>
                <w:highlight w:val="green"/>
              </w:rPr>
            </w:pPr>
          </w:p>
        </w:tc>
        <w:tc>
          <w:tcPr>
            <w:tcW w:w="1584" w:type="dxa"/>
            <w:tcBorders>
              <w:top w:val="nil"/>
              <w:bottom w:val="nil"/>
              <w:right w:val="single" w:sz="4" w:space="0" w:color="auto"/>
            </w:tcBorders>
          </w:tcPr>
          <w:p w:rsidR="00E34575" w:rsidRPr="003E228A" w:rsidRDefault="00E34575" w:rsidP="003E228A">
            <w:pPr>
              <w:ind w:left="-90" w:right="-72"/>
              <w:jc w:val="center"/>
              <w:rPr>
                <w:rFonts w:ascii="Segoe UI" w:hAnsi="Segoe UI" w:cs="Segoe UI"/>
              </w:rPr>
            </w:pPr>
            <w:r w:rsidRPr="003E228A">
              <w:rPr>
                <w:rFonts w:ascii="Segoe UI" w:hAnsi="Segoe UI" w:cs="Segoe UI"/>
              </w:rPr>
              <w:t>WAC 284-44-500(4)</w:t>
            </w:r>
          </w:p>
        </w:tc>
        <w:tc>
          <w:tcPr>
            <w:tcW w:w="7200" w:type="dxa"/>
            <w:tcBorders>
              <w:top w:val="nil"/>
              <w:left w:val="single" w:sz="4" w:space="0" w:color="auto"/>
              <w:bottom w:val="nil"/>
              <w:right w:val="single" w:sz="4" w:space="0" w:color="auto"/>
            </w:tcBorders>
          </w:tcPr>
          <w:p w:rsidR="00E34575" w:rsidRPr="003E228A" w:rsidRDefault="00E34575" w:rsidP="00B268EA">
            <w:pPr>
              <w:pStyle w:val="ListParagraph"/>
              <w:numPr>
                <w:ilvl w:val="0"/>
                <w:numId w:val="1"/>
              </w:numPr>
              <w:ind w:left="221" w:hanging="221"/>
              <w:rPr>
                <w:rFonts w:ascii="Segoe UI" w:hAnsi="Segoe UI" w:cs="Segoe UI"/>
              </w:rPr>
            </w:pPr>
            <w:r w:rsidRPr="003E228A">
              <w:rPr>
                <w:rFonts w:ascii="Segoe UI" w:hAnsi="Segoe UI" w:cs="Segoe UI"/>
              </w:rPr>
              <w:t>HCSC may require that home health agencies or similar alternative care providers have written treatment plans which are approved by the enrollee’s attending physician or other licensed provider.</w:t>
            </w:r>
          </w:p>
        </w:tc>
        <w:tc>
          <w:tcPr>
            <w:tcW w:w="1440" w:type="dxa"/>
            <w:tcBorders>
              <w:top w:val="nil"/>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34575">
        <w:tc>
          <w:tcPr>
            <w:tcW w:w="1728" w:type="dxa"/>
            <w:vMerge/>
          </w:tcPr>
          <w:p w:rsidR="00E34575" w:rsidRPr="003E228A" w:rsidRDefault="00E34575" w:rsidP="003E228A">
            <w:pPr>
              <w:tabs>
                <w:tab w:val="left" w:pos="1323"/>
              </w:tabs>
              <w:ind w:left="-108" w:right="-90"/>
              <w:jc w:val="center"/>
              <w:rPr>
                <w:rFonts w:ascii="Segoe UI" w:hAnsi="Segoe UI" w:cs="Segoe UI"/>
              </w:rPr>
            </w:pPr>
          </w:p>
        </w:tc>
        <w:tc>
          <w:tcPr>
            <w:tcW w:w="1584" w:type="dxa"/>
            <w:vMerge/>
            <w:tcBorders>
              <w:bottom w:val="single" w:sz="4" w:space="0" w:color="auto"/>
            </w:tcBorders>
          </w:tcPr>
          <w:p w:rsidR="00E34575" w:rsidRPr="003E228A" w:rsidRDefault="00E34575" w:rsidP="003E228A">
            <w:pPr>
              <w:ind w:left="-126" w:right="-90"/>
              <w:jc w:val="center"/>
              <w:rPr>
                <w:rFonts w:ascii="Segoe UI" w:hAnsi="Segoe UI" w:cs="Segoe UI"/>
                <w:highlight w:val="green"/>
              </w:rPr>
            </w:pPr>
          </w:p>
        </w:tc>
        <w:tc>
          <w:tcPr>
            <w:tcW w:w="1584" w:type="dxa"/>
            <w:tcBorders>
              <w:top w:val="nil"/>
              <w:bottom w:val="single" w:sz="4" w:space="0" w:color="auto"/>
              <w:right w:val="single" w:sz="4" w:space="0" w:color="auto"/>
            </w:tcBorders>
          </w:tcPr>
          <w:p w:rsidR="00E34575" w:rsidRPr="003E228A" w:rsidRDefault="00E34575" w:rsidP="003E228A">
            <w:pPr>
              <w:ind w:left="-90" w:right="-72"/>
              <w:jc w:val="center"/>
              <w:rPr>
                <w:rFonts w:ascii="Segoe UI" w:hAnsi="Segoe UI" w:cs="Segoe UI"/>
              </w:rPr>
            </w:pPr>
            <w:r w:rsidRPr="003E228A">
              <w:rPr>
                <w:rFonts w:ascii="Segoe UI" w:hAnsi="Segoe UI" w:cs="Segoe UI"/>
              </w:rPr>
              <w:t>WAC 284-44-500(5)</w:t>
            </w:r>
          </w:p>
        </w:tc>
        <w:tc>
          <w:tcPr>
            <w:tcW w:w="7200" w:type="dxa"/>
            <w:tcBorders>
              <w:top w:val="nil"/>
              <w:left w:val="single" w:sz="4" w:space="0" w:color="auto"/>
              <w:bottom w:val="single" w:sz="4" w:space="0" w:color="auto"/>
              <w:right w:val="single" w:sz="4" w:space="0" w:color="auto"/>
            </w:tcBorders>
          </w:tcPr>
          <w:p w:rsidR="00E34575" w:rsidRPr="003E228A" w:rsidRDefault="00E34575" w:rsidP="00720DCD">
            <w:pPr>
              <w:pStyle w:val="ListParagraph"/>
              <w:numPr>
                <w:ilvl w:val="0"/>
                <w:numId w:val="1"/>
              </w:numPr>
              <w:ind w:left="221" w:hanging="221"/>
              <w:rPr>
                <w:rFonts w:ascii="Segoe UI" w:hAnsi="Segoe UI" w:cs="Segoe UI"/>
              </w:rPr>
            </w:pPr>
            <w:r w:rsidRPr="003E228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nil"/>
              <w:left w:val="single" w:sz="4" w:space="0" w:color="auto"/>
              <w:bottom w:val="single" w:sz="4" w:space="0" w:color="auto"/>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single" w:sz="4" w:space="0" w:color="auto"/>
            </w:tcBorders>
          </w:tcPr>
          <w:p w:rsidR="00E34575" w:rsidRPr="003E228A" w:rsidRDefault="00E34575" w:rsidP="00720DCD">
            <w:pPr>
              <w:jc w:val="center"/>
              <w:rPr>
                <w:rFonts w:ascii="Segoe UI" w:hAnsi="Segoe UI" w:cs="Segoe UI"/>
              </w:rPr>
            </w:pPr>
          </w:p>
        </w:tc>
      </w:tr>
      <w:tr w:rsidR="00720DCD" w:rsidRPr="003E228A" w:rsidTr="00E34575">
        <w:tc>
          <w:tcPr>
            <w:tcW w:w="1728" w:type="dxa"/>
            <w:shd w:val="clear" w:color="auto" w:fill="000000" w:themeFill="text1"/>
          </w:tcPr>
          <w:p w:rsidR="00720DCD" w:rsidRPr="003E228A" w:rsidRDefault="00720DCD" w:rsidP="003E228A">
            <w:pPr>
              <w:ind w:left="-108" w:right="-90"/>
              <w:jc w:val="center"/>
              <w:rPr>
                <w:rFonts w:ascii="Segoe UI" w:hAnsi="Segoe UI" w:cs="Segoe UI"/>
                <w:b/>
              </w:rPr>
            </w:pPr>
          </w:p>
        </w:tc>
        <w:tc>
          <w:tcPr>
            <w:tcW w:w="1584" w:type="dxa"/>
            <w:tcBorders>
              <w:top w:val="single" w:sz="4" w:space="0" w:color="auto"/>
            </w:tcBorders>
            <w:shd w:val="clear" w:color="auto" w:fill="000000" w:themeFill="text1"/>
          </w:tcPr>
          <w:p w:rsidR="00720DCD" w:rsidRPr="003E228A" w:rsidRDefault="00720DCD" w:rsidP="003E228A">
            <w:pPr>
              <w:ind w:left="-126" w:right="-90"/>
              <w:jc w:val="center"/>
              <w:rPr>
                <w:rFonts w:ascii="Segoe UI" w:hAnsi="Segoe UI" w:cs="Segoe UI"/>
                <w:highlight w:val="green"/>
              </w:rPr>
            </w:pPr>
          </w:p>
        </w:tc>
        <w:tc>
          <w:tcPr>
            <w:tcW w:w="1584" w:type="dxa"/>
            <w:tcBorders>
              <w:top w:val="single" w:sz="4" w:space="0" w:color="auto"/>
              <w:bottom w:val="nil"/>
              <w:right w:val="single" w:sz="4" w:space="0" w:color="auto"/>
            </w:tcBorders>
            <w:shd w:val="clear" w:color="auto" w:fill="000000" w:themeFill="text1"/>
          </w:tcPr>
          <w:p w:rsidR="00720DCD" w:rsidRPr="003E228A" w:rsidRDefault="00720DCD" w:rsidP="003E228A">
            <w:pPr>
              <w:ind w:left="-90" w:right="-72"/>
              <w:jc w:val="center"/>
              <w:rPr>
                <w:rFonts w:ascii="Segoe UI" w:hAnsi="Segoe UI" w:cs="Segoe UI"/>
              </w:rPr>
            </w:pPr>
          </w:p>
        </w:tc>
        <w:tc>
          <w:tcPr>
            <w:tcW w:w="7200" w:type="dxa"/>
            <w:tcBorders>
              <w:top w:val="single" w:sz="4" w:space="0" w:color="auto"/>
              <w:left w:val="single" w:sz="4" w:space="0" w:color="auto"/>
              <w:bottom w:val="nil"/>
              <w:right w:val="single" w:sz="4" w:space="0" w:color="auto"/>
            </w:tcBorders>
            <w:shd w:val="clear" w:color="auto" w:fill="000000" w:themeFill="text1"/>
          </w:tcPr>
          <w:p w:rsidR="00720DCD" w:rsidRPr="003E228A"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rsidR="00720DCD" w:rsidRPr="003E228A" w:rsidRDefault="00720DCD" w:rsidP="00720DCD">
            <w:pPr>
              <w:jc w:val="center"/>
              <w:rPr>
                <w:rFonts w:ascii="Segoe UI" w:hAnsi="Segoe UI" w:cs="Segoe UI"/>
              </w:rPr>
            </w:pPr>
          </w:p>
        </w:tc>
        <w:tc>
          <w:tcPr>
            <w:tcW w:w="1440" w:type="dxa"/>
            <w:tcBorders>
              <w:top w:val="single" w:sz="4" w:space="0" w:color="auto"/>
              <w:left w:val="single" w:sz="4" w:space="0" w:color="auto"/>
              <w:bottom w:val="nil"/>
            </w:tcBorders>
            <w:shd w:val="clear" w:color="auto" w:fill="000000" w:themeFill="text1"/>
          </w:tcPr>
          <w:p w:rsidR="00720DCD" w:rsidRPr="003E228A" w:rsidRDefault="00720DCD" w:rsidP="00720DCD">
            <w:pPr>
              <w:jc w:val="center"/>
              <w:rPr>
                <w:rFonts w:ascii="Segoe UI" w:hAnsi="Segoe UI" w:cs="Segoe UI"/>
              </w:rPr>
            </w:pPr>
          </w:p>
        </w:tc>
      </w:tr>
      <w:tr w:rsidR="001E1DD4" w:rsidRPr="003E228A" w:rsidTr="00E34575">
        <w:tc>
          <w:tcPr>
            <w:tcW w:w="1728" w:type="dxa"/>
            <w:vMerge w:val="restart"/>
          </w:tcPr>
          <w:p w:rsidR="001E1DD4" w:rsidRPr="003E228A" w:rsidRDefault="00721771" w:rsidP="003E228A">
            <w:pPr>
              <w:ind w:left="-108" w:right="-90"/>
              <w:jc w:val="center"/>
              <w:rPr>
                <w:rFonts w:ascii="Segoe UI" w:hAnsi="Segoe UI" w:cs="Segoe UI"/>
                <w:b/>
              </w:rPr>
            </w:pPr>
            <w:r w:rsidRPr="003E228A">
              <w:rPr>
                <w:rFonts w:ascii="Segoe UI" w:hAnsi="Segoe UI" w:cs="Segoe UI"/>
                <w:b/>
              </w:rPr>
              <w:t>Ambulatory Pa</w:t>
            </w:r>
            <w:r w:rsidR="00C213B0" w:rsidRPr="003E228A">
              <w:rPr>
                <w:rFonts w:ascii="Segoe UI" w:hAnsi="Segoe UI" w:cs="Segoe UI"/>
                <w:b/>
              </w:rPr>
              <w:t>tient Services</w:t>
            </w:r>
            <w:r w:rsidR="008C0A8E" w:rsidRPr="003E228A">
              <w:rPr>
                <w:rFonts w:ascii="Segoe UI" w:hAnsi="Segoe UI" w:cs="Segoe UI"/>
                <w:b/>
              </w:rPr>
              <w:t xml:space="preserve"> (EHB)</w:t>
            </w: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Default="008C0A8E" w:rsidP="003E228A">
            <w:pPr>
              <w:ind w:left="-108" w:right="-90"/>
              <w:jc w:val="center"/>
              <w:rPr>
                <w:rFonts w:ascii="Segoe UI" w:hAnsi="Segoe UI" w:cs="Segoe UI"/>
                <w:b/>
              </w:rPr>
            </w:pPr>
          </w:p>
          <w:p w:rsidR="00357EBC" w:rsidRDefault="00357EBC" w:rsidP="003E228A">
            <w:pPr>
              <w:ind w:left="-108" w:right="-90"/>
              <w:jc w:val="center"/>
              <w:rPr>
                <w:rFonts w:ascii="Segoe UI" w:hAnsi="Segoe UI" w:cs="Segoe UI"/>
                <w:b/>
              </w:rPr>
            </w:pPr>
          </w:p>
          <w:p w:rsidR="00357EBC" w:rsidRPr="003E228A" w:rsidRDefault="00357EBC"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r w:rsidRPr="003E228A">
              <w:rPr>
                <w:rFonts w:ascii="Segoe UI" w:hAnsi="Segoe UI" w:cs="Segoe UI"/>
                <w:b/>
              </w:rPr>
              <w:lastRenderedPageBreak/>
              <w:t>Ambulatory Patient Services (EHB)</w:t>
            </w:r>
          </w:p>
          <w:p w:rsidR="008C0A8E" w:rsidRPr="003E228A" w:rsidRDefault="008C0A8E" w:rsidP="003E228A">
            <w:pPr>
              <w:ind w:left="-108" w:right="-90"/>
              <w:jc w:val="center"/>
              <w:rPr>
                <w:rFonts w:ascii="Segoe UI" w:hAnsi="Segoe UI" w:cs="Segoe UI"/>
                <w:b/>
              </w:rPr>
            </w:pPr>
            <w:r w:rsidRPr="003E228A">
              <w:rPr>
                <w:rFonts w:ascii="Segoe UI" w:hAnsi="Segoe UI" w:cs="Segoe UI"/>
                <w:b/>
              </w:rPr>
              <w:t>(Cont’d)</w:t>
            </w: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A6076C" w:rsidRPr="003E228A" w:rsidRDefault="00A6076C"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r w:rsidRPr="003E228A">
              <w:rPr>
                <w:rFonts w:ascii="Segoe UI" w:hAnsi="Segoe UI" w:cs="Segoe UI"/>
                <w:b/>
              </w:rPr>
              <w:lastRenderedPageBreak/>
              <w:t>Ambulatory Patient Services (EHB) (Cont’d)</w:t>
            </w: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rPr>
            </w:pPr>
            <w:r w:rsidRPr="003E228A">
              <w:rPr>
                <w:rFonts w:ascii="Segoe UI" w:hAnsi="Segoe UI" w:cs="Segoe UI"/>
                <w:b/>
              </w:rPr>
              <w:t>Ambulatory Patient Services (EHB)</w:t>
            </w:r>
          </w:p>
        </w:tc>
        <w:tc>
          <w:tcPr>
            <w:tcW w:w="1584" w:type="dxa"/>
            <w:vMerge w:val="restart"/>
          </w:tcPr>
          <w:p w:rsidR="001E1DD4" w:rsidRPr="003E228A" w:rsidRDefault="001E1DD4" w:rsidP="003E228A">
            <w:pPr>
              <w:ind w:left="-126" w:right="-90"/>
              <w:jc w:val="center"/>
              <w:rPr>
                <w:rFonts w:ascii="Segoe UI" w:hAnsi="Segoe UI" w:cs="Segoe UI"/>
              </w:rPr>
            </w:pPr>
            <w:r w:rsidRPr="003E228A">
              <w:rPr>
                <w:rFonts w:ascii="Segoe UI" w:hAnsi="Segoe UI" w:cs="Segoe UI"/>
              </w:rPr>
              <w:lastRenderedPageBreak/>
              <w:t>General Ambulatory Patient Services Requirements</w:t>
            </w:r>
          </w:p>
          <w:p w:rsidR="001E1DD4" w:rsidRPr="003E228A" w:rsidRDefault="001E1DD4" w:rsidP="003E228A">
            <w:pPr>
              <w:ind w:left="-126" w:right="-90"/>
              <w:jc w:val="center"/>
              <w:rPr>
                <w:rFonts w:ascii="Segoe UI" w:hAnsi="Segoe UI" w:cs="Segoe UI"/>
                <w:highlight w:val="green"/>
              </w:rPr>
            </w:pPr>
          </w:p>
          <w:p w:rsidR="001E1DD4" w:rsidRPr="003E228A" w:rsidRDefault="001E1DD4" w:rsidP="003E228A">
            <w:pPr>
              <w:ind w:left="-126" w:right="-90"/>
              <w:jc w:val="center"/>
              <w:rPr>
                <w:rFonts w:ascii="Segoe UI" w:hAnsi="Segoe UI" w:cs="Segoe UI"/>
              </w:rPr>
            </w:pPr>
          </w:p>
          <w:p w:rsidR="001E1DD4" w:rsidRDefault="001E1DD4" w:rsidP="003E228A">
            <w:pPr>
              <w:ind w:left="-126" w:right="-90"/>
              <w:jc w:val="center"/>
              <w:rPr>
                <w:rFonts w:ascii="Segoe UI" w:hAnsi="Segoe UI" w:cs="Segoe UI"/>
              </w:rPr>
            </w:pPr>
          </w:p>
          <w:p w:rsidR="00357EBC" w:rsidRDefault="00357EBC" w:rsidP="003E228A">
            <w:pPr>
              <w:ind w:left="-126" w:right="-90"/>
              <w:jc w:val="center"/>
              <w:rPr>
                <w:rFonts w:ascii="Segoe UI" w:hAnsi="Segoe UI" w:cs="Segoe UI"/>
              </w:rPr>
            </w:pPr>
          </w:p>
          <w:p w:rsidR="00357EBC" w:rsidRDefault="00357EBC" w:rsidP="003E228A">
            <w:pPr>
              <w:ind w:left="-126" w:right="-90"/>
              <w:jc w:val="center"/>
              <w:rPr>
                <w:rFonts w:ascii="Segoe UI" w:hAnsi="Segoe UI" w:cs="Segoe UI"/>
              </w:rPr>
            </w:pPr>
          </w:p>
          <w:p w:rsidR="00357EBC" w:rsidRPr="003E228A" w:rsidRDefault="00357EBC"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r w:rsidRPr="003E228A">
              <w:rPr>
                <w:rFonts w:ascii="Segoe UI" w:hAnsi="Segoe UI" w:cs="Segoe UI"/>
              </w:rPr>
              <w:lastRenderedPageBreak/>
              <w:t>General Ambulatory Patient Services Requirements</w:t>
            </w:r>
          </w:p>
          <w:p w:rsidR="001E1DD4" w:rsidRPr="003E228A" w:rsidRDefault="001E1DD4" w:rsidP="003E228A">
            <w:pPr>
              <w:ind w:left="-126" w:right="-90"/>
              <w:jc w:val="center"/>
              <w:rPr>
                <w:rFonts w:ascii="Segoe UI" w:hAnsi="Segoe UI" w:cs="Segoe UI"/>
              </w:rPr>
            </w:pPr>
            <w:r w:rsidRPr="003E228A">
              <w:rPr>
                <w:rFonts w:ascii="Segoe UI" w:hAnsi="Segoe UI" w:cs="Segoe UI"/>
              </w:rPr>
              <w:t>(Cont’d)</w:t>
            </w: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tc>
        <w:tc>
          <w:tcPr>
            <w:tcW w:w="1584" w:type="dxa"/>
            <w:tcBorders>
              <w:bottom w:val="nil"/>
              <w:right w:val="single" w:sz="4" w:space="0" w:color="auto"/>
            </w:tcBorders>
          </w:tcPr>
          <w:p w:rsidR="00154AB7" w:rsidRPr="003E228A" w:rsidRDefault="001E1DD4" w:rsidP="003E228A">
            <w:pPr>
              <w:ind w:left="-90" w:right="-72"/>
              <w:jc w:val="center"/>
              <w:rPr>
                <w:rFonts w:ascii="Segoe UI" w:hAnsi="Segoe UI" w:cs="Segoe UI"/>
              </w:rPr>
            </w:pPr>
            <w:r w:rsidRPr="003E228A">
              <w:rPr>
                <w:rFonts w:ascii="Segoe UI" w:hAnsi="Segoe UI" w:cs="Segoe UI"/>
              </w:rPr>
              <w:lastRenderedPageBreak/>
              <w:t>42 USC §1802</w:t>
            </w:r>
            <w:r w:rsidR="004E439B" w:rsidRPr="003E228A">
              <w:rPr>
                <w:rFonts w:ascii="Segoe UI" w:hAnsi="Segoe UI" w:cs="Segoe UI"/>
              </w:rPr>
              <w:t>1</w:t>
            </w:r>
          </w:p>
          <w:p w:rsidR="00154AB7" w:rsidRPr="003E228A" w:rsidRDefault="001E1DD4" w:rsidP="003E228A">
            <w:pPr>
              <w:ind w:left="-90" w:right="-72"/>
              <w:jc w:val="center"/>
              <w:rPr>
                <w:rFonts w:ascii="Segoe UI" w:hAnsi="Segoe UI" w:cs="Segoe UI"/>
              </w:rPr>
            </w:pPr>
            <w:r w:rsidRPr="003E228A">
              <w:rPr>
                <w:rFonts w:ascii="Segoe UI" w:hAnsi="Segoe UI" w:cs="Segoe UI"/>
              </w:rPr>
              <w:t>(a)(1)(B)</w:t>
            </w:r>
            <w:r w:rsidR="00154AB7" w:rsidRPr="003E228A">
              <w:rPr>
                <w:rFonts w:ascii="Segoe UI" w:hAnsi="Segoe UI" w:cs="Segoe UI"/>
              </w:rPr>
              <w:t xml:space="preserve">; </w:t>
            </w:r>
            <w:r w:rsidRPr="003E228A">
              <w:rPr>
                <w:rFonts w:ascii="Segoe UI" w:hAnsi="Segoe UI" w:cs="Segoe UI"/>
              </w:rPr>
              <w:t>42 USC 18022</w:t>
            </w:r>
          </w:p>
          <w:p w:rsidR="001E1DD4" w:rsidRPr="003E228A" w:rsidRDefault="001E1DD4" w:rsidP="003E228A">
            <w:pPr>
              <w:ind w:left="-90" w:right="-72"/>
              <w:jc w:val="center"/>
              <w:rPr>
                <w:rFonts w:ascii="Segoe UI" w:hAnsi="Segoe UI" w:cs="Segoe UI"/>
              </w:rPr>
            </w:pPr>
            <w:r w:rsidRPr="003E228A">
              <w:rPr>
                <w:rFonts w:ascii="Segoe UI" w:hAnsi="Segoe UI" w:cs="Segoe UI"/>
              </w:rPr>
              <w:t>(b)(1)(A)</w:t>
            </w:r>
            <w:r w:rsidR="00C3350C">
              <w:rPr>
                <w:rFonts w:ascii="Segoe UI" w:hAnsi="Segoe UI" w:cs="Segoe UI"/>
              </w:rPr>
              <w:t>;</w:t>
            </w:r>
            <w:r w:rsidR="00C3350C" w:rsidRPr="003E228A">
              <w:rPr>
                <w:rFonts w:ascii="Segoe UI" w:hAnsi="Segoe UI" w:cs="Segoe UI"/>
              </w:rPr>
              <w:t xml:space="preserve"> WAC 284-43-5642(1)</w:t>
            </w:r>
          </w:p>
        </w:tc>
        <w:tc>
          <w:tcPr>
            <w:tcW w:w="7200" w:type="dxa"/>
            <w:tcBorders>
              <w:left w:val="single" w:sz="4" w:space="0" w:color="auto"/>
              <w:bottom w:val="nil"/>
              <w:right w:val="single" w:sz="4" w:space="0" w:color="auto"/>
            </w:tcBorders>
          </w:tcPr>
          <w:p w:rsidR="001E1DD4" w:rsidRPr="003E228A" w:rsidRDefault="001E1DD4" w:rsidP="001E1DD4">
            <w:pPr>
              <w:rPr>
                <w:rFonts w:ascii="Segoe UI" w:hAnsi="Segoe UI" w:cs="Segoe UI"/>
              </w:rPr>
            </w:pPr>
            <w:r w:rsidRPr="003E228A">
              <w:rPr>
                <w:rFonts w:ascii="Segoe UI" w:hAnsi="Segoe UI" w:cs="Segoe UI"/>
              </w:rPr>
              <w:t xml:space="preserve">Plan must cover "ambulatory patient services" substantially equal to the </w:t>
            </w:r>
            <w:r w:rsidR="00B64C31" w:rsidRPr="003E228A">
              <w:rPr>
                <w:rFonts w:ascii="Segoe UI" w:hAnsi="Segoe UI" w:cs="Segoe UI"/>
              </w:rPr>
              <w:t>base benchmark</w:t>
            </w:r>
            <w:r w:rsidRPr="003E228A">
              <w:rPr>
                <w:rFonts w:ascii="Segoe UI" w:hAnsi="Segoe UI" w:cs="Segoe UI"/>
              </w:rPr>
              <w:t xml:space="preserve">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p>
        </w:tc>
        <w:tc>
          <w:tcPr>
            <w:tcW w:w="1440" w:type="dxa"/>
            <w:tcBorders>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w:t>
            </w:r>
          </w:p>
        </w:tc>
        <w:tc>
          <w:tcPr>
            <w:tcW w:w="7200" w:type="dxa"/>
            <w:tcBorders>
              <w:top w:val="nil"/>
              <w:left w:val="single" w:sz="4" w:space="0" w:color="auto"/>
              <w:bottom w:val="nil"/>
              <w:right w:val="single" w:sz="4" w:space="0" w:color="auto"/>
            </w:tcBorders>
          </w:tcPr>
          <w:p w:rsidR="001E1DD4" w:rsidRPr="003E228A" w:rsidRDefault="001E1DD4" w:rsidP="001E1DD4">
            <w:pPr>
              <w:tabs>
                <w:tab w:val="left" w:pos="820"/>
              </w:tabs>
              <w:ind w:left="72" w:right="-14"/>
              <w:rPr>
                <w:rFonts w:ascii="Segoe UI" w:eastAsia="Arial" w:hAnsi="Segoe UI" w:cs="Segoe UI"/>
                <w:spacing w:val="-1"/>
              </w:rPr>
            </w:pPr>
            <w:r w:rsidRPr="003E228A">
              <w:rPr>
                <w:rFonts w:ascii="Segoe UI" w:eastAsia="Arial" w:hAnsi="Segoe UI" w:cs="Segoe UI"/>
                <w:spacing w:val="-1"/>
              </w:rPr>
              <w:t>Plan must cover the following, which are specifically covered by the base</w:t>
            </w:r>
            <w:r w:rsidR="00154AB7" w:rsidRPr="003E228A">
              <w:rPr>
                <w:rFonts w:ascii="Segoe UI" w:eastAsia="Arial" w:hAnsi="Segoe UI" w:cs="Segoe UI"/>
                <w:spacing w:val="-1"/>
              </w:rPr>
              <w:t xml:space="preserve"> </w:t>
            </w:r>
            <w:r w:rsidRPr="003E228A">
              <w:rPr>
                <w:rFonts w:ascii="Segoe UI" w:eastAsia="Arial" w:hAnsi="Segoe UI" w:cs="Segoe UI"/>
                <w:spacing w:val="-1"/>
              </w:rPr>
              <w:t>benchmark plan, and classify them as ambulatory patient services:</w:t>
            </w:r>
          </w:p>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Home and outpatient dialysis services;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284-43-5642(1)(a)(ii)</w:t>
            </w:r>
          </w:p>
        </w:tc>
        <w:tc>
          <w:tcPr>
            <w:tcW w:w="7200"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70"/>
              <w:rPr>
                <w:rFonts w:ascii="Segoe UI" w:hAnsi="Segoe UI" w:cs="Segoe UI"/>
              </w:rPr>
            </w:pPr>
            <w:r w:rsidRPr="003E228A">
              <w:rPr>
                <w:rFonts w:ascii="Segoe UI" w:hAnsi="Segoe UI" w:cs="Segoe UI"/>
              </w:rPr>
              <w:t>Hospice and home health care, including skilled nursing care as an alternative to hospitalization consistent with state law.</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284-43-5642(1)(a)(iii)</w:t>
            </w:r>
          </w:p>
        </w:tc>
        <w:tc>
          <w:tcPr>
            <w:tcW w:w="7200"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Provider office visits and treatments, and associated supplies and services, including therapeutic injections and related supplies;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284-43-5642(1)(a)(iv)</w:t>
            </w:r>
          </w:p>
        </w:tc>
        <w:tc>
          <w:tcPr>
            <w:tcW w:w="7200"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Urgent care center visits, including provider services, facility costs and supplies;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284-43-5642(1)(a)(v)</w:t>
            </w:r>
          </w:p>
        </w:tc>
        <w:tc>
          <w:tcPr>
            <w:tcW w:w="7200"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Ambulatory surgical center professional services, including anesthesiology, professional surgical services, surgical supplies and facility costs;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284-43-5642(1)(a)(vi)</w:t>
            </w:r>
          </w:p>
        </w:tc>
        <w:tc>
          <w:tcPr>
            <w:tcW w:w="7200"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Diagnostic procedures including colonoscopies, cardiovascular testing, pulmonary function studies and neurology/neuromuscular procedures; and</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284-43-5642(1)(a)(vii)</w:t>
            </w:r>
          </w:p>
        </w:tc>
        <w:tc>
          <w:tcPr>
            <w:tcW w:w="7200"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right w:val="single" w:sz="4" w:space="0" w:color="auto"/>
            </w:tcBorders>
          </w:tcPr>
          <w:p w:rsidR="001E1DD4" w:rsidRPr="003E228A" w:rsidRDefault="006A2AC5" w:rsidP="003E228A">
            <w:pPr>
              <w:ind w:left="-90" w:right="-72"/>
              <w:jc w:val="center"/>
              <w:rPr>
                <w:rFonts w:ascii="Segoe UI" w:hAnsi="Segoe UI" w:cs="Segoe UI"/>
              </w:rPr>
            </w:pPr>
            <w:r w:rsidRPr="003E228A">
              <w:rPr>
                <w:rFonts w:ascii="Segoe UI" w:hAnsi="Segoe UI" w:cs="Segoe UI"/>
              </w:rPr>
              <w:t>WAC 284-43-5642(1)(</w:t>
            </w:r>
            <w:r w:rsidR="008E03E7" w:rsidRPr="003E228A">
              <w:rPr>
                <w:rFonts w:ascii="Segoe UI" w:hAnsi="Segoe UI" w:cs="Segoe UI"/>
              </w:rPr>
              <w:t>b</w:t>
            </w:r>
            <w:r w:rsidRPr="003E228A">
              <w:rPr>
                <w:rFonts w:ascii="Segoe UI" w:hAnsi="Segoe UI" w:cs="Segoe UI"/>
              </w:rPr>
              <w:t>)(iii)</w:t>
            </w:r>
          </w:p>
        </w:tc>
        <w:tc>
          <w:tcPr>
            <w:tcW w:w="7200"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nil"/>
              <w:left w:val="single" w:sz="4" w:space="0" w:color="auto"/>
              <w:bottom w:val="nil"/>
              <w:right w:val="single" w:sz="4" w:space="0" w:color="auto"/>
            </w:tcBorders>
          </w:tcPr>
          <w:p w:rsidR="008E03E7" w:rsidRPr="003E228A" w:rsidRDefault="008E03E7" w:rsidP="008E03E7">
            <w:pPr>
              <w:jc w:val="center"/>
              <w:rPr>
                <w:rFonts w:ascii="Segoe UI" w:hAnsi="Segoe UI" w:cs="Segoe UI"/>
              </w:rPr>
            </w:pPr>
          </w:p>
          <w:p w:rsidR="001E1DD4" w:rsidRPr="003E228A" w:rsidRDefault="001E1DD4" w:rsidP="006936ED">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7F314E" w:rsidRPr="003E228A" w:rsidTr="00AA6204">
        <w:tc>
          <w:tcPr>
            <w:tcW w:w="1728" w:type="dxa"/>
            <w:vMerge/>
          </w:tcPr>
          <w:p w:rsidR="007F314E" w:rsidRPr="003E228A" w:rsidRDefault="007F314E" w:rsidP="003E228A">
            <w:pPr>
              <w:ind w:left="-108" w:right="-90"/>
              <w:jc w:val="center"/>
              <w:rPr>
                <w:rFonts w:ascii="Segoe UI" w:hAnsi="Segoe UI" w:cs="Segoe UI"/>
              </w:rPr>
            </w:pPr>
          </w:p>
        </w:tc>
        <w:tc>
          <w:tcPr>
            <w:tcW w:w="1584" w:type="dxa"/>
            <w:vMerge/>
          </w:tcPr>
          <w:p w:rsidR="007F314E" w:rsidRPr="003E228A" w:rsidRDefault="007F314E" w:rsidP="003E228A">
            <w:pPr>
              <w:ind w:left="-126" w:right="-90"/>
              <w:jc w:val="center"/>
              <w:rPr>
                <w:rFonts w:ascii="Segoe UI" w:hAnsi="Segoe UI" w:cs="Segoe UI"/>
              </w:rPr>
            </w:pPr>
          </w:p>
        </w:tc>
        <w:tc>
          <w:tcPr>
            <w:tcW w:w="1584" w:type="dxa"/>
            <w:vMerge w:val="restart"/>
            <w:tcBorders>
              <w:top w:val="nil"/>
              <w:right w:val="single" w:sz="4" w:space="0" w:color="auto"/>
            </w:tcBorders>
          </w:tcPr>
          <w:p w:rsidR="007F314E" w:rsidRPr="003E228A" w:rsidRDefault="007F314E" w:rsidP="003E228A">
            <w:pPr>
              <w:ind w:left="-90" w:right="-72"/>
              <w:jc w:val="center"/>
              <w:rPr>
                <w:rFonts w:ascii="Segoe UI" w:hAnsi="Segoe UI" w:cs="Segoe UI"/>
              </w:rPr>
            </w:pPr>
            <w:r w:rsidRPr="003E228A">
              <w:rPr>
                <w:rFonts w:ascii="Segoe UI" w:hAnsi="Segoe UI" w:cs="Segoe UI"/>
              </w:rPr>
              <w:t xml:space="preserve">45 CFR §147.130; WAC 284-43-5642(1)(b)(viii) </w:t>
            </w:r>
          </w:p>
          <w:p w:rsidR="007F314E" w:rsidRPr="003E228A" w:rsidRDefault="007F314E" w:rsidP="003E228A">
            <w:pPr>
              <w:ind w:left="-90" w:right="-72"/>
              <w:jc w:val="center"/>
              <w:rPr>
                <w:rFonts w:ascii="Segoe UI" w:hAnsi="Segoe UI" w:cs="Segoe UI"/>
              </w:rPr>
            </w:pPr>
          </w:p>
          <w:p w:rsidR="007F314E" w:rsidRPr="003E228A" w:rsidRDefault="007F314E" w:rsidP="003E228A">
            <w:pPr>
              <w:ind w:left="-90" w:right="-72"/>
              <w:jc w:val="center"/>
              <w:rPr>
                <w:rFonts w:ascii="Segoe UI" w:hAnsi="Segoe UI" w:cs="Segoe UI"/>
              </w:rPr>
            </w:pPr>
          </w:p>
          <w:p w:rsidR="007F314E" w:rsidRPr="003E228A" w:rsidRDefault="007F314E" w:rsidP="003E228A">
            <w:pPr>
              <w:ind w:left="-90" w:right="-72"/>
              <w:jc w:val="center"/>
              <w:rPr>
                <w:rFonts w:ascii="Segoe UI" w:hAnsi="Segoe UI" w:cs="Segoe UI"/>
              </w:rPr>
            </w:pPr>
          </w:p>
        </w:tc>
        <w:tc>
          <w:tcPr>
            <w:tcW w:w="7200" w:type="dxa"/>
            <w:tcBorders>
              <w:top w:val="nil"/>
              <w:left w:val="single" w:sz="4" w:space="0" w:color="auto"/>
              <w:bottom w:val="nil"/>
              <w:right w:val="single" w:sz="4" w:space="0" w:color="auto"/>
            </w:tcBorders>
          </w:tcPr>
          <w:p w:rsidR="007F314E" w:rsidRPr="00C3350C" w:rsidRDefault="007F314E" w:rsidP="007F314E">
            <w:pPr>
              <w:pStyle w:val="ListParagraph"/>
              <w:numPr>
                <w:ilvl w:val="0"/>
                <w:numId w:val="1"/>
              </w:numPr>
              <w:ind w:left="252" w:hanging="252"/>
              <w:rPr>
                <w:rFonts w:ascii="Segoe UI" w:hAnsi="Segoe UI" w:cs="Segoe UI"/>
              </w:rPr>
            </w:pPr>
            <w:r w:rsidRPr="003E228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nil"/>
              <w:left w:val="single" w:sz="4" w:space="0" w:color="auto"/>
              <w:bottom w:val="nil"/>
              <w:right w:val="single" w:sz="4" w:space="0" w:color="auto"/>
            </w:tcBorders>
          </w:tcPr>
          <w:p w:rsidR="007F314E" w:rsidRPr="003E228A" w:rsidRDefault="007F314E" w:rsidP="001E1DD4">
            <w:pPr>
              <w:jc w:val="center"/>
              <w:rPr>
                <w:rFonts w:ascii="Segoe UI" w:hAnsi="Segoe UI" w:cs="Segoe UI"/>
              </w:rPr>
            </w:pPr>
          </w:p>
        </w:tc>
        <w:tc>
          <w:tcPr>
            <w:tcW w:w="1440" w:type="dxa"/>
            <w:tcBorders>
              <w:top w:val="nil"/>
              <w:left w:val="single" w:sz="4" w:space="0" w:color="auto"/>
              <w:bottom w:val="nil"/>
            </w:tcBorders>
          </w:tcPr>
          <w:p w:rsidR="007F314E" w:rsidRPr="003E228A" w:rsidRDefault="007F314E" w:rsidP="001E1DD4">
            <w:pPr>
              <w:jc w:val="center"/>
              <w:rPr>
                <w:rFonts w:ascii="Segoe UI" w:hAnsi="Segoe UI" w:cs="Segoe UI"/>
              </w:rPr>
            </w:pPr>
          </w:p>
        </w:tc>
      </w:tr>
      <w:tr w:rsidR="007F314E" w:rsidRPr="003E228A" w:rsidTr="00AA6204">
        <w:tc>
          <w:tcPr>
            <w:tcW w:w="1728" w:type="dxa"/>
            <w:vMerge/>
          </w:tcPr>
          <w:p w:rsidR="007F314E" w:rsidRPr="003E228A" w:rsidRDefault="007F314E" w:rsidP="003E228A">
            <w:pPr>
              <w:ind w:left="-108" w:right="-90"/>
              <w:jc w:val="center"/>
              <w:rPr>
                <w:rFonts w:ascii="Segoe UI" w:hAnsi="Segoe UI" w:cs="Segoe UI"/>
              </w:rPr>
            </w:pPr>
          </w:p>
        </w:tc>
        <w:tc>
          <w:tcPr>
            <w:tcW w:w="1584" w:type="dxa"/>
            <w:vMerge/>
          </w:tcPr>
          <w:p w:rsidR="007F314E" w:rsidRPr="003E228A" w:rsidRDefault="007F314E" w:rsidP="003E228A">
            <w:pPr>
              <w:ind w:left="-126" w:right="-90"/>
              <w:jc w:val="center"/>
              <w:rPr>
                <w:rFonts w:ascii="Segoe UI" w:hAnsi="Segoe UI" w:cs="Segoe UI"/>
              </w:rPr>
            </w:pPr>
          </w:p>
        </w:tc>
        <w:tc>
          <w:tcPr>
            <w:tcW w:w="1584" w:type="dxa"/>
            <w:vMerge/>
            <w:tcBorders>
              <w:right w:val="single" w:sz="4" w:space="0" w:color="auto"/>
            </w:tcBorders>
          </w:tcPr>
          <w:p w:rsidR="007F314E" w:rsidRPr="003E228A" w:rsidRDefault="007F314E" w:rsidP="003E228A">
            <w:pPr>
              <w:ind w:left="-90" w:right="-72"/>
              <w:jc w:val="center"/>
              <w:rPr>
                <w:rFonts w:ascii="Segoe UI" w:hAnsi="Segoe UI" w:cs="Segoe UI"/>
              </w:rPr>
            </w:pPr>
          </w:p>
        </w:tc>
        <w:tc>
          <w:tcPr>
            <w:tcW w:w="7200" w:type="dxa"/>
            <w:tcBorders>
              <w:top w:val="nil"/>
              <w:left w:val="single" w:sz="4" w:space="0" w:color="auto"/>
              <w:bottom w:val="nil"/>
              <w:right w:val="single" w:sz="4" w:space="0" w:color="auto"/>
            </w:tcBorders>
          </w:tcPr>
          <w:p w:rsidR="007F314E" w:rsidRPr="003E228A" w:rsidRDefault="007F314E" w:rsidP="001E1DD4">
            <w:pPr>
              <w:pStyle w:val="ListParagraph"/>
              <w:numPr>
                <w:ilvl w:val="1"/>
                <w:numId w:val="1"/>
              </w:numPr>
              <w:ind w:left="522" w:hanging="270"/>
              <w:rPr>
                <w:rFonts w:ascii="Segoe UI" w:hAnsi="Segoe UI" w:cs="Segoe UI"/>
              </w:rPr>
            </w:pPr>
            <w:r w:rsidRPr="003E228A">
              <w:rPr>
                <w:rFonts w:ascii="Segoe UI" w:hAnsi="Segoe UI" w:cs="Segoe UI"/>
              </w:rPr>
              <w:t xml:space="preserve">Must cover intensive, multicomponent weight management behavioral interventions without cost-sharing.  Services include, but are not limited to: </w:t>
            </w:r>
          </w:p>
          <w:p w:rsidR="007F314E" w:rsidRPr="003E228A" w:rsidRDefault="007F314E" w:rsidP="001E1DD4">
            <w:pPr>
              <w:pStyle w:val="ListParagraph"/>
              <w:numPr>
                <w:ilvl w:val="2"/>
                <w:numId w:val="1"/>
              </w:numPr>
              <w:ind w:left="882"/>
              <w:rPr>
                <w:rFonts w:ascii="Segoe UI" w:hAnsi="Segoe UI" w:cs="Segoe UI"/>
              </w:rPr>
            </w:pPr>
            <w:r w:rsidRPr="003E228A">
              <w:rPr>
                <w:rFonts w:ascii="Segoe UI" w:hAnsi="Segoe UI" w:cs="Segoe UI"/>
              </w:rPr>
              <w:t>Group and individual sessions of high intensity; and</w:t>
            </w:r>
          </w:p>
        </w:tc>
        <w:tc>
          <w:tcPr>
            <w:tcW w:w="1440" w:type="dxa"/>
            <w:tcBorders>
              <w:top w:val="nil"/>
              <w:left w:val="single" w:sz="4" w:space="0" w:color="auto"/>
              <w:bottom w:val="nil"/>
              <w:right w:val="single" w:sz="4" w:space="0" w:color="auto"/>
            </w:tcBorders>
          </w:tcPr>
          <w:p w:rsidR="007F314E" w:rsidRPr="003E228A" w:rsidRDefault="007F314E" w:rsidP="001E1DD4">
            <w:pPr>
              <w:jc w:val="center"/>
              <w:rPr>
                <w:rFonts w:ascii="Segoe UI" w:hAnsi="Segoe UI" w:cs="Segoe UI"/>
              </w:rPr>
            </w:pPr>
          </w:p>
        </w:tc>
        <w:tc>
          <w:tcPr>
            <w:tcW w:w="1440" w:type="dxa"/>
            <w:tcBorders>
              <w:top w:val="nil"/>
              <w:left w:val="single" w:sz="4" w:space="0" w:color="auto"/>
              <w:bottom w:val="nil"/>
            </w:tcBorders>
          </w:tcPr>
          <w:p w:rsidR="007F314E" w:rsidRPr="003E228A" w:rsidRDefault="007F314E" w:rsidP="001E1DD4">
            <w:pPr>
              <w:jc w:val="center"/>
              <w:rPr>
                <w:rFonts w:ascii="Segoe UI" w:hAnsi="Segoe UI" w:cs="Segoe UI"/>
              </w:rPr>
            </w:pPr>
          </w:p>
        </w:tc>
      </w:tr>
      <w:tr w:rsidR="007F314E" w:rsidRPr="003E228A" w:rsidTr="00AA6204">
        <w:tc>
          <w:tcPr>
            <w:tcW w:w="1728" w:type="dxa"/>
            <w:vMerge/>
          </w:tcPr>
          <w:p w:rsidR="007F314E" w:rsidRPr="003E228A" w:rsidRDefault="007F314E" w:rsidP="003E228A">
            <w:pPr>
              <w:ind w:left="-108" w:right="-90"/>
              <w:jc w:val="center"/>
              <w:rPr>
                <w:rFonts w:ascii="Segoe UI" w:hAnsi="Segoe UI" w:cs="Segoe UI"/>
              </w:rPr>
            </w:pPr>
          </w:p>
        </w:tc>
        <w:tc>
          <w:tcPr>
            <w:tcW w:w="1584" w:type="dxa"/>
            <w:vMerge/>
            <w:tcBorders>
              <w:bottom w:val="single" w:sz="4" w:space="0" w:color="auto"/>
            </w:tcBorders>
          </w:tcPr>
          <w:p w:rsidR="007F314E" w:rsidRPr="003E228A" w:rsidRDefault="007F314E" w:rsidP="003E228A">
            <w:pPr>
              <w:ind w:left="-126" w:right="-90"/>
              <w:jc w:val="center"/>
              <w:rPr>
                <w:rFonts w:ascii="Segoe UI" w:hAnsi="Segoe UI" w:cs="Segoe UI"/>
              </w:rPr>
            </w:pPr>
          </w:p>
        </w:tc>
        <w:tc>
          <w:tcPr>
            <w:tcW w:w="1584" w:type="dxa"/>
            <w:vMerge/>
            <w:tcBorders>
              <w:bottom w:val="single" w:sz="4" w:space="0" w:color="auto"/>
              <w:right w:val="single" w:sz="4" w:space="0" w:color="auto"/>
            </w:tcBorders>
          </w:tcPr>
          <w:p w:rsidR="007F314E" w:rsidRPr="003E228A" w:rsidRDefault="007F314E" w:rsidP="003E228A">
            <w:pPr>
              <w:ind w:left="-90" w:right="-72"/>
              <w:jc w:val="center"/>
              <w:rPr>
                <w:rFonts w:ascii="Segoe UI" w:hAnsi="Segoe UI" w:cs="Segoe UI"/>
              </w:rPr>
            </w:pPr>
          </w:p>
        </w:tc>
        <w:tc>
          <w:tcPr>
            <w:tcW w:w="7200" w:type="dxa"/>
            <w:tcBorders>
              <w:top w:val="nil"/>
              <w:left w:val="single" w:sz="4" w:space="0" w:color="auto"/>
              <w:bottom w:val="single" w:sz="4" w:space="0" w:color="auto"/>
              <w:right w:val="single" w:sz="4" w:space="0" w:color="auto"/>
            </w:tcBorders>
          </w:tcPr>
          <w:p w:rsidR="007F314E" w:rsidRPr="003E228A" w:rsidRDefault="007F314E" w:rsidP="001E1DD4">
            <w:pPr>
              <w:pStyle w:val="ListParagraph"/>
              <w:numPr>
                <w:ilvl w:val="2"/>
                <w:numId w:val="1"/>
              </w:numPr>
              <w:ind w:left="882"/>
              <w:rPr>
                <w:rFonts w:ascii="Segoe UI" w:hAnsi="Segoe UI" w:cs="Segoe UI"/>
              </w:rPr>
            </w:pPr>
            <w:r w:rsidRPr="003E228A">
              <w:rPr>
                <w:rFonts w:ascii="Segoe UI" w:hAnsi="Segoe UI" w:cs="Segoe UI"/>
              </w:rPr>
              <w:t>Behavioral management activities, such as weight-loss goals.</w:t>
            </w:r>
          </w:p>
        </w:tc>
        <w:tc>
          <w:tcPr>
            <w:tcW w:w="1440" w:type="dxa"/>
            <w:tcBorders>
              <w:top w:val="nil"/>
              <w:left w:val="single" w:sz="4" w:space="0" w:color="auto"/>
              <w:bottom w:val="single" w:sz="4" w:space="0" w:color="auto"/>
              <w:right w:val="single" w:sz="4" w:space="0" w:color="auto"/>
            </w:tcBorders>
          </w:tcPr>
          <w:p w:rsidR="007F314E" w:rsidRPr="003E228A" w:rsidRDefault="007F314E" w:rsidP="001E1DD4">
            <w:pPr>
              <w:jc w:val="center"/>
              <w:rPr>
                <w:rFonts w:ascii="Segoe UI" w:hAnsi="Segoe UI" w:cs="Segoe UI"/>
              </w:rPr>
            </w:pPr>
          </w:p>
        </w:tc>
        <w:tc>
          <w:tcPr>
            <w:tcW w:w="1440" w:type="dxa"/>
            <w:tcBorders>
              <w:top w:val="nil"/>
              <w:left w:val="single" w:sz="4" w:space="0" w:color="auto"/>
              <w:bottom w:val="single" w:sz="4" w:space="0" w:color="auto"/>
            </w:tcBorders>
          </w:tcPr>
          <w:p w:rsidR="007F314E" w:rsidRPr="003E228A" w:rsidRDefault="007F314E" w:rsidP="001E1DD4">
            <w:pPr>
              <w:jc w:val="center"/>
              <w:rPr>
                <w:rFonts w:ascii="Segoe UI" w:hAnsi="Segoe UI" w:cs="Segoe UI"/>
              </w:rPr>
            </w:pPr>
          </w:p>
        </w:tc>
      </w:tr>
      <w:tr w:rsidR="008C0A8E" w:rsidRPr="003E228A" w:rsidTr="00E34575">
        <w:tc>
          <w:tcPr>
            <w:tcW w:w="1728" w:type="dxa"/>
            <w:vMerge/>
          </w:tcPr>
          <w:p w:rsidR="008C0A8E" w:rsidRPr="003E228A" w:rsidRDefault="008C0A8E" w:rsidP="003E228A">
            <w:pPr>
              <w:ind w:left="-108" w:right="-90"/>
              <w:jc w:val="center"/>
              <w:rPr>
                <w:rFonts w:ascii="Segoe UI" w:hAnsi="Segoe UI" w:cs="Segoe UI"/>
              </w:rPr>
            </w:pPr>
          </w:p>
        </w:tc>
        <w:tc>
          <w:tcPr>
            <w:tcW w:w="1584" w:type="dxa"/>
            <w:vMerge w:val="restart"/>
          </w:tcPr>
          <w:p w:rsidR="00C3350C" w:rsidRDefault="00C3350C" w:rsidP="003E228A">
            <w:pPr>
              <w:ind w:left="-126" w:right="-90"/>
              <w:jc w:val="center"/>
              <w:rPr>
                <w:rFonts w:ascii="Segoe UI" w:hAnsi="Segoe UI" w:cs="Segoe UI"/>
              </w:rPr>
            </w:pPr>
            <w:r>
              <w:rPr>
                <w:rFonts w:ascii="Segoe UI" w:hAnsi="Segoe UI" w:cs="Segoe UI"/>
              </w:rPr>
              <w:t>Optional Services</w:t>
            </w:r>
          </w:p>
          <w:p w:rsidR="00C3350C" w:rsidRDefault="00C3350C" w:rsidP="003E228A">
            <w:pPr>
              <w:ind w:left="-126" w:right="-90"/>
              <w:jc w:val="center"/>
              <w:rPr>
                <w:rFonts w:ascii="Segoe UI" w:hAnsi="Segoe UI" w:cs="Segoe UI"/>
              </w:rPr>
            </w:pPr>
          </w:p>
          <w:p w:rsidR="008C0A8E" w:rsidRPr="003E228A" w:rsidRDefault="00A6076C" w:rsidP="003E228A">
            <w:pPr>
              <w:ind w:left="-126" w:right="-90"/>
              <w:jc w:val="center"/>
              <w:rPr>
                <w:rFonts w:ascii="Segoe UI" w:hAnsi="Segoe UI" w:cs="Segoe UI"/>
              </w:rPr>
            </w:pPr>
            <w:r w:rsidRPr="003E228A">
              <w:rPr>
                <w:rFonts w:ascii="Segoe UI" w:hAnsi="Segoe UI" w:cs="Segoe UI"/>
              </w:rPr>
              <w:lastRenderedPageBreak/>
              <w:t xml:space="preserve">Optional Ambulatory Patient </w:t>
            </w:r>
            <w:r w:rsidR="008C0A8E" w:rsidRPr="003E228A">
              <w:rPr>
                <w:rFonts w:ascii="Segoe UI" w:hAnsi="Segoe UI" w:cs="Segoe UI"/>
              </w:rPr>
              <w:t>Services (not to be included in establishing AV for the Ambulatory Services category)</w:t>
            </w:r>
          </w:p>
          <w:p w:rsidR="008C0A8E" w:rsidRPr="003E228A" w:rsidRDefault="00E86151" w:rsidP="003E228A">
            <w:pPr>
              <w:ind w:left="-126" w:right="-90"/>
              <w:jc w:val="center"/>
              <w:rPr>
                <w:rFonts w:ascii="Segoe UI" w:hAnsi="Segoe UI" w:cs="Segoe UI"/>
              </w:rPr>
            </w:pPr>
            <w:r w:rsidRPr="003E228A">
              <w:rPr>
                <w:rFonts w:ascii="Segoe UI" w:hAnsi="Segoe UI" w:cs="Segoe UI"/>
              </w:rPr>
              <w:t>(Cont’d)</w:t>
            </w:r>
          </w:p>
          <w:p w:rsidR="008C0A8E" w:rsidRPr="003E228A" w:rsidRDefault="008C0A8E" w:rsidP="003E228A">
            <w:pPr>
              <w:ind w:left="-126" w:right="-90"/>
              <w:jc w:val="center"/>
              <w:rPr>
                <w:rFonts w:ascii="Segoe UI" w:hAnsi="Segoe UI" w:cs="Segoe UI"/>
              </w:rPr>
            </w:pPr>
          </w:p>
        </w:tc>
        <w:tc>
          <w:tcPr>
            <w:tcW w:w="1584" w:type="dxa"/>
            <w:tcBorders>
              <w:top w:val="single" w:sz="4" w:space="0" w:color="auto"/>
              <w:bottom w:val="nil"/>
            </w:tcBorders>
          </w:tcPr>
          <w:p w:rsidR="008C0A8E" w:rsidRPr="003E228A" w:rsidRDefault="004D6ED6" w:rsidP="003E228A">
            <w:pPr>
              <w:ind w:left="-90" w:right="-72"/>
              <w:jc w:val="center"/>
              <w:rPr>
                <w:rFonts w:ascii="Segoe UI" w:hAnsi="Segoe UI" w:cs="Segoe UI"/>
              </w:rPr>
            </w:pPr>
            <w:r w:rsidRPr="003E228A">
              <w:rPr>
                <w:rFonts w:ascii="Segoe UI" w:hAnsi="Segoe UI" w:cs="Segoe UI"/>
              </w:rPr>
              <w:lastRenderedPageBreak/>
              <w:t>WAC 284-43-5642 (1)(b)</w:t>
            </w:r>
            <w:r w:rsidR="00D73877" w:rsidRPr="003E228A">
              <w:rPr>
                <w:rFonts w:ascii="Segoe UI" w:hAnsi="Segoe UI" w:cs="Segoe UI"/>
              </w:rPr>
              <w:t>(i)</w:t>
            </w:r>
          </w:p>
        </w:tc>
        <w:tc>
          <w:tcPr>
            <w:tcW w:w="7200" w:type="dxa"/>
            <w:tcBorders>
              <w:top w:val="single" w:sz="4" w:space="0" w:color="auto"/>
              <w:bottom w:val="nil"/>
            </w:tcBorders>
          </w:tcPr>
          <w:p w:rsidR="008C0A8E" w:rsidRPr="003E228A" w:rsidRDefault="008C0A8E" w:rsidP="001E1DD4">
            <w:pPr>
              <w:pStyle w:val="ListParagraph"/>
              <w:ind w:left="-18"/>
              <w:rPr>
                <w:rFonts w:ascii="Segoe UI" w:hAnsi="Segoe UI" w:cs="Segoe UI"/>
              </w:rPr>
            </w:pPr>
            <w:r w:rsidRPr="003E228A">
              <w:rPr>
                <w:rFonts w:ascii="Segoe UI" w:hAnsi="Segoe UI" w:cs="Segoe UI"/>
              </w:rPr>
              <w:t>Plan may, but is not required to, cover:</w:t>
            </w:r>
          </w:p>
          <w:p w:rsidR="008C0A8E" w:rsidRPr="003E228A" w:rsidRDefault="004D6ED6" w:rsidP="00282001">
            <w:pPr>
              <w:pStyle w:val="ListParagraph"/>
              <w:numPr>
                <w:ilvl w:val="0"/>
                <w:numId w:val="34"/>
              </w:numPr>
              <w:rPr>
                <w:rFonts w:ascii="Segoe UI" w:hAnsi="Segoe UI" w:cs="Segoe UI"/>
              </w:rPr>
            </w:pPr>
            <w:r w:rsidRPr="003E228A">
              <w:rPr>
                <w:rFonts w:ascii="Segoe UI" w:hAnsi="Segoe UI" w:cs="Segoe UI"/>
              </w:rPr>
              <w:t>Infertility treatment and reversal of voluntary sterilization;</w:t>
            </w:r>
          </w:p>
        </w:tc>
        <w:tc>
          <w:tcPr>
            <w:tcW w:w="1440" w:type="dxa"/>
            <w:tcBorders>
              <w:top w:val="single" w:sz="4" w:space="0" w:color="auto"/>
              <w:bottom w:val="nil"/>
            </w:tcBorders>
          </w:tcPr>
          <w:p w:rsidR="008C0A8E" w:rsidRPr="003E228A" w:rsidRDefault="008C0A8E" w:rsidP="001E1DD4">
            <w:pPr>
              <w:jc w:val="center"/>
              <w:rPr>
                <w:rFonts w:ascii="Segoe UI" w:hAnsi="Segoe UI" w:cs="Segoe UI"/>
              </w:rPr>
            </w:pPr>
          </w:p>
        </w:tc>
        <w:tc>
          <w:tcPr>
            <w:tcW w:w="1440" w:type="dxa"/>
            <w:tcBorders>
              <w:top w:val="single" w:sz="4" w:space="0" w:color="auto"/>
              <w:bottom w:val="nil"/>
            </w:tcBorders>
          </w:tcPr>
          <w:p w:rsidR="008C0A8E" w:rsidRPr="003E228A" w:rsidRDefault="008C0A8E" w:rsidP="001E1DD4">
            <w:pPr>
              <w:jc w:val="center"/>
              <w:rPr>
                <w:rFonts w:ascii="Segoe UI" w:hAnsi="Segoe UI" w:cs="Segoe UI"/>
              </w:rPr>
            </w:pPr>
          </w:p>
        </w:tc>
      </w:tr>
      <w:tr w:rsidR="008A424B" w:rsidRPr="003E228A" w:rsidTr="00E34575">
        <w:tc>
          <w:tcPr>
            <w:tcW w:w="1728" w:type="dxa"/>
            <w:vMerge/>
          </w:tcPr>
          <w:p w:rsidR="008A424B" w:rsidRPr="003E228A" w:rsidRDefault="008A424B" w:rsidP="003E228A">
            <w:pPr>
              <w:ind w:left="-108" w:right="-90"/>
              <w:jc w:val="center"/>
              <w:rPr>
                <w:rFonts w:ascii="Segoe UI" w:hAnsi="Segoe UI" w:cs="Segoe UI"/>
              </w:rPr>
            </w:pPr>
          </w:p>
        </w:tc>
        <w:tc>
          <w:tcPr>
            <w:tcW w:w="1584" w:type="dxa"/>
            <w:vMerge/>
          </w:tcPr>
          <w:p w:rsidR="008A424B" w:rsidRPr="003E228A" w:rsidRDefault="008A424B" w:rsidP="003E228A">
            <w:pPr>
              <w:ind w:left="-126" w:right="-90"/>
              <w:jc w:val="center"/>
              <w:rPr>
                <w:rFonts w:ascii="Segoe UI" w:hAnsi="Segoe UI" w:cs="Segoe UI"/>
              </w:rPr>
            </w:pPr>
          </w:p>
        </w:tc>
        <w:tc>
          <w:tcPr>
            <w:tcW w:w="1584" w:type="dxa"/>
            <w:tcBorders>
              <w:top w:val="nil"/>
              <w:bottom w:val="nil"/>
            </w:tcBorders>
          </w:tcPr>
          <w:p w:rsidR="008A424B" w:rsidRPr="003E228A" w:rsidRDefault="008A424B" w:rsidP="003E228A">
            <w:pPr>
              <w:ind w:left="-90" w:right="-72"/>
              <w:jc w:val="center"/>
              <w:rPr>
                <w:rFonts w:ascii="Segoe UI" w:hAnsi="Segoe UI" w:cs="Segoe UI"/>
              </w:rPr>
            </w:pPr>
            <w:r w:rsidRPr="003E228A">
              <w:rPr>
                <w:rFonts w:ascii="Segoe UI" w:hAnsi="Segoe UI" w:cs="Segoe UI"/>
              </w:rPr>
              <w:t>(ii)</w:t>
            </w:r>
          </w:p>
        </w:tc>
        <w:tc>
          <w:tcPr>
            <w:tcW w:w="7200" w:type="dxa"/>
            <w:tcBorders>
              <w:top w:val="nil"/>
              <w:bottom w:val="nil"/>
            </w:tcBorders>
          </w:tcPr>
          <w:p w:rsidR="008A424B" w:rsidRPr="003E228A" w:rsidRDefault="008A424B" w:rsidP="00D73877">
            <w:pPr>
              <w:pStyle w:val="ListParagraph"/>
              <w:numPr>
                <w:ilvl w:val="0"/>
                <w:numId w:val="1"/>
              </w:numPr>
              <w:ind w:left="216" w:hanging="216"/>
              <w:rPr>
                <w:rFonts w:ascii="Segoe UI" w:hAnsi="Segoe UI" w:cs="Segoe UI"/>
              </w:rPr>
            </w:pPr>
            <w:r w:rsidRPr="003E228A">
              <w:rPr>
                <w:rFonts w:ascii="Segoe UI" w:hAnsi="Segoe UI" w:cs="Segoe UI"/>
              </w:rPr>
              <w:t>Routine foot care for those that are not diabetic;</w:t>
            </w:r>
          </w:p>
        </w:tc>
        <w:tc>
          <w:tcPr>
            <w:tcW w:w="1440" w:type="dxa"/>
            <w:tcBorders>
              <w:top w:val="nil"/>
              <w:bottom w:val="nil"/>
            </w:tcBorders>
          </w:tcPr>
          <w:p w:rsidR="008A424B" w:rsidRPr="003E228A" w:rsidRDefault="008A424B" w:rsidP="001E1DD4">
            <w:pPr>
              <w:jc w:val="center"/>
              <w:rPr>
                <w:rFonts w:ascii="Segoe UI" w:hAnsi="Segoe UI" w:cs="Segoe UI"/>
              </w:rPr>
            </w:pPr>
          </w:p>
        </w:tc>
        <w:tc>
          <w:tcPr>
            <w:tcW w:w="1440" w:type="dxa"/>
            <w:tcBorders>
              <w:top w:val="nil"/>
              <w:bottom w:val="nil"/>
            </w:tcBorders>
          </w:tcPr>
          <w:p w:rsidR="008A424B" w:rsidRPr="003E228A" w:rsidRDefault="008A424B" w:rsidP="001E1DD4">
            <w:pPr>
              <w:jc w:val="center"/>
              <w:rPr>
                <w:rFonts w:ascii="Segoe UI" w:hAnsi="Segoe UI" w:cs="Segoe UI"/>
              </w:rPr>
            </w:pPr>
          </w:p>
        </w:tc>
      </w:tr>
      <w:tr w:rsidR="008A424B" w:rsidRPr="003E228A" w:rsidTr="00E34575">
        <w:tc>
          <w:tcPr>
            <w:tcW w:w="1728" w:type="dxa"/>
            <w:vMerge/>
          </w:tcPr>
          <w:p w:rsidR="008A424B" w:rsidRPr="003E228A" w:rsidRDefault="008A424B" w:rsidP="003E228A">
            <w:pPr>
              <w:ind w:left="-108" w:right="-90"/>
              <w:jc w:val="center"/>
              <w:rPr>
                <w:rFonts w:ascii="Segoe UI" w:hAnsi="Segoe UI" w:cs="Segoe UI"/>
              </w:rPr>
            </w:pPr>
          </w:p>
        </w:tc>
        <w:tc>
          <w:tcPr>
            <w:tcW w:w="1584" w:type="dxa"/>
            <w:vMerge/>
          </w:tcPr>
          <w:p w:rsidR="008A424B" w:rsidRPr="003E228A" w:rsidRDefault="008A424B" w:rsidP="003E228A">
            <w:pPr>
              <w:ind w:left="-126" w:right="-90"/>
              <w:jc w:val="center"/>
              <w:rPr>
                <w:rFonts w:ascii="Segoe UI" w:hAnsi="Segoe UI" w:cs="Segoe UI"/>
              </w:rPr>
            </w:pPr>
          </w:p>
        </w:tc>
        <w:tc>
          <w:tcPr>
            <w:tcW w:w="1584" w:type="dxa"/>
            <w:tcBorders>
              <w:top w:val="nil"/>
              <w:bottom w:val="nil"/>
            </w:tcBorders>
          </w:tcPr>
          <w:p w:rsidR="008A424B" w:rsidRPr="003E228A" w:rsidRDefault="008A424B" w:rsidP="003E228A">
            <w:pPr>
              <w:ind w:left="-90" w:right="-72"/>
              <w:jc w:val="center"/>
              <w:rPr>
                <w:rFonts w:ascii="Segoe UI" w:hAnsi="Segoe UI" w:cs="Segoe UI"/>
              </w:rPr>
            </w:pPr>
            <w:r w:rsidRPr="003E228A">
              <w:rPr>
                <w:rFonts w:ascii="Segoe UI" w:hAnsi="Segoe UI" w:cs="Segoe UI"/>
              </w:rPr>
              <w:t>WAC 284-43-5642(1)(b)(iii)</w:t>
            </w:r>
          </w:p>
        </w:tc>
        <w:tc>
          <w:tcPr>
            <w:tcW w:w="7200" w:type="dxa"/>
            <w:tcBorders>
              <w:top w:val="nil"/>
              <w:bottom w:val="nil"/>
            </w:tcBorders>
          </w:tcPr>
          <w:p w:rsidR="008A424B" w:rsidRPr="003E228A" w:rsidRDefault="008A424B" w:rsidP="001E1DD4">
            <w:pPr>
              <w:pStyle w:val="ListParagraph"/>
              <w:numPr>
                <w:ilvl w:val="0"/>
                <w:numId w:val="1"/>
              </w:numPr>
              <w:ind w:left="252" w:hanging="252"/>
              <w:rPr>
                <w:rFonts w:ascii="Segoe UI" w:hAnsi="Segoe UI" w:cs="Segoe UI"/>
              </w:rPr>
            </w:pPr>
            <w:r w:rsidRPr="003E228A">
              <w:rPr>
                <w:rFonts w:ascii="Segoe UI" w:hAnsi="Segoe UI" w:cs="Segoe UI"/>
              </w:rPr>
              <w:t xml:space="preserve">Dental services following injury to sound natural teeth.  (Must cover services listed above in required services.)  </w:t>
            </w:r>
          </w:p>
        </w:tc>
        <w:tc>
          <w:tcPr>
            <w:tcW w:w="1440" w:type="dxa"/>
            <w:tcBorders>
              <w:top w:val="nil"/>
              <w:bottom w:val="nil"/>
            </w:tcBorders>
          </w:tcPr>
          <w:p w:rsidR="008A424B" w:rsidRPr="003E228A" w:rsidRDefault="008A424B" w:rsidP="001E1DD4">
            <w:pPr>
              <w:jc w:val="center"/>
              <w:rPr>
                <w:rFonts w:ascii="Segoe UI" w:hAnsi="Segoe UI" w:cs="Segoe UI"/>
              </w:rPr>
            </w:pPr>
          </w:p>
        </w:tc>
        <w:tc>
          <w:tcPr>
            <w:tcW w:w="1440" w:type="dxa"/>
            <w:tcBorders>
              <w:top w:val="nil"/>
              <w:bottom w:val="nil"/>
            </w:tcBorders>
          </w:tcPr>
          <w:p w:rsidR="008A424B" w:rsidRPr="003E228A" w:rsidRDefault="008A424B" w:rsidP="001E1DD4">
            <w:pPr>
              <w:jc w:val="center"/>
              <w:rPr>
                <w:rFonts w:ascii="Segoe UI" w:hAnsi="Segoe UI" w:cs="Segoe UI"/>
              </w:rPr>
            </w:pPr>
          </w:p>
        </w:tc>
      </w:tr>
      <w:tr w:rsidR="008C0A8E" w:rsidRPr="003E228A" w:rsidTr="00E34575">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584" w:type="dxa"/>
            <w:tcBorders>
              <w:top w:val="nil"/>
              <w:bottom w:val="nil"/>
            </w:tcBorders>
          </w:tcPr>
          <w:p w:rsidR="008C0A8E" w:rsidRPr="003E228A" w:rsidRDefault="008C0A8E" w:rsidP="003E228A">
            <w:pPr>
              <w:ind w:left="-90" w:right="-72"/>
              <w:jc w:val="center"/>
              <w:rPr>
                <w:rFonts w:ascii="Segoe UI" w:hAnsi="Segoe UI" w:cs="Segoe UI"/>
              </w:rPr>
            </w:pPr>
            <w:r w:rsidRPr="003E228A">
              <w:rPr>
                <w:rFonts w:ascii="Segoe UI" w:hAnsi="Segoe UI" w:cs="Segoe UI"/>
              </w:rPr>
              <w:t>(iv)</w:t>
            </w:r>
          </w:p>
        </w:tc>
        <w:tc>
          <w:tcPr>
            <w:tcW w:w="7200"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Private duty nursing for hospice care and home health care;</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8C0A8E" w:rsidRPr="003E228A" w:rsidTr="00E34575">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584" w:type="dxa"/>
            <w:tcBorders>
              <w:top w:val="nil"/>
              <w:bottom w:val="nil"/>
            </w:tcBorders>
          </w:tcPr>
          <w:p w:rsidR="008C0A8E" w:rsidRPr="003E228A" w:rsidRDefault="008C0A8E" w:rsidP="003E228A">
            <w:pPr>
              <w:ind w:left="-90" w:right="-72"/>
              <w:jc w:val="center"/>
              <w:rPr>
                <w:rFonts w:ascii="Segoe UI" w:hAnsi="Segoe UI" w:cs="Segoe UI"/>
              </w:rPr>
            </w:pPr>
            <w:r w:rsidRPr="003E228A">
              <w:rPr>
                <w:rFonts w:ascii="Segoe UI" w:hAnsi="Segoe UI" w:cs="Segoe UI"/>
              </w:rPr>
              <w:t>WAC 284-43-5642(1)(b)(v)</w:t>
            </w:r>
          </w:p>
        </w:tc>
        <w:tc>
          <w:tcPr>
            <w:tcW w:w="7200"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Adult dental care and orthodontia delivered by a dentist or in a dentist's office;</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8C0A8E" w:rsidRPr="003E228A" w:rsidTr="00E34575">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584" w:type="dxa"/>
            <w:tcBorders>
              <w:top w:val="nil"/>
              <w:bottom w:val="nil"/>
            </w:tcBorders>
          </w:tcPr>
          <w:p w:rsidR="004D6ED6" w:rsidRPr="003E228A" w:rsidRDefault="008C0A8E" w:rsidP="003E228A">
            <w:pPr>
              <w:ind w:left="-90" w:right="-72"/>
              <w:jc w:val="center"/>
              <w:rPr>
                <w:rFonts w:ascii="Segoe UI" w:hAnsi="Segoe UI" w:cs="Segoe UI"/>
              </w:rPr>
            </w:pPr>
            <w:r w:rsidRPr="003E228A">
              <w:rPr>
                <w:rFonts w:ascii="Segoe UI" w:hAnsi="Segoe UI" w:cs="Segoe UI"/>
              </w:rPr>
              <w:t>(vi)</w:t>
            </w:r>
          </w:p>
        </w:tc>
        <w:tc>
          <w:tcPr>
            <w:tcW w:w="7200" w:type="dxa"/>
            <w:tcBorders>
              <w:top w:val="nil"/>
              <w:bottom w:val="nil"/>
            </w:tcBorders>
          </w:tcPr>
          <w:p w:rsidR="008C0A8E" w:rsidRPr="003E228A" w:rsidRDefault="008C0A8E" w:rsidP="001E1DD4">
            <w:pPr>
              <w:pStyle w:val="ListParagraph"/>
              <w:numPr>
                <w:ilvl w:val="0"/>
                <w:numId w:val="1"/>
              </w:numPr>
              <w:tabs>
                <w:tab w:val="left" w:pos="1320"/>
              </w:tabs>
              <w:ind w:left="252" w:hanging="252"/>
              <w:rPr>
                <w:rFonts w:ascii="Segoe UI" w:hAnsi="Segoe UI" w:cs="Segoe UI"/>
              </w:rPr>
            </w:pPr>
            <w:r w:rsidRPr="003E228A">
              <w:rPr>
                <w:rFonts w:ascii="Segoe UI" w:hAnsi="Segoe UI" w:cs="Segoe UI"/>
              </w:rPr>
              <w:t>Nonskilled care and help with activities of daily living;</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B15E5F" w:rsidRPr="003E228A" w:rsidTr="00E34575">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584" w:type="dxa"/>
            <w:tcBorders>
              <w:top w:val="nil"/>
              <w:bottom w:val="nil"/>
            </w:tcBorders>
          </w:tcPr>
          <w:p w:rsidR="008C0A8E" w:rsidRPr="003E228A" w:rsidRDefault="008C0A8E" w:rsidP="003E228A">
            <w:pPr>
              <w:ind w:left="-90" w:right="-72"/>
              <w:jc w:val="center"/>
              <w:rPr>
                <w:rFonts w:ascii="Segoe UI" w:hAnsi="Segoe UI" w:cs="Segoe UI"/>
              </w:rPr>
            </w:pPr>
            <w:r w:rsidRPr="003E228A">
              <w:rPr>
                <w:rFonts w:ascii="Segoe UI" w:hAnsi="Segoe UI" w:cs="Segoe UI"/>
              </w:rPr>
              <w:t>WAC 284-43-5642(1)(b)(vii)</w:t>
            </w:r>
          </w:p>
        </w:tc>
        <w:tc>
          <w:tcPr>
            <w:tcW w:w="7200"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8C0A8E" w:rsidRPr="003E228A" w:rsidTr="00E34575">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584" w:type="dxa"/>
            <w:tcBorders>
              <w:top w:val="nil"/>
              <w:bottom w:val="nil"/>
            </w:tcBorders>
          </w:tcPr>
          <w:p w:rsidR="00A54C65" w:rsidRPr="003E228A" w:rsidRDefault="008C0A8E" w:rsidP="003E228A">
            <w:pPr>
              <w:ind w:left="-90" w:right="-72"/>
              <w:jc w:val="center"/>
              <w:rPr>
                <w:rFonts w:ascii="Segoe UI" w:hAnsi="Segoe UI" w:cs="Segoe UI"/>
              </w:rPr>
            </w:pPr>
            <w:r w:rsidRPr="003E228A">
              <w:rPr>
                <w:rFonts w:ascii="Segoe UI" w:hAnsi="Segoe UI" w:cs="Segoe UI"/>
              </w:rPr>
              <w:t>284-43-5642</w:t>
            </w:r>
          </w:p>
          <w:p w:rsidR="008C0A8E" w:rsidRPr="003E228A" w:rsidRDefault="008C0A8E" w:rsidP="003E228A">
            <w:pPr>
              <w:ind w:left="-90" w:right="-72"/>
              <w:jc w:val="center"/>
              <w:rPr>
                <w:rFonts w:ascii="Segoe UI" w:hAnsi="Segoe UI" w:cs="Segoe UI"/>
              </w:rPr>
            </w:pPr>
            <w:r w:rsidRPr="003E228A">
              <w:rPr>
                <w:rFonts w:ascii="Segoe UI" w:hAnsi="Segoe UI" w:cs="Segoe UI"/>
              </w:rPr>
              <w:t>(1)(b)(viii)</w:t>
            </w:r>
          </w:p>
        </w:tc>
        <w:tc>
          <w:tcPr>
            <w:tcW w:w="7200"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Obesity or weight reduction or control other than covered nutritional counseling.  (Must cover services listed above as required services.)</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val="restart"/>
            <w:tcBorders>
              <w:top w:val="nil"/>
            </w:tcBorders>
          </w:tcPr>
          <w:p w:rsidR="001E1DD4" w:rsidRPr="003E228A" w:rsidRDefault="001E1DD4" w:rsidP="003E228A">
            <w:pPr>
              <w:ind w:left="-126" w:right="-90"/>
              <w:jc w:val="center"/>
              <w:rPr>
                <w:rFonts w:ascii="Segoe UI" w:hAnsi="Segoe UI" w:cs="Segoe UI"/>
              </w:rPr>
            </w:pPr>
            <w:r w:rsidRPr="003E228A">
              <w:rPr>
                <w:rFonts w:ascii="Segoe UI" w:hAnsi="Segoe UI" w:cs="Segoe UI"/>
              </w:rPr>
              <w:t>Allowable Limitations on Ambulatory Services</w:t>
            </w:r>
          </w:p>
          <w:p w:rsidR="001E1DD4" w:rsidRPr="003E228A" w:rsidRDefault="001E1DD4" w:rsidP="003E228A">
            <w:pPr>
              <w:ind w:left="-126" w:right="-90"/>
              <w:jc w:val="center"/>
              <w:rPr>
                <w:rFonts w:ascii="Segoe UI" w:hAnsi="Segoe UI" w:cs="Segoe UI"/>
              </w:rPr>
            </w:pPr>
          </w:p>
        </w:tc>
        <w:tc>
          <w:tcPr>
            <w:tcW w:w="1584" w:type="dxa"/>
            <w:tcBorders>
              <w:bottom w:val="nil"/>
            </w:tcBorders>
          </w:tcPr>
          <w:p w:rsidR="001E1DD4" w:rsidRPr="003E228A" w:rsidRDefault="001E1DD4" w:rsidP="003E228A">
            <w:pPr>
              <w:ind w:left="-90" w:right="-72"/>
              <w:jc w:val="center"/>
              <w:rPr>
                <w:rFonts w:ascii="Segoe UI" w:hAnsi="Segoe UI" w:cs="Segoe UI"/>
              </w:rPr>
            </w:pPr>
          </w:p>
          <w:p w:rsidR="001E1DD4" w:rsidRPr="003E228A" w:rsidRDefault="001E1DD4" w:rsidP="003E228A">
            <w:pPr>
              <w:ind w:left="-90" w:right="-72"/>
              <w:jc w:val="center"/>
              <w:rPr>
                <w:rFonts w:ascii="Segoe UI" w:hAnsi="Segoe UI" w:cs="Segoe UI"/>
              </w:rPr>
            </w:pPr>
            <w:r w:rsidRPr="003E228A">
              <w:rPr>
                <w:rFonts w:ascii="Segoe UI" w:hAnsi="Segoe UI" w:cs="Segoe UI"/>
              </w:rPr>
              <w:t>WAC 284-43-5642(1)(c)(i)</w:t>
            </w:r>
          </w:p>
        </w:tc>
        <w:tc>
          <w:tcPr>
            <w:tcW w:w="7200" w:type="dxa"/>
            <w:tcBorders>
              <w:bottom w:val="nil"/>
            </w:tcBorders>
          </w:tcPr>
          <w:p w:rsidR="001E1DD4" w:rsidRPr="003E228A" w:rsidRDefault="001E1DD4" w:rsidP="001E1DD4">
            <w:pPr>
              <w:ind w:left="221" w:hanging="221"/>
              <w:rPr>
                <w:rFonts w:ascii="Segoe UI" w:hAnsi="Segoe UI" w:cs="Segoe UI"/>
              </w:rPr>
            </w:pPr>
            <w:r w:rsidRPr="003E228A">
              <w:rPr>
                <w:rFonts w:ascii="Segoe UI" w:hAnsi="Segoe UI" w:cs="Segoe UI"/>
              </w:rPr>
              <w:t>The base</w:t>
            </w:r>
            <w:r w:rsidR="00B64C31" w:rsidRPr="003E228A">
              <w:rPr>
                <w:rFonts w:ascii="Segoe UI" w:hAnsi="Segoe UI" w:cs="Segoe UI"/>
              </w:rPr>
              <w:t xml:space="preserve"> </w:t>
            </w:r>
            <w:r w:rsidRPr="003E228A">
              <w:rPr>
                <w:rFonts w:ascii="Segoe UI" w:hAnsi="Segoe UI" w:cs="Segoe UI"/>
              </w:rPr>
              <w:t xml:space="preserve">benchmark plan's visit limitations on services in the ambulatory patient services category include: </w:t>
            </w:r>
          </w:p>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Ten spinal manipulation services per calendar year without referral;</w:t>
            </w:r>
          </w:p>
        </w:tc>
        <w:tc>
          <w:tcPr>
            <w:tcW w:w="1440" w:type="dxa"/>
            <w:tcBorders>
              <w:bottom w:val="nil"/>
            </w:tcBorders>
          </w:tcPr>
          <w:p w:rsidR="001E1DD4" w:rsidRPr="003E228A" w:rsidRDefault="001E1DD4" w:rsidP="001E1DD4">
            <w:pPr>
              <w:jc w:val="center"/>
              <w:rPr>
                <w:rFonts w:ascii="Segoe UI" w:hAnsi="Segoe UI" w:cs="Segoe UI"/>
              </w:rPr>
            </w:pPr>
          </w:p>
        </w:tc>
        <w:tc>
          <w:tcPr>
            <w:tcW w:w="1440" w:type="dxa"/>
            <w:tcBorders>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ind w:left="-90" w:right="-72"/>
              <w:jc w:val="center"/>
              <w:rPr>
                <w:rFonts w:ascii="Segoe UI" w:hAnsi="Segoe UI" w:cs="Segoe UI"/>
              </w:rPr>
            </w:pPr>
            <w:r w:rsidRPr="003E228A">
              <w:rPr>
                <w:rFonts w:ascii="Segoe UI" w:hAnsi="Segoe UI" w:cs="Segoe UI"/>
              </w:rPr>
              <w:t>(ii)</w:t>
            </w:r>
          </w:p>
        </w:tc>
        <w:tc>
          <w:tcPr>
            <w:tcW w:w="7200" w:type="dxa"/>
            <w:tcBorders>
              <w:top w:val="nil"/>
              <w:bottom w:val="nil"/>
            </w:tcBorders>
          </w:tcPr>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Twelve acupuncture services per calendar year without referral;</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B64C31" w:rsidRPr="003E228A" w:rsidRDefault="001E1DD4" w:rsidP="003E228A">
            <w:pPr>
              <w:ind w:left="-90" w:right="-72"/>
              <w:jc w:val="center"/>
              <w:rPr>
                <w:rFonts w:ascii="Segoe UI" w:hAnsi="Segoe UI" w:cs="Segoe UI"/>
              </w:rPr>
            </w:pPr>
            <w:r w:rsidRPr="003E228A">
              <w:rPr>
                <w:rFonts w:ascii="Segoe UI" w:hAnsi="Segoe UI" w:cs="Segoe UI"/>
              </w:rPr>
              <w:t>WAC 284-43-</w:t>
            </w:r>
          </w:p>
          <w:p w:rsidR="001E1DD4" w:rsidRPr="003E228A" w:rsidRDefault="001E1DD4" w:rsidP="003E228A">
            <w:pPr>
              <w:ind w:left="-90" w:right="-72"/>
              <w:jc w:val="center"/>
              <w:rPr>
                <w:rFonts w:ascii="Segoe UI" w:hAnsi="Segoe UI" w:cs="Segoe UI"/>
              </w:rPr>
            </w:pPr>
            <w:r w:rsidRPr="003E228A">
              <w:rPr>
                <w:rFonts w:ascii="Segoe UI" w:hAnsi="Segoe UI" w:cs="Segoe UI"/>
              </w:rPr>
              <w:t>5642(1)(c)(iii)</w:t>
            </w:r>
          </w:p>
        </w:tc>
        <w:tc>
          <w:tcPr>
            <w:tcW w:w="7200" w:type="dxa"/>
            <w:tcBorders>
              <w:top w:val="nil"/>
              <w:bottom w:val="nil"/>
            </w:tcBorders>
          </w:tcPr>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Fourteen days respite care on either an inpatient or outpatient basis for hospice patients, per lifetime; and</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(iv)</w:t>
            </w:r>
          </w:p>
        </w:tc>
        <w:tc>
          <w:tcPr>
            <w:tcW w:w="7200" w:type="dxa"/>
            <w:tcBorders>
              <w:top w:val="nil"/>
              <w:bottom w:val="single" w:sz="4" w:space="0" w:color="auto"/>
            </w:tcBorders>
          </w:tcPr>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One hundred thirty visits per calendar year for home health care.</w:t>
            </w: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r>
      <w:tr w:rsidR="001E1DD4" w:rsidRPr="003E228A" w:rsidTr="00E34575">
        <w:trPr>
          <w:trHeight w:val="806"/>
        </w:trPr>
        <w:tc>
          <w:tcPr>
            <w:tcW w:w="1728" w:type="dxa"/>
            <w:vMerge/>
          </w:tcPr>
          <w:p w:rsidR="001E1DD4" w:rsidRPr="003E228A" w:rsidRDefault="001E1DD4" w:rsidP="003E228A">
            <w:pPr>
              <w:ind w:left="-108" w:right="-90"/>
              <w:jc w:val="center"/>
              <w:rPr>
                <w:rFonts w:ascii="Segoe UI" w:hAnsi="Segoe UI" w:cs="Segoe UI"/>
              </w:rPr>
            </w:pPr>
          </w:p>
        </w:tc>
        <w:tc>
          <w:tcPr>
            <w:tcW w:w="1584" w:type="dxa"/>
            <w:vMerge w:val="restart"/>
            <w:tcBorders>
              <w:top w:val="nil"/>
            </w:tcBorders>
          </w:tcPr>
          <w:p w:rsidR="001E1DD4" w:rsidRPr="003E228A" w:rsidRDefault="001E1DD4" w:rsidP="003E228A">
            <w:pPr>
              <w:ind w:left="-126" w:right="-90"/>
              <w:jc w:val="center"/>
              <w:rPr>
                <w:rFonts w:ascii="Segoe UI" w:hAnsi="Segoe UI" w:cs="Segoe UI"/>
              </w:rPr>
            </w:pPr>
            <w:r w:rsidRPr="003E228A">
              <w:rPr>
                <w:rFonts w:ascii="Segoe UI" w:hAnsi="Segoe UI" w:cs="Segoe UI"/>
              </w:rPr>
              <w:t>State Benefit Requirements Classified to Ambulatory Services</w:t>
            </w:r>
          </w:p>
          <w:p w:rsidR="00140982" w:rsidRPr="003E228A" w:rsidRDefault="00140982" w:rsidP="003E228A">
            <w:pPr>
              <w:ind w:left="-126" w:right="-90"/>
              <w:jc w:val="center"/>
              <w:rPr>
                <w:rFonts w:ascii="Segoe UI" w:hAnsi="Segoe UI" w:cs="Segoe UI"/>
              </w:rPr>
            </w:pPr>
            <w:r w:rsidRPr="003E228A">
              <w:rPr>
                <w:rFonts w:ascii="Segoe UI" w:hAnsi="Segoe UI" w:cs="Segoe UI"/>
              </w:rPr>
              <w:t>State Benefit Requirements</w:t>
            </w:r>
          </w:p>
          <w:p w:rsidR="00E86151" w:rsidRPr="003E228A" w:rsidRDefault="00E86151" w:rsidP="003E228A">
            <w:pPr>
              <w:ind w:left="-126" w:right="-90"/>
              <w:jc w:val="center"/>
              <w:rPr>
                <w:rFonts w:ascii="Segoe UI" w:hAnsi="Segoe UI" w:cs="Segoe UI"/>
              </w:rPr>
            </w:pPr>
            <w:r w:rsidRPr="003E228A">
              <w:rPr>
                <w:rFonts w:ascii="Segoe UI" w:hAnsi="Segoe UI" w:cs="Segoe UI"/>
              </w:rPr>
              <w:t>(Cont’d)</w:t>
            </w:r>
          </w:p>
        </w:tc>
        <w:tc>
          <w:tcPr>
            <w:tcW w:w="1584" w:type="dxa"/>
            <w:tcBorders>
              <w:bottom w:val="nil"/>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284-43-5642(1)(d)(i)</w:t>
            </w:r>
          </w:p>
        </w:tc>
        <w:tc>
          <w:tcPr>
            <w:tcW w:w="7200" w:type="dxa"/>
            <w:tcBorders>
              <w:bottom w:val="nil"/>
            </w:tcBorders>
          </w:tcPr>
          <w:p w:rsidR="001E1DD4" w:rsidRPr="003E228A" w:rsidRDefault="001E1DD4" w:rsidP="001E1DD4">
            <w:pPr>
              <w:rPr>
                <w:rFonts w:ascii="Segoe UI" w:hAnsi="Segoe UI" w:cs="Segoe UI"/>
              </w:rPr>
            </w:pPr>
            <w:r w:rsidRPr="003E228A">
              <w:rPr>
                <w:rFonts w:ascii="Segoe UI" w:hAnsi="Segoe UI" w:cs="Segoe UI"/>
              </w:rPr>
              <w:t>Plan must include the following State benefit requirements classified to the ambulatory patient services category:</w:t>
            </w:r>
          </w:p>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Chiropractic care;</w:t>
            </w:r>
          </w:p>
        </w:tc>
        <w:tc>
          <w:tcPr>
            <w:tcW w:w="1440" w:type="dxa"/>
            <w:tcBorders>
              <w:bottom w:val="nil"/>
            </w:tcBorders>
          </w:tcPr>
          <w:p w:rsidR="001E1DD4" w:rsidRPr="003E228A" w:rsidRDefault="001E1DD4" w:rsidP="001E1DD4">
            <w:pPr>
              <w:jc w:val="center"/>
              <w:rPr>
                <w:rFonts w:ascii="Segoe UI" w:hAnsi="Segoe UI" w:cs="Segoe UI"/>
              </w:rPr>
            </w:pPr>
          </w:p>
        </w:tc>
        <w:tc>
          <w:tcPr>
            <w:tcW w:w="1440" w:type="dxa"/>
            <w:tcBorders>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284-43-5642(1)(d)(ii)</w:t>
            </w:r>
          </w:p>
        </w:tc>
        <w:tc>
          <w:tcPr>
            <w:tcW w:w="7200" w:type="dxa"/>
            <w:tcBorders>
              <w:top w:val="nil"/>
              <w:bottom w:val="nil"/>
            </w:tcBorders>
          </w:tcPr>
          <w:p w:rsidR="0088213B" w:rsidRPr="003E228A" w:rsidRDefault="0088213B" w:rsidP="0088213B">
            <w:pPr>
              <w:pStyle w:val="ListParagraph"/>
              <w:numPr>
                <w:ilvl w:val="0"/>
                <w:numId w:val="1"/>
              </w:numPr>
              <w:ind w:left="252" w:hanging="252"/>
              <w:rPr>
                <w:rFonts w:ascii="Segoe UI" w:hAnsi="Segoe UI" w:cs="Segoe UI"/>
              </w:rPr>
            </w:pPr>
            <w:r w:rsidRPr="003E228A">
              <w:rPr>
                <w:rFonts w:ascii="Segoe UI" w:hAnsi="Segoe UI" w:cs="Segoe UI"/>
              </w:rPr>
              <w:t>TMJ disorder treatment;</w:t>
            </w:r>
          </w:p>
          <w:p w:rsidR="001E1DD4" w:rsidRPr="003E228A" w:rsidRDefault="001E1DD4" w:rsidP="0088213B">
            <w:pPr>
              <w:pStyle w:val="ListParagraph"/>
              <w:numPr>
                <w:ilvl w:val="0"/>
                <w:numId w:val="1"/>
              </w:numPr>
              <w:ind w:left="252" w:hanging="252"/>
              <w:rPr>
                <w:rFonts w:ascii="Segoe UI" w:hAnsi="Segoe UI" w:cs="Segoe UI"/>
              </w:rPr>
            </w:pPr>
            <w:r w:rsidRPr="003E228A">
              <w:rPr>
                <w:rFonts w:ascii="Segoe UI" w:hAnsi="Segoe UI" w:cs="Segoe UI"/>
              </w:rPr>
              <w:t>and</w:t>
            </w:r>
          </w:p>
        </w:tc>
        <w:tc>
          <w:tcPr>
            <w:tcW w:w="1440" w:type="dxa"/>
            <w:tcBorders>
              <w:top w:val="nil"/>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tcBorders>
          </w:tcPr>
          <w:p w:rsidR="001E1DD4" w:rsidRPr="003E228A" w:rsidRDefault="001E1DD4" w:rsidP="003E228A">
            <w:pPr>
              <w:ind w:left="-90" w:right="-72"/>
              <w:jc w:val="center"/>
              <w:rPr>
                <w:rFonts w:ascii="Segoe UI" w:hAnsi="Segoe UI" w:cs="Segoe UI"/>
              </w:rPr>
            </w:pPr>
            <w:r w:rsidRPr="003E228A">
              <w:rPr>
                <w:rFonts w:ascii="Segoe UI" w:hAnsi="Segoe UI" w:cs="Segoe UI"/>
              </w:rPr>
              <w:t>48.44.315; WAC 284-43-5642(1)(d)(iii)</w:t>
            </w:r>
          </w:p>
        </w:tc>
        <w:tc>
          <w:tcPr>
            <w:tcW w:w="7200" w:type="dxa"/>
            <w:tcBorders>
              <w:top w:val="nil"/>
            </w:tcBorders>
          </w:tcPr>
          <w:p w:rsidR="001E1DD4" w:rsidRPr="003E228A" w:rsidRDefault="001E1DD4" w:rsidP="001E1DD4">
            <w:pPr>
              <w:pStyle w:val="ListParagraph"/>
              <w:numPr>
                <w:ilvl w:val="0"/>
                <w:numId w:val="1"/>
              </w:numPr>
              <w:tabs>
                <w:tab w:val="left" w:pos="1046"/>
              </w:tabs>
              <w:ind w:left="252" w:hanging="252"/>
              <w:rPr>
                <w:rFonts w:ascii="Segoe UI" w:hAnsi="Segoe UI" w:cs="Segoe UI"/>
              </w:rPr>
            </w:pPr>
            <w:r w:rsidRPr="003E228A">
              <w:rPr>
                <w:rFonts w:ascii="Segoe UI" w:hAnsi="Segoe UI" w:cs="Segoe UI"/>
              </w:rPr>
              <w:t xml:space="preserve">Diabetes-related care and supplies (RCW </w:t>
            </w:r>
            <w:hyperlink r:id="rId9" w:history="1">
              <w:r w:rsidRPr="003E228A">
                <w:rPr>
                  <w:rStyle w:val="Hyperlink"/>
                  <w:rFonts w:ascii="Segoe UI" w:hAnsi="Segoe UI" w:cs="Segoe UI"/>
                </w:rPr>
                <w:t>48.20.391</w:t>
              </w:r>
            </w:hyperlink>
            <w:r w:rsidR="006D5977" w:rsidRPr="003E228A">
              <w:rPr>
                <w:rFonts w:ascii="Segoe UI" w:hAnsi="Segoe UI" w:cs="Segoe UI"/>
              </w:rPr>
              <w:t>,</w:t>
            </w:r>
            <w:r w:rsidRPr="003E228A">
              <w:rPr>
                <w:rFonts w:ascii="Segoe UI" w:hAnsi="Segoe UI" w:cs="Segoe UI"/>
              </w:rPr>
              <w:t xml:space="preserve"> </w:t>
            </w:r>
            <w:hyperlink r:id="rId10" w:history="1">
              <w:r w:rsidRPr="003E228A">
                <w:rPr>
                  <w:rStyle w:val="Hyperlink"/>
                  <w:rFonts w:ascii="Segoe UI" w:hAnsi="Segoe UI" w:cs="Segoe UI"/>
                </w:rPr>
                <w:t>48.44.315</w:t>
              </w:r>
            </w:hyperlink>
            <w:r w:rsidRPr="003E228A">
              <w:rPr>
                <w:rFonts w:ascii="Segoe UI" w:hAnsi="Segoe UI" w:cs="Segoe UI"/>
              </w:rPr>
              <w:t xml:space="preserve">, and </w:t>
            </w:r>
            <w:hyperlink r:id="rId11" w:history="1">
              <w:r w:rsidRPr="003E228A">
                <w:rPr>
                  <w:rStyle w:val="Hyperlink"/>
                  <w:rFonts w:ascii="Segoe UI" w:hAnsi="Segoe UI" w:cs="Segoe UI"/>
                </w:rPr>
                <w:t>48.46.272</w:t>
              </w:r>
            </w:hyperlink>
            <w:r w:rsidRPr="003E228A">
              <w:rPr>
                <w:rFonts w:ascii="Segoe UI" w:hAnsi="Segoe UI" w:cs="Segoe UI"/>
              </w:rPr>
              <w:t>).</w:t>
            </w:r>
          </w:p>
        </w:tc>
        <w:tc>
          <w:tcPr>
            <w:tcW w:w="1440" w:type="dxa"/>
            <w:tcBorders>
              <w:top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tcBorders>
          </w:tcPr>
          <w:p w:rsidR="001E1DD4" w:rsidRPr="003E228A" w:rsidRDefault="001E1DD4" w:rsidP="001E1DD4">
            <w:pPr>
              <w:jc w:val="center"/>
              <w:rPr>
                <w:rFonts w:ascii="Segoe UI" w:hAnsi="Segoe UI" w:cs="Segoe UI"/>
              </w:rPr>
            </w:pPr>
          </w:p>
        </w:tc>
      </w:tr>
      <w:tr w:rsidR="001E1DD4" w:rsidRPr="003E228A" w:rsidTr="00E34575">
        <w:tc>
          <w:tcPr>
            <w:tcW w:w="1728" w:type="dxa"/>
            <w:shd w:val="clear" w:color="auto" w:fill="404040" w:themeFill="text1" w:themeFillTint="BF"/>
          </w:tcPr>
          <w:p w:rsidR="001E1DD4" w:rsidRPr="003E228A" w:rsidRDefault="001E1DD4" w:rsidP="003E228A">
            <w:pPr>
              <w:ind w:left="-108" w:right="-90"/>
              <w:jc w:val="center"/>
              <w:rPr>
                <w:rFonts w:ascii="Segoe UI" w:hAnsi="Segoe UI" w:cs="Segoe UI"/>
                <w:b/>
              </w:rPr>
            </w:pPr>
          </w:p>
        </w:tc>
        <w:tc>
          <w:tcPr>
            <w:tcW w:w="1584" w:type="dxa"/>
            <w:tcBorders>
              <w:bottom w:val="single" w:sz="4" w:space="0" w:color="auto"/>
            </w:tcBorders>
            <w:shd w:val="clear" w:color="auto" w:fill="404040" w:themeFill="text1" w:themeFillTint="BF"/>
          </w:tcPr>
          <w:p w:rsidR="001E1DD4" w:rsidRPr="003E228A" w:rsidRDefault="001E1DD4" w:rsidP="003E228A">
            <w:pPr>
              <w:ind w:left="-126" w:right="-90"/>
              <w:jc w:val="center"/>
              <w:rPr>
                <w:rFonts w:ascii="Segoe UI" w:hAnsi="Segoe UI" w:cs="Segoe UI"/>
              </w:rPr>
            </w:pPr>
          </w:p>
        </w:tc>
        <w:tc>
          <w:tcPr>
            <w:tcW w:w="1584" w:type="dxa"/>
            <w:tcBorders>
              <w:bottom w:val="single" w:sz="4" w:space="0" w:color="auto"/>
            </w:tcBorders>
            <w:shd w:val="clear" w:color="auto" w:fill="404040" w:themeFill="text1" w:themeFillTint="BF"/>
          </w:tcPr>
          <w:p w:rsidR="001E1DD4" w:rsidRPr="003E228A" w:rsidRDefault="001E1DD4" w:rsidP="003E228A">
            <w:pPr>
              <w:ind w:left="-90" w:right="-72"/>
              <w:jc w:val="center"/>
              <w:rPr>
                <w:rFonts w:ascii="Segoe UI" w:hAnsi="Segoe UI" w:cs="Segoe UI"/>
                <w:highlight w:val="yellow"/>
              </w:rPr>
            </w:pPr>
          </w:p>
        </w:tc>
        <w:tc>
          <w:tcPr>
            <w:tcW w:w="7200" w:type="dxa"/>
            <w:tcBorders>
              <w:bottom w:val="single" w:sz="4" w:space="0" w:color="auto"/>
            </w:tcBorders>
            <w:shd w:val="clear" w:color="auto" w:fill="404040" w:themeFill="text1" w:themeFillTint="BF"/>
          </w:tcPr>
          <w:p w:rsidR="001E1DD4" w:rsidRPr="003E228A" w:rsidRDefault="001E1DD4" w:rsidP="001E1DD4">
            <w:pPr>
              <w:rPr>
                <w:rFonts w:ascii="Segoe UI" w:hAnsi="Segoe UI" w:cs="Segoe UI"/>
              </w:rPr>
            </w:pPr>
          </w:p>
        </w:tc>
        <w:tc>
          <w:tcPr>
            <w:tcW w:w="1440" w:type="dxa"/>
            <w:tcBorders>
              <w:bottom w:val="single" w:sz="4" w:space="0" w:color="auto"/>
            </w:tcBorders>
            <w:shd w:val="clear" w:color="auto" w:fill="404040" w:themeFill="text1" w:themeFillTint="BF"/>
          </w:tcPr>
          <w:p w:rsidR="001E1DD4" w:rsidRPr="003E228A" w:rsidRDefault="001E1DD4" w:rsidP="001E1DD4">
            <w:pPr>
              <w:jc w:val="center"/>
              <w:rPr>
                <w:rFonts w:ascii="Segoe UI" w:hAnsi="Segoe UI" w:cs="Segoe UI"/>
              </w:rPr>
            </w:pPr>
          </w:p>
        </w:tc>
        <w:tc>
          <w:tcPr>
            <w:tcW w:w="1440" w:type="dxa"/>
            <w:tcBorders>
              <w:bottom w:val="single" w:sz="4" w:space="0" w:color="auto"/>
            </w:tcBorders>
            <w:shd w:val="clear" w:color="auto" w:fill="404040" w:themeFill="text1" w:themeFillTint="BF"/>
          </w:tcPr>
          <w:p w:rsidR="001E1DD4" w:rsidRPr="003E228A" w:rsidRDefault="001E1DD4" w:rsidP="001E1DD4">
            <w:pPr>
              <w:jc w:val="center"/>
              <w:rPr>
                <w:rFonts w:ascii="Segoe UI" w:hAnsi="Segoe UI" w:cs="Segoe UI"/>
              </w:rPr>
            </w:pPr>
          </w:p>
        </w:tc>
      </w:tr>
      <w:tr w:rsidR="00F34FAF" w:rsidRPr="003E228A" w:rsidTr="00984821">
        <w:tc>
          <w:tcPr>
            <w:tcW w:w="1728" w:type="dxa"/>
            <w:tcBorders>
              <w:bottom w:val="nil"/>
            </w:tcBorders>
            <w:shd w:val="clear" w:color="auto" w:fill="FFFFFF" w:themeFill="background1"/>
          </w:tcPr>
          <w:p w:rsidR="00F34FAF" w:rsidRPr="003E228A" w:rsidRDefault="00F34FAF" w:rsidP="003E228A">
            <w:pPr>
              <w:ind w:left="-108" w:right="-90"/>
              <w:jc w:val="center"/>
              <w:rPr>
                <w:rFonts w:ascii="Segoe UI" w:hAnsi="Segoe UI" w:cs="Segoe UI"/>
                <w:b/>
              </w:rPr>
            </w:pPr>
            <w:r w:rsidRPr="003E228A">
              <w:rPr>
                <w:rFonts w:ascii="Segoe UI" w:hAnsi="Segoe UI" w:cs="Segoe UI"/>
                <w:b/>
              </w:rPr>
              <w:t>Applications</w:t>
            </w:r>
          </w:p>
        </w:tc>
        <w:tc>
          <w:tcPr>
            <w:tcW w:w="1584" w:type="dxa"/>
            <w:tcBorders>
              <w:bottom w:val="single" w:sz="4" w:space="0" w:color="auto"/>
            </w:tcBorders>
            <w:shd w:val="clear" w:color="auto" w:fill="FFFFFF" w:themeFill="background1"/>
          </w:tcPr>
          <w:p w:rsidR="00F34FAF" w:rsidRPr="003E228A" w:rsidRDefault="00F34FAF" w:rsidP="003E228A">
            <w:pPr>
              <w:ind w:left="-126" w:right="-90"/>
              <w:jc w:val="center"/>
              <w:rPr>
                <w:rFonts w:ascii="Segoe UI" w:hAnsi="Segoe UI" w:cs="Segoe UI"/>
              </w:rPr>
            </w:pPr>
          </w:p>
        </w:tc>
        <w:tc>
          <w:tcPr>
            <w:tcW w:w="1584" w:type="dxa"/>
            <w:tcBorders>
              <w:bottom w:val="single" w:sz="4" w:space="0" w:color="auto"/>
            </w:tcBorders>
            <w:shd w:val="clear" w:color="auto" w:fill="FFFFFF" w:themeFill="background1"/>
          </w:tcPr>
          <w:p w:rsidR="00F34FAF" w:rsidRPr="003E228A" w:rsidRDefault="00F34FAF" w:rsidP="003E228A">
            <w:pPr>
              <w:ind w:left="-90" w:right="-72"/>
              <w:jc w:val="center"/>
              <w:rPr>
                <w:rFonts w:ascii="Segoe UI" w:hAnsi="Segoe UI" w:cs="Segoe UI"/>
                <w:highlight w:val="yellow"/>
              </w:rPr>
            </w:pPr>
            <w:r w:rsidRPr="003E228A">
              <w:rPr>
                <w:rFonts w:ascii="Segoe UI" w:hAnsi="Segoe UI" w:cs="Segoe UI"/>
              </w:rPr>
              <w:t>45 CFR 147.104(a)</w:t>
            </w:r>
          </w:p>
        </w:tc>
        <w:tc>
          <w:tcPr>
            <w:tcW w:w="7200" w:type="dxa"/>
            <w:tcBorders>
              <w:bottom w:val="single" w:sz="4" w:space="0" w:color="auto"/>
            </w:tcBorders>
            <w:shd w:val="clear" w:color="auto" w:fill="FFFFFF" w:themeFill="background1"/>
          </w:tcPr>
          <w:p w:rsidR="00F34FAF" w:rsidRPr="003E228A" w:rsidRDefault="00F34FAF" w:rsidP="001E1DD4">
            <w:pPr>
              <w:rPr>
                <w:rFonts w:ascii="Segoe UI" w:hAnsi="Segoe UI" w:cs="Segoe UI"/>
              </w:rPr>
            </w:pPr>
            <w:r w:rsidRPr="003E228A">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small group market must be made available to any small group who applies for any of those products inside or outside the SHOP.  Therefore, you must submit an application for products offered both inside or outside the SHOP.</w:t>
            </w:r>
          </w:p>
        </w:tc>
        <w:tc>
          <w:tcPr>
            <w:tcW w:w="1440" w:type="dxa"/>
            <w:tcBorders>
              <w:bottom w:val="single" w:sz="4" w:space="0" w:color="auto"/>
            </w:tcBorders>
            <w:shd w:val="clear" w:color="auto" w:fill="FFFFFF" w:themeFill="background1"/>
          </w:tcPr>
          <w:p w:rsidR="00F34FAF" w:rsidRPr="003E228A" w:rsidRDefault="00F34FAF" w:rsidP="001E1DD4">
            <w:pPr>
              <w:jc w:val="center"/>
              <w:rPr>
                <w:rFonts w:ascii="Segoe UI" w:hAnsi="Segoe UI" w:cs="Segoe UI"/>
              </w:rPr>
            </w:pPr>
          </w:p>
        </w:tc>
        <w:tc>
          <w:tcPr>
            <w:tcW w:w="1440" w:type="dxa"/>
            <w:tcBorders>
              <w:bottom w:val="single" w:sz="4" w:space="0" w:color="auto"/>
            </w:tcBorders>
            <w:shd w:val="clear" w:color="auto" w:fill="FFFFFF" w:themeFill="background1"/>
          </w:tcPr>
          <w:p w:rsidR="00F34FAF" w:rsidRPr="003E228A" w:rsidRDefault="00F34FAF" w:rsidP="001E1DD4">
            <w:pPr>
              <w:jc w:val="center"/>
              <w:rPr>
                <w:rFonts w:ascii="Segoe UI" w:hAnsi="Segoe UI" w:cs="Segoe UI"/>
              </w:rPr>
            </w:pPr>
          </w:p>
        </w:tc>
      </w:tr>
      <w:tr w:rsidR="00F34FAF" w:rsidRPr="003E228A" w:rsidTr="00984821">
        <w:tc>
          <w:tcPr>
            <w:tcW w:w="1728" w:type="dxa"/>
            <w:tcBorders>
              <w:top w:val="nil"/>
            </w:tcBorders>
            <w:shd w:val="clear" w:color="auto" w:fill="FFFFFF" w:themeFill="background1"/>
          </w:tcPr>
          <w:p w:rsidR="00F34FAF" w:rsidRPr="003E228A" w:rsidRDefault="00F34FAF" w:rsidP="003E228A">
            <w:pPr>
              <w:ind w:left="-108" w:right="-90"/>
              <w:jc w:val="center"/>
              <w:rPr>
                <w:rFonts w:ascii="Segoe UI" w:hAnsi="Segoe UI" w:cs="Segoe UI"/>
                <w:b/>
              </w:rPr>
            </w:pPr>
          </w:p>
        </w:tc>
        <w:tc>
          <w:tcPr>
            <w:tcW w:w="1584" w:type="dxa"/>
            <w:tcBorders>
              <w:bottom w:val="single" w:sz="4" w:space="0" w:color="auto"/>
            </w:tcBorders>
            <w:shd w:val="clear" w:color="auto" w:fill="FFFFFF" w:themeFill="background1"/>
          </w:tcPr>
          <w:p w:rsidR="00F34FAF" w:rsidRPr="003E228A" w:rsidRDefault="00F34FAF" w:rsidP="003E228A">
            <w:pPr>
              <w:ind w:left="-126" w:right="-90"/>
              <w:jc w:val="center"/>
              <w:rPr>
                <w:rFonts w:ascii="Segoe UI" w:hAnsi="Segoe UI" w:cs="Segoe UI"/>
              </w:rPr>
            </w:pPr>
            <w:r w:rsidRPr="003E228A">
              <w:rPr>
                <w:rFonts w:ascii="Segoe UI" w:hAnsi="Segoe UI" w:cs="Segoe UI"/>
              </w:rPr>
              <w:t>Fraud Statement</w:t>
            </w:r>
          </w:p>
        </w:tc>
        <w:tc>
          <w:tcPr>
            <w:tcW w:w="1584" w:type="dxa"/>
            <w:tcBorders>
              <w:bottom w:val="single" w:sz="4" w:space="0" w:color="auto"/>
            </w:tcBorders>
            <w:shd w:val="clear" w:color="auto" w:fill="FFFFFF" w:themeFill="background1"/>
          </w:tcPr>
          <w:p w:rsidR="00F34FAF" w:rsidRPr="003E228A" w:rsidRDefault="00F34FAF" w:rsidP="003E228A">
            <w:pPr>
              <w:ind w:left="-90" w:right="-72"/>
              <w:jc w:val="center"/>
              <w:rPr>
                <w:rFonts w:ascii="Segoe UI" w:hAnsi="Segoe UI" w:cs="Segoe UI"/>
                <w:highlight w:val="yellow"/>
              </w:rPr>
            </w:pPr>
            <w:r w:rsidRPr="003E228A">
              <w:rPr>
                <w:rFonts w:ascii="Segoe UI" w:hAnsi="Segoe UI" w:cs="Segoe UI"/>
              </w:rPr>
              <w:t>RCW 48.135.080</w:t>
            </w:r>
          </w:p>
        </w:tc>
        <w:tc>
          <w:tcPr>
            <w:tcW w:w="7200" w:type="dxa"/>
            <w:tcBorders>
              <w:bottom w:val="single" w:sz="4" w:space="0" w:color="auto"/>
            </w:tcBorders>
            <w:shd w:val="clear" w:color="auto" w:fill="FFFFFF" w:themeFill="background1"/>
          </w:tcPr>
          <w:p w:rsidR="00F34FAF" w:rsidRPr="003E228A" w:rsidRDefault="00F34FAF" w:rsidP="001E1DD4">
            <w:pPr>
              <w:rPr>
                <w:rFonts w:ascii="Segoe UI" w:hAnsi="Segoe UI" w:cs="Segoe UI"/>
                <w:highlight w:val="yellow"/>
              </w:rPr>
            </w:pPr>
            <w:r w:rsidRPr="003E228A">
              <w:rPr>
                <w:rFonts w:ascii="Segoe UI" w:hAnsi="Segoe UI" w:cs="Segoe UI"/>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440" w:type="dxa"/>
            <w:tcBorders>
              <w:bottom w:val="single" w:sz="4" w:space="0" w:color="auto"/>
            </w:tcBorders>
            <w:shd w:val="clear" w:color="auto" w:fill="FFFFFF" w:themeFill="background1"/>
          </w:tcPr>
          <w:p w:rsidR="00F34FAF" w:rsidRPr="003E228A" w:rsidRDefault="00F34FAF" w:rsidP="001E1DD4">
            <w:pPr>
              <w:jc w:val="center"/>
              <w:rPr>
                <w:rFonts w:ascii="Segoe UI" w:hAnsi="Segoe UI" w:cs="Segoe UI"/>
                <w:highlight w:val="yellow"/>
              </w:rPr>
            </w:pPr>
          </w:p>
        </w:tc>
        <w:tc>
          <w:tcPr>
            <w:tcW w:w="1440" w:type="dxa"/>
            <w:tcBorders>
              <w:bottom w:val="single" w:sz="4" w:space="0" w:color="auto"/>
            </w:tcBorders>
            <w:shd w:val="clear" w:color="auto" w:fill="FFFFFF" w:themeFill="background1"/>
          </w:tcPr>
          <w:p w:rsidR="00F34FAF" w:rsidRPr="003E228A" w:rsidRDefault="00F34FAF" w:rsidP="001E1DD4">
            <w:pPr>
              <w:jc w:val="center"/>
              <w:rPr>
                <w:rFonts w:ascii="Segoe UI" w:hAnsi="Segoe UI" w:cs="Segoe UI"/>
              </w:rPr>
            </w:pPr>
          </w:p>
        </w:tc>
      </w:tr>
      <w:tr w:rsidR="00F34FAF" w:rsidRPr="003E228A" w:rsidTr="00E34575">
        <w:tc>
          <w:tcPr>
            <w:tcW w:w="1728" w:type="dxa"/>
            <w:shd w:val="clear" w:color="auto" w:fill="404040" w:themeFill="text1" w:themeFillTint="BF"/>
          </w:tcPr>
          <w:p w:rsidR="00F34FAF" w:rsidRPr="003E228A" w:rsidRDefault="00F34FAF" w:rsidP="003E228A">
            <w:pPr>
              <w:ind w:left="-108" w:right="-90"/>
              <w:jc w:val="center"/>
              <w:rPr>
                <w:rFonts w:ascii="Segoe UI" w:hAnsi="Segoe UI" w:cs="Segoe UI"/>
                <w:b/>
              </w:rPr>
            </w:pPr>
          </w:p>
        </w:tc>
        <w:tc>
          <w:tcPr>
            <w:tcW w:w="1584" w:type="dxa"/>
            <w:tcBorders>
              <w:bottom w:val="single" w:sz="4" w:space="0" w:color="auto"/>
            </w:tcBorders>
            <w:shd w:val="clear" w:color="auto" w:fill="404040" w:themeFill="text1" w:themeFillTint="BF"/>
          </w:tcPr>
          <w:p w:rsidR="00F34FAF" w:rsidRPr="003E228A" w:rsidRDefault="00F34FAF" w:rsidP="003E228A">
            <w:pPr>
              <w:ind w:left="-126" w:right="-90"/>
              <w:jc w:val="center"/>
              <w:rPr>
                <w:rFonts w:ascii="Segoe UI" w:hAnsi="Segoe UI" w:cs="Segoe UI"/>
              </w:rPr>
            </w:pPr>
          </w:p>
        </w:tc>
        <w:tc>
          <w:tcPr>
            <w:tcW w:w="1584" w:type="dxa"/>
            <w:tcBorders>
              <w:bottom w:val="single" w:sz="4" w:space="0" w:color="auto"/>
            </w:tcBorders>
            <w:shd w:val="clear" w:color="auto" w:fill="404040" w:themeFill="text1" w:themeFillTint="BF"/>
          </w:tcPr>
          <w:p w:rsidR="00F34FAF" w:rsidRPr="003E228A" w:rsidRDefault="00F34FAF" w:rsidP="003E228A">
            <w:pPr>
              <w:ind w:left="-90" w:right="-72"/>
              <w:jc w:val="center"/>
              <w:rPr>
                <w:rFonts w:ascii="Segoe UI" w:hAnsi="Segoe UI" w:cs="Segoe UI"/>
                <w:highlight w:val="yellow"/>
              </w:rPr>
            </w:pPr>
          </w:p>
        </w:tc>
        <w:tc>
          <w:tcPr>
            <w:tcW w:w="7200" w:type="dxa"/>
            <w:tcBorders>
              <w:bottom w:val="single" w:sz="4" w:space="0" w:color="auto"/>
            </w:tcBorders>
            <w:shd w:val="clear" w:color="auto" w:fill="404040" w:themeFill="text1" w:themeFillTint="BF"/>
          </w:tcPr>
          <w:p w:rsidR="00F34FAF" w:rsidRPr="003E228A" w:rsidRDefault="00F34FAF" w:rsidP="001E1DD4">
            <w:pPr>
              <w:rPr>
                <w:rFonts w:ascii="Segoe UI" w:hAnsi="Segoe UI" w:cs="Segoe UI"/>
              </w:rPr>
            </w:pPr>
          </w:p>
        </w:tc>
        <w:tc>
          <w:tcPr>
            <w:tcW w:w="1440" w:type="dxa"/>
            <w:tcBorders>
              <w:bottom w:val="single" w:sz="4" w:space="0" w:color="auto"/>
            </w:tcBorders>
            <w:shd w:val="clear" w:color="auto" w:fill="404040" w:themeFill="text1" w:themeFillTint="BF"/>
          </w:tcPr>
          <w:p w:rsidR="00F34FAF" w:rsidRPr="003E228A" w:rsidRDefault="00F34FAF" w:rsidP="001E1DD4">
            <w:pPr>
              <w:jc w:val="center"/>
              <w:rPr>
                <w:rFonts w:ascii="Segoe UI" w:hAnsi="Segoe UI" w:cs="Segoe UI"/>
              </w:rPr>
            </w:pPr>
          </w:p>
        </w:tc>
        <w:tc>
          <w:tcPr>
            <w:tcW w:w="1440" w:type="dxa"/>
            <w:tcBorders>
              <w:bottom w:val="single" w:sz="4" w:space="0" w:color="auto"/>
            </w:tcBorders>
            <w:shd w:val="clear" w:color="auto" w:fill="404040" w:themeFill="text1" w:themeFillTint="BF"/>
          </w:tcPr>
          <w:p w:rsidR="00F34FAF" w:rsidRPr="003E228A" w:rsidRDefault="00F34FAF" w:rsidP="001E1DD4">
            <w:pPr>
              <w:jc w:val="center"/>
              <w:rPr>
                <w:rFonts w:ascii="Segoe UI" w:hAnsi="Segoe UI" w:cs="Segoe UI"/>
              </w:rPr>
            </w:pPr>
          </w:p>
        </w:tc>
      </w:tr>
      <w:tr w:rsidR="001E1DD4" w:rsidRPr="003E228A" w:rsidTr="00E34575">
        <w:tc>
          <w:tcPr>
            <w:tcW w:w="1728" w:type="dxa"/>
            <w:vMerge w:val="restart"/>
          </w:tcPr>
          <w:p w:rsidR="001E1DD4" w:rsidRPr="003E228A" w:rsidRDefault="001E1DD4" w:rsidP="003E228A">
            <w:pPr>
              <w:ind w:left="-108" w:right="-90"/>
              <w:jc w:val="center"/>
              <w:rPr>
                <w:rFonts w:ascii="Segoe UI" w:hAnsi="Segoe UI" w:cs="Segoe UI"/>
                <w:b/>
              </w:rPr>
            </w:pPr>
            <w:r w:rsidRPr="003E228A">
              <w:rPr>
                <w:rFonts w:ascii="Segoe UI" w:hAnsi="Segoe UI" w:cs="Segoe UI"/>
                <w:b/>
              </w:rPr>
              <w:t>Clinical Trials</w:t>
            </w:r>
          </w:p>
          <w:p w:rsidR="001E1DD4" w:rsidRPr="003E228A" w:rsidRDefault="001E1DD4" w:rsidP="003E228A">
            <w:pPr>
              <w:ind w:left="-108" w:right="-90"/>
              <w:jc w:val="center"/>
              <w:rPr>
                <w:rFonts w:ascii="Segoe UI" w:hAnsi="Segoe UI" w:cs="Segoe UI"/>
                <w:b/>
              </w:rPr>
            </w:pPr>
          </w:p>
          <w:p w:rsidR="001E1DD4" w:rsidRDefault="001E1DD4" w:rsidP="003E228A">
            <w:pPr>
              <w:ind w:left="-108" w:right="-90"/>
              <w:jc w:val="center"/>
              <w:rPr>
                <w:rFonts w:ascii="Segoe UI" w:hAnsi="Segoe UI" w:cs="Segoe UI"/>
                <w:b/>
              </w:rPr>
            </w:pPr>
          </w:p>
          <w:p w:rsidR="00D4719D" w:rsidRPr="003E228A" w:rsidRDefault="00D4719D"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r w:rsidRPr="003E228A">
              <w:rPr>
                <w:rFonts w:ascii="Segoe UI" w:hAnsi="Segoe UI" w:cs="Segoe UI"/>
                <w:b/>
              </w:rPr>
              <w:t>Clinical Trials (Cont’d)</w:t>
            </w: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p>
          <w:p w:rsidR="001B43D1" w:rsidRPr="003E228A" w:rsidRDefault="001B43D1" w:rsidP="003E228A">
            <w:pPr>
              <w:ind w:left="-108" w:right="-90"/>
              <w:jc w:val="center"/>
              <w:rPr>
                <w:rFonts w:ascii="Segoe UI" w:hAnsi="Segoe UI" w:cs="Segoe UI"/>
                <w:b/>
              </w:rPr>
            </w:pPr>
            <w:r w:rsidRPr="003E228A">
              <w:rPr>
                <w:rFonts w:ascii="Segoe UI" w:hAnsi="Segoe UI" w:cs="Segoe UI"/>
                <w:b/>
              </w:rPr>
              <w:t>Clinical Trials (Cont’d)</w:t>
            </w:r>
          </w:p>
          <w:p w:rsidR="001E1DD4" w:rsidRPr="003E228A" w:rsidRDefault="001E1DD4" w:rsidP="003E228A">
            <w:pPr>
              <w:ind w:left="-108" w:right="-90"/>
              <w:jc w:val="center"/>
              <w:rPr>
                <w:rFonts w:ascii="Segoe UI" w:hAnsi="Segoe UI" w:cs="Segoe UI"/>
                <w:b/>
              </w:rPr>
            </w:pPr>
          </w:p>
        </w:tc>
        <w:tc>
          <w:tcPr>
            <w:tcW w:w="1584" w:type="dxa"/>
            <w:vMerge w:val="restart"/>
          </w:tcPr>
          <w:p w:rsidR="001E1DD4" w:rsidRPr="003E228A" w:rsidRDefault="001E1DD4" w:rsidP="003E228A">
            <w:pPr>
              <w:ind w:left="-126" w:right="-90"/>
              <w:jc w:val="center"/>
              <w:rPr>
                <w:rFonts w:ascii="Segoe UI" w:hAnsi="Segoe UI" w:cs="Segoe UI"/>
              </w:rPr>
            </w:pPr>
            <w:r w:rsidRPr="003E228A">
              <w:rPr>
                <w:rFonts w:ascii="Segoe UI" w:hAnsi="Segoe UI" w:cs="Segoe UI"/>
              </w:rPr>
              <w:t>Requirements for coverage</w:t>
            </w: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Default="001E1DD4" w:rsidP="003E228A">
            <w:pPr>
              <w:ind w:left="-126" w:right="-90"/>
              <w:jc w:val="center"/>
              <w:rPr>
                <w:rFonts w:ascii="Segoe UI" w:hAnsi="Segoe UI" w:cs="Segoe UI"/>
              </w:rPr>
            </w:pPr>
          </w:p>
          <w:p w:rsidR="00D4719D" w:rsidRPr="003E228A" w:rsidRDefault="00D4719D"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r w:rsidRPr="003E228A">
              <w:rPr>
                <w:rFonts w:ascii="Segoe UI" w:hAnsi="Segoe UI" w:cs="Segoe UI"/>
              </w:rPr>
              <w:t>Requirements for coverage</w:t>
            </w:r>
          </w:p>
          <w:p w:rsidR="001E1DD4" w:rsidRPr="003E228A" w:rsidRDefault="001E1DD4" w:rsidP="003E228A">
            <w:pPr>
              <w:ind w:left="-126" w:right="-90"/>
              <w:jc w:val="center"/>
              <w:rPr>
                <w:rFonts w:ascii="Segoe UI" w:hAnsi="Segoe UI" w:cs="Segoe UI"/>
              </w:rPr>
            </w:pPr>
            <w:r w:rsidRPr="003E228A">
              <w:rPr>
                <w:rFonts w:ascii="Segoe UI" w:hAnsi="Segoe UI" w:cs="Segoe UI"/>
              </w:rPr>
              <w:t>(Cont’d)</w:t>
            </w: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r w:rsidRPr="003E228A">
              <w:rPr>
                <w:rFonts w:ascii="Segoe UI" w:hAnsi="Segoe UI" w:cs="Segoe UI"/>
              </w:rPr>
              <w:t>Requirements for coverage</w:t>
            </w:r>
          </w:p>
          <w:p w:rsidR="001B43D1" w:rsidRPr="003E228A" w:rsidRDefault="001B43D1" w:rsidP="003E228A">
            <w:pPr>
              <w:ind w:left="-126" w:right="-90"/>
              <w:jc w:val="center"/>
              <w:rPr>
                <w:rFonts w:ascii="Segoe UI" w:hAnsi="Segoe UI" w:cs="Segoe UI"/>
              </w:rPr>
            </w:pPr>
            <w:r w:rsidRPr="003E228A">
              <w:rPr>
                <w:rFonts w:ascii="Segoe UI" w:hAnsi="Segoe UI" w:cs="Segoe UI"/>
              </w:rPr>
              <w:t>(Cont’d)</w:t>
            </w: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tc>
        <w:tc>
          <w:tcPr>
            <w:tcW w:w="1584" w:type="dxa"/>
            <w:tcBorders>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w:t>
            </w:r>
          </w:p>
        </w:tc>
        <w:tc>
          <w:tcPr>
            <w:tcW w:w="7200" w:type="dxa"/>
            <w:tcBorders>
              <w:bottom w:val="nil"/>
            </w:tcBorders>
          </w:tcPr>
          <w:p w:rsidR="001E1DD4" w:rsidRPr="003E228A" w:rsidRDefault="001E1DD4" w:rsidP="00C51ED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Plan must not restrict coverage of routine patient costs for enrollees who participate in a clinical trial.</w:t>
            </w:r>
          </w:p>
        </w:tc>
        <w:tc>
          <w:tcPr>
            <w:tcW w:w="1440" w:type="dxa"/>
            <w:tcBorders>
              <w:bottom w:val="nil"/>
            </w:tcBorders>
          </w:tcPr>
          <w:p w:rsidR="001E1DD4" w:rsidRPr="003E228A" w:rsidRDefault="001E1DD4" w:rsidP="001E1DD4">
            <w:pPr>
              <w:jc w:val="center"/>
              <w:rPr>
                <w:rFonts w:ascii="Segoe UI" w:hAnsi="Segoe UI" w:cs="Segoe UI"/>
              </w:rPr>
            </w:pPr>
          </w:p>
        </w:tc>
        <w:tc>
          <w:tcPr>
            <w:tcW w:w="1440" w:type="dxa"/>
            <w:tcBorders>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w:t>
            </w:r>
          </w:p>
        </w:tc>
        <w:tc>
          <w:tcPr>
            <w:tcW w:w="7200" w:type="dxa"/>
            <w:tcBorders>
              <w:top w:val="nil"/>
              <w:bottom w:val="nil"/>
            </w:tcBorders>
          </w:tcPr>
          <w:p w:rsidR="001E1DD4" w:rsidRPr="003E228A" w:rsidRDefault="001E1DD4" w:rsidP="00C51ED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w:t>
            </w:r>
          </w:p>
        </w:tc>
        <w:tc>
          <w:tcPr>
            <w:tcW w:w="7200" w:type="dxa"/>
            <w:tcBorders>
              <w:top w:val="nil"/>
              <w:bottom w:val="nil"/>
            </w:tcBorders>
          </w:tcPr>
          <w:p w:rsidR="001E1DD4" w:rsidRPr="003E228A" w:rsidRDefault="001E1DD4" w:rsidP="00C51ED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Plan may apply limitations and requirements related to use of network services.</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284-43-5420(1)</w:t>
            </w:r>
          </w:p>
        </w:tc>
        <w:tc>
          <w:tcPr>
            <w:tcW w:w="7200" w:type="dxa"/>
            <w:tcBorders>
              <w:top w:val="nil"/>
              <w:bottom w:val="nil"/>
            </w:tcBorders>
          </w:tcPr>
          <w:p w:rsidR="001E1DD4" w:rsidRPr="003E228A" w:rsidRDefault="001E1DD4" w:rsidP="00C51ED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284-43-5420(2)</w:t>
            </w:r>
          </w:p>
        </w:tc>
        <w:tc>
          <w:tcPr>
            <w:tcW w:w="7200" w:type="dxa"/>
            <w:tcBorders>
              <w:top w:val="nil"/>
              <w:bottom w:val="nil"/>
            </w:tcBorders>
          </w:tcPr>
          <w:p w:rsidR="001E1DD4" w:rsidRPr="003E228A" w:rsidRDefault="001E1DD4" w:rsidP="00C51ED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284-43-5420(3)(a)</w:t>
            </w:r>
          </w:p>
        </w:tc>
        <w:tc>
          <w:tcPr>
            <w:tcW w:w="7200" w:type="dxa"/>
            <w:tcBorders>
              <w:top w:val="nil"/>
              <w:bottom w:val="nil"/>
            </w:tcBorders>
          </w:tcPr>
          <w:p w:rsidR="001E1DD4" w:rsidRPr="003E228A" w:rsidRDefault="001E1DD4" w:rsidP="00C51ED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Exceptions:  The requirement does not apply to:</w:t>
            </w:r>
          </w:p>
          <w:p w:rsidR="001E1DD4" w:rsidRPr="003E228A" w:rsidRDefault="001E1DD4" w:rsidP="00C51ED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A service that is clearly inconsistent with widely accepted and established standards of care for a particular diagnosis;</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284-43-5420(3)(b)</w:t>
            </w:r>
          </w:p>
        </w:tc>
        <w:tc>
          <w:tcPr>
            <w:tcW w:w="7200" w:type="dxa"/>
            <w:tcBorders>
              <w:top w:val="nil"/>
              <w:bottom w:val="nil"/>
            </w:tcBorders>
          </w:tcPr>
          <w:p w:rsidR="001E1DD4" w:rsidRPr="003E228A" w:rsidRDefault="001E1DD4" w:rsidP="00C51ED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Items and services provided solely to satisfy data collection and analysis needs;</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284-43-5420(3)(c)</w:t>
            </w:r>
          </w:p>
        </w:tc>
        <w:tc>
          <w:tcPr>
            <w:tcW w:w="7200" w:type="dxa"/>
            <w:tcBorders>
              <w:top w:val="nil"/>
              <w:bottom w:val="nil"/>
            </w:tcBorders>
          </w:tcPr>
          <w:p w:rsidR="001E1DD4" w:rsidRPr="003E228A" w:rsidRDefault="001E1DD4" w:rsidP="00C51ED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 xml:space="preserve">Items and services that are not used in the direct clinical management of the enrollee; or </w:t>
            </w:r>
          </w:p>
          <w:p w:rsidR="001E1DD4" w:rsidRPr="003E228A" w:rsidRDefault="001E1DD4" w:rsidP="00C51ED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The investigational item, device, or service itself.</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FD555B"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284-43-5420(4)</w:t>
            </w:r>
          </w:p>
          <w:p w:rsidR="001E1DD4" w:rsidRPr="003E228A" w:rsidRDefault="001E1DD4" w:rsidP="003E228A">
            <w:pPr>
              <w:pStyle w:val="Default"/>
              <w:ind w:left="-90" w:right="-72"/>
              <w:jc w:val="center"/>
              <w:rPr>
                <w:rFonts w:ascii="Segoe UI" w:hAnsi="Segoe UI" w:cs="Segoe UI"/>
                <w:sz w:val="22"/>
                <w:szCs w:val="22"/>
              </w:rPr>
            </w:pPr>
          </w:p>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284-43-5420(4)(a)</w:t>
            </w:r>
          </w:p>
        </w:tc>
        <w:tc>
          <w:tcPr>
            <w:tcW w:w="7200" w:type="dxa"/>
            <w:tcBorders>
              <w:top w:val="nil"/>
              <w:bottom w:val="nil"/>
            </w:tcBorders>
          </w:tcPr>
          <w:p w:rsidR="001E1DD4" w:rsidRPr="003E228A" w:rsidRDefault="001E1DD4" w:rsidP="00C51ED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1E1DD4" w:rsidRPr="003E228A" w:rsidRDefault="001E1DD4" w:rsidP="00C51ED2">
            <w:pPr>
              <w:pStyle w:val="ListParagraph"/>
              <w:numPr>
                <w:ilvl w:val="1"/>
                <w:numId w:val="20"/>
              </w:numPr>
              <w:ind w:left="522"/>
              <w:rPr>
                <w:rFonts w:ascii="Segoe UI" w:eastAsia="Times New Roman" w:hAnsi="Segoe UI" w:cs="Segoe UI"/>
              </w:rPr>
            </w:pPr>
            <w:r w:rsidRPr="003E228A">
              <w:rPr>
                <w:rFonts w:ascii="Segoe UI" w:eastAsia="Times New Roman" w:hAnsi="Segoe UI" w:cs="Segoe UI"/>
              </w:rPr>
              <w:t>One of the National Institutes of Health (NIH);</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284-43-5420(4)(b)</w:t>
            </w:r>
          </w:p>
          <w:p w:rsidR="001E1DD4" w:rsidRPr="003E228A" w:rsidRDefault="001E1DD4" w:rsidP="003E228A">
            <w:pPr>
              <w:pStyle w:val="Default"/>
              <w:ind w:left="-90" w:right="-72"/>
              <w:jc w:val="center"/>
              <w:rPr>
                <w:rFonts w:ascii="Segoe UI" w:hAnsi="Segoe UI" w:cs="Segoe UI"/>
                <w:sz w:val="22"/>
                <w:szCs w:val="22"/>
              </w:rPr>
            </w:pPr>
          </w:p>
          <w:p w:rsidR="001E1DD4" w:rsidRPr="003E228A" w:rsidRDefault="001E1DD4" w:rsidP="003E228A">
            <w:pPr>
              <w:pStyle w:val="Default"/>
              <w:ind w:left="-90" w:right="-72"/>
              <w:jc w:val="center"/>
              <w:rPr>
                <w:rFonts w:ascii="Segoe UI" w:hAnsi="Segoe UI" w:cs="Segoe UI"/>
                <w:sz w:val="22"/>
                <w:szCs w:val="22"/>
              </w:rPr>
            </w:pPr>
          </w:p>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284-43-5420(4)(c)</w:t>
            </w:r>
          </w:p>
        </w:tc>
        <w:tc>
          <w:tcPr>
            <w:tcW w:w="7200" w:type="dxa"/>
            <w:tcBorders>
              <w:top w:val="nil"/>
              <w:bottom w:val="nil"/>
            </w:tcBorders>
          </w:tcPr>
          <w:p w:rsidR="001E1DD4" w:rsidRPr="003E228A" w:rsidRDefault="001E1DD4" w:rsidP="00C51ED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p w:rsidR="001E1DD4" w:rsidRPr="003E228A" w:rsidRDefault="001E1DD4" w:rsidP="00C51ED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The federal Departments of Veterans Affairs or Defense;</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284-43-5420(4)(d)</w:t>
            </w:r>
          </w:p>
        </w:tc>
        <w:tc>
          <w:tcPr>
            <w:tcW w:w="7200" w:type="dxa"/>
            <w:tcBorders>
              <w:top w:val="nil"/>
              <w:bottom w:val="nil"/>
            </w:tcBorders>
          </w:tcPr>
          <w:p w:rsidR="001E1DD4" w:rsidRPr="003E228A" w:rsidRDefault="001E1DD4" w:rsidP="00C51ED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284-43-5420(4)(e)</w:t>
            </w:r>
          </w:p>
        </w:tc>
        <w:tc>
          <w:tcPr>
            <w:tcW w:w="7200" w:type="dxa"/>
            <w:tcBorders>
              <w:top w:val="nil"/>
              <w:bottom w:val="nil"/>
            </w:tcBorders>
          </w:tcPr>
          <w:p w:rsidR="001E1DD4" w:rsidRPr="003E228A" w:rsidRDefault="001E1DD4" w:rsidP="00C51ED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A qualified research entity that meets the criteria for NIH Center Support Grant eligibility.</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3E228A">
            <w:pPr>
              <w:ind w:left="-108" w:right="-90"/>
              <w:jc w:val="center"/>
              <w:rPr>
                <w:rFonts w:ascii="Segoe UI" w:hAnsi="Segoe UI" w:cs="Segoe UI"/>
                <w:b/>
              </w:rPr>
            </w:pPr>
          </w:p>
        </w:tc>
        <w:tc>
          <w:tcPr>
            <w:tcW w:w="1584" w:type="dxa"/>
            <w:vMerge/>
            <w:tcBorders>
              <w:bottom w:val="nil"/>
            </w:tcBorders>
          </w:tcPr>
          <w:p w:rsidR="001E1DD4" w:rsidRPr="003E228A" w:rsidRDefault="001E1DD4" w:rsidP="003E228A">
            <w:pPr>
              <w:ind w:left="-126" w:right="-90"/>
              <w:jc w:val="center"/>
              <w:rPr>
                <w:rFonts w:ascii="Segoe UI" w:hAnsi="Segoe UI" w:cs="Segoe UI"/>
              </w:rPr>
            </w:pPr>
          </w:p>
        </w:tc>
        <w:tc>
          <w:tcPr>
            <w:tcW w:w="1584" w:type="dxa"/>
            <w:tcBorders>
              <w:top w:val="nil"/>
              <w:bottom w:val="single" w:sz="4" w:space="0" w:color="auto"/>
            </w:tcBorders>
          </w:tcPr>
          <w:p w:rsidR="001E1DD4" w:rsidRPr="003E228A" w:rsidRDefault="001E1DD4" w:rsidP="003E228A">
            <w:pPr>
              <w:pStyle w:val="Default"/>
              <w:ind w:left="-90" w:right="-72"/>
              <w:jc w:val="center"/>
              <w:rPr>
                <w:rFonts w:ascii="Segoe UI" w:hAnsi="Segoe UI" w:cs="Segoe UI"/>
                <w:sz w:val="22"/>
                <w:szCs w:val="22"/>
              </w:rPr>
            </w:pPr>
            <w:r w:rsidRPr="003E228A">
              <w:rPr>
                <w:rFonts w:ascii="Segoe UI" w:hAnsi="Segoe UI" w:cs="Segoe UI"/>
                <w:sz w:val="22"/>
                <w:szCs w:val="22"/>
              </w:rPr>
              <w:t>WAC 284-43-</w:t>
            </w:r>
            <w:r w:rsidRPr="003E228A">
              <w:rPr>
                <w:rFonts w:ascii="Segoe UI" w:hAnsi="Segoe UI" w:cs="Segoe UI"/>
                <w:color w:val="auto"/>
                <w:sz w:val="22"/>
                <w:szCs w:val="22"/>
              </w:rPr>
              <w:t>5420</w:t>
            </w:r>
            <w:r w:rsidR="00B15E5F" w:rsidRPr="003E228A">
              <w:rPr>
                <w:rFonts w:ascii="Segoe UI" w:hAnsi="Segoe UI" w:cs="Segoe UI"/>
                <w:color w:val="auto"/>
                <w:sz w:val="22"/>
                <w:szCs w:val="22"/>
              </w:rPr>
              <w:t xml:space="preserve"> (4)(e)</w:t>
            </w:r>
          </w:p>
        </w:tc>
        <w:tc>
          <w:tcPr>
            <w:tcW w:w="7200" w:type="dxa"/>
            <w:tcBorders>
              <w:top w:val="nil"/>
              <w:bottom w:val="single" w:sz="4" w:space="0" w:color="auto"/>
            </w:tcBorders>
          </w:tcPr>
          <w:p w:rsidR="001E1DD4" w:rsidRPr="003E228A" w:rsidRDefault="001E1DD4" w:rsidP="00C51ED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r>
      <w:tr w:rsidR="001E1DD4" w:rsidRPr="003E228A" w:rsidTr="00E34575">
        <w:tc>
          <w:tcPr>
            <w:tcW w:w="1728" w:type="dxa"/>
            <w:shd w:val="clear" w:color="auto" w:fill="000000" w:themeFill="text1"/>
          </w:tcPr>
          <w:p w:rsidR="001E1DD4" w:rsidRPr="003E228A" w:rsidRDefault="001E1DD4" w:rsidP="003E228A">
            <w:pPr>
              <w:ind w:left="-108" w:right="-90"/>
              <w:jc w:val="center"/>
              <w:rPr>
                <w:rFonts w:ascii="Segoe UI" w:hAnsi="Segoe UI" w:cs="Segoe UI"/>
                <w:b/>
              </w:rPr>
            </w:pPr>
          </w:p>
        </w:tc>
        <w:tc>
          <w:tcPr>
            <w:tcW w:w="1584" w:type="dxa"/>
            <w:tcBorders>
              <w:bottom w:val="nil"/>
            </w:tcBorders>
            <w:shd w:val="clear" w:color="auto" w:fill="000000" w:themeFill="text1"/>
          </w:tcPr>
          <w:p w:rsidR="001E1DD4" w:rsidRPr="003E228A" w:rsidRDefault="001E1DD4" w:rsidP="003E228A">
            <w:pPr>
              <w:ind w:left="-126" w:right="-90"/>
              <w:jc w:val="center"/>
              <w:rPr>
                <w:rFonts w:ascii="Segoe UI" w:hAnsi="Segoe UI" w:cs="Segoe UI"/>
              </w:rPr>
            </w:pPr>
          </w:p>
        </w:tc>
        <w:tc>
          <w:tcPr>
            <w:tcW w:w="1584" w:type="dxa"/>
            <w:tcBorders>
              <w:top w:val="single" w:sz="4" w:space="0" w:color="auto"/>
              <w:bottom w:val="nil"/>
            </w:tcBorders>
            <w:shd w:val="clear" w:color="auto" w:fill="000000" w:themeFill="text1"/>
          </w:tcPr>
          <w:p w:rsidR="001E1DD4" w:rsidRPr="003E228A" w:rsidRDefault="001E1DD4" w:rsidP="003E228A">
            <w:pPr>
              <w:ind w:left="-90" w:right="-72"/>
              <w:jc w:val="center"/>
              <w:rPr>
                <w:rFonts w:ascii="Segoe UI" w:hAnsi="Segoe UI" w:cs="Segoe UI"/>
              </w:rPr>
            </w:pPr>
          </w:p>
        </w:tc>
        <w:tc>
          <w:tcPr>
            <w:tcW w:w="7200" w:type="dxa"/>
            <w:tcBorders>
              <w:top w:val="single" w:sz="4" w:space="0" w:color="auto"/>
              <w:bottom w:val="nil"/>
            </w:tcBorders>
            <w:shd w:val="clear" w:color="auto" w:fill="000000" w:themeFill="text1"/>
          </w:tcPr>
          <w:p w:rsidR="001E1DD4" w:rsidRPr="003E228A" w:rsidRDefault="001E1DD4" w:rsidP="001E1DD4">
            <w:pPr>
              <w:rPr>
                <w:rFonts w:ascii="Segoe UI" w:eastAsia="Times New Roman" w:hAnsi="Segoe UI" w:cs="Segoe UI"/>
              </w:rPr>
            </w:pPr>
          </w:p>
        </w:tc>
        <w:tc>
          <w:tcPr>
            <w:tcW w:w="1440" w:type="dxa"/>
            <w:tcBorders>
              <w:top w:val="single" w:sz="4" w:space="0" w:color="auto"/>
              <w:bottom w:val="nil"/>
            </w:tcBorders>
            <w:shd w:val="clear" w:color="auto" w:fill="000000" w:themeFill="text1"/>
          </w:tcPr>
          <w:p w:rsidR="001E1DD4" w:rsidRPr="003E228A" w:rsidRDefault="001E1DD4" w:rsidP="001E1DD4">
            <w:pPr>
              <w:jc w:val="center"/>
              <w:rPr>
                <w:rFonts w:ascii="Segoe UI" w:hAnsi="Segoe UI" w:cs="Segoe UI"/>
              </w:rPr>
            </w:pPr>
          </w:p>
        </w:tc>
        <w:tc>
          <w:tcPr>
            <w:tcW w:w="1440" w:type="dxa"/>
            <w:tcBorders>
              <w:top w:val="single" w:sz="4" w:space="0" w:color="auto"/>
              <w:bottom w:val="nil"/>
            </w:tcBorders>
            <w:shd w:val="clear" w:color="auto" w:fill="000000" w:themeFill="text1"/>
          </w:tcPr>
          <w:p w:rsidR="001E1DD4" w:rsidRPr="003E228A" w:rsidRDefault="001E1DD4" w:rsidP="001E1DD4">
            <w:pPr>
              <w:jc w:val="center"/>
              <w:rPr>
                <w:rFonts w:ascii="Segoe UI" w:hAnsi="Segoe UI" w:cs="Segoe UI"/>
              </w:rPr>
            </w:pPr>
          </w:p>
        </w:tc>
      </w:tr>
      <w:tr w:rsidR="001E1DD4" w:rsidRPr="003E228A" w:rsidTr="00E34575">
        <w:tc>
          <w:tcPr>
            <w:tcW w:w="1728" w:type="dxa"/>
            <w:vMerge w:val="restart"/>
          </w:tcPr>
          <w:p w:rsidR="001E1DD4" w:rsidRPr="003E228A" w:rsidRDefault="001E1DD4" w:rsidP="003E228A">
            <w:pPr>
              <w:ind w:left="-108" w:right="-90"/>
              <w:jc w:val="center"/>
              <w:rPr>
                <w:rFonts w:ascii="Segoe UI" w:hAnsi="Segoe UI" w:cs="Segoe UI"/>
                <w:b/>
              </w:rPr>
            </w:pPr>
            <w:r w:rsidRPr="003E228A">
              <w:rPr>
                <w:rFonts w:ascii="Segoe UI" w:hAnsi="Segoe UI" w:cs="Segoe UI"/>
                <w:b/>
              </w:rPr>
              <w:t>Colorectal Cancer Screening</w:t>
            </w:r>
          </w:p>
          <w:p w:rsidR="00992EF1" w:rsidRPr="003E228A" w:rsidRDefault="00992EF1" w:rsidP="003E228A">
            <w:pPr>
              <w:ind w:left="-108" w:right="-90"/>
              <w:jc w:val="center"/>
              <w:rPr>
                <w:rFonts w:ascii="Segoe UI" w:hAnsi="Segoe UI" w:cs="Segoe UI"/>
                <w:b/>
              </w:rPr>
            </w:pPr>
          </w:p>
          <w:p w:rsidR="00992EF1" w:rsidRPr="003E228A" w:rsidRDefault="00992EF1" w:rsidP="003E228A">
            <w:pPr>
              <w:ind w:left="-108" w:right="-90"/>
              <w:jc w:val="center"/>
              <w:rPr>
                <w:rFonts w:ascii="Segoe UI" w:hAnsi="Segoe UI" w:cs="Segoe UI"/>
                <w:b/>
              </w:rPr>
            </w:pPr>
          </w:p>
          <w:p w:rsidR="00992EF1" w:rsidRPr="003E228A" w:rsidRDefault="00992EF1" w:rsidP="003E228A">
            <w:pPr>
              <w:ind w:left="-108" w:right="-90"/>
              <w:jc w:val="center"/>
              <w:rPr>
                <w:rFonts w:ascii="Segoe UI" w:hAnsi="Segoe UI" w:cs="Segoe UI"/>
                <w:b/>
              </w:rPr>
            </w:pPr>
          </w:p>
          <w:p w:rsidR="00992EF1" w:rsidRPr="003E228A" w:rsidRDefault="00992EF1" w:rsidP="003E228A">
            <w:pPr>
              <w:ind w:left="-108" w:right="-90"/>
              <w:jc w:val="center"/>
              <w:rPr>
                <w:rFonts w:ascii="Segoe UI" w:hAnsi="Segoe UI" w:cs="Segoe UI"/>
                <w:b/>
              </w:rPr>
            </w:pPr>
          </w:p>
          <w:p w:rsidR="00992EF1" w:rsidRPr="003E228A" w:rsidRDefault="00992EF1" w:rsidP="003E228A">
            <w:pPr>
              <w:ind w:left="-108" w:right="-90"/>
              <w:jc w:val="center"/>
              <w:rPr>
                <w:rFonts w:ascii="Segoe UI" w:hAnsi="Segoe UI" w:cs="Segoe UI"/>
                <w:b/>
              </w:rPr>
            </w:pPr>
          </w:p>
          <w:p w:rsidR="00992EF1" w:rsidRPr="003E228A" w:rsidRDefault="00992EF1" w:rsidP="003E228A">
            <w:pPr>
              <w:ind w:left="-108" w:right="-90"/>
              <w:jc w:val="center"/>
              <w:rPr>
                <w:rFonts w:ascii="Segoe UI" w:hAnsi="Segoe UI" w:cs="Segoe UI"/>
                <w:b/>
              </w:rPr>
            </w:pPr>
          </w:p>
          <w:p w:rsidR="00992EF1" w:rsidRPr="003E228A" w:rsidRDefault="00992EF1" w:rsidP="003E228A">
            <w:pPr>
              <w:ind w:left="-108" w:right="-90"/>
              <w:jc w:val="center"/>
              <w:rPr>
                <w:rFonts w:ascii="Segoe UI" w:hAnsi="Segoe UI" w:cs="Segoe UI"/>
                <w:b/>
              </w:rPr>
            </w:pPr>
          </w:p>
          <w:p w:rsidR="00992EF1" w:rsidRPr="003E228A" w:rsidRDefault="00992EF1"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1E1DD4" w:rsidRPr="003E228A" w:rsidRDefault="001E1DD4" w:rsidP="003E228A">
            <w:pPr>
              <w:ind w:left="-108" w:right="-90"/>
              <w:jc w:val="center"/>
              <w:rPr>
                <w:rFonts w:ascii="Segoe UI" w:hAnsi="Segoe UI" w:cs="Segoe UI"/>
                <w:b/>
              </w:rPr>
            </w:pPr>
          </w:p>
          <w:p w:rsidR="00984821" w:rsidRPr="003E228A" w:rsidRDefault="00984821" w:rsidP="003E228A">
            <w:pPr>
              <w:ind w:left="-108" w:right="-90"/>
              <w:jc w:val="center"/>
              <w:rPr>
                <w:rFonts w:ascii="Segoe UI" w:hAnsi="Segoe UI" w:cs="Segoe UI"/>
                <w:b/>
              </w:rPr>
            </w:pPr>
            <w:r w:rsidRPr="003E228A">
              <w:rPr>
                <w:rFonts w:ascii="Segoe UI" w:hAnsi="Segoe UI" w:cs="Segoe UI"/>
                <w:b/>
              </w:rPr>
              <w:t>Colorectal Cancer Screening (Cont’d)</w:t>
            </w:r>
          </w:p>
          <w:p w:rsidR="001E1DD4" w:rsidRPr="003E228A" w:rsidRDefault="001E1DD4" w:rsidP="003E228A">
            <w:pPr>
              <w:ind w:left="-108" w:right="-90"/>
              <w:jc w:val="center"/>
              <w:rPr>
                <w:rFonts w:ascii="Segoe UI" w:hAnsi="Segoe UI" w:cs="Segoe UI"/>
                <w:b/>
              </w:rPr>
            </w:pPr>
          </w:p>
        </w:tc>
        <w:tc>
          <w:tcPr>
            <w:tcW w:w="1584" w:type="dxa"/>
            <w:tcBorders>
              <w:bottom w:val="nil"/>
            </w:tcBorders>
          </w:tcPr>
          <w:p w:rsidR="00A15525" w:rsidRPr="003E228A" w:rsidRDefault="00A15525" w:rsidP="003E228A">
            <w:pPr>
              <w:ind w:left="-126" w:right="-90"/>
              <w:jc w:val="center"/>
              <w:rPr>
                <w:rFonts w:ascii="Segoe UI" w:hAnsi="Segoe UI" w:cs="Segoe UI"/>
              </w:rPr>
            </w:pPr>
            <w:r w:rsidRPr="003E228A">
              <w:rPr>
                <w:rFonts w:ascii="Segoe UI" w:hAnsi="Segoe UI" w:cs="Segoe UI"/>
              </w:rPr>
              <w:t>Requirement for Coverage</w:t>
            </w:r>
          </w:p>
        </w:tc>
        <w:tc>
          <w:tcPr>
            <w:tcW w:w="1584" w:type="dxa"/>
            <w:tcBorders>
              <w:bottom w:val="nil"/>
            </w:tcBorders>
          </w:tcPr>
          <w:p w:rsidR="001E1DD4" w:rsidRPr="003E228A" w:rsidRDefault="001E1DD4" w:rsidP="003E228A">
            <w:pPr>
              <w:ind w:left="-90" w:right="-72"/>
              <w:jc w:val="center"/>
              <w:rPr>
                <w:rFonts w:ascii="Segoe UI" w:hAnsi="Segoe UI" w:cs="Segoe UI"/>
              </w:rPr>
            </w:pPr>
          </w:p>
          <w:p w:rsidR="001E1DD4" w:rsidRPr="003E228A" w:rsidRDefault="001E1DD4" w:rsidP="003E228A">
            <w:pPr>
              <w:ind w:left="-90" w:right="-72"/>
              <w:jc w:val="center"/>
              <w:rPr>
                <w:rFonts w:ascii="Segoe UI" w:hAnsi="Segoe UI" w:cs="Segoe UI"/>
              </w:rPr>
            </w:pPr>
            <w:r w:rsidRPr="003E228A">
              <w:rPr>
                <w:rFonts w:ascii="Segoe UI" w:hAnsi="Segoe UI" w:cs="Segoe UI"/>
              </w:rPr>
              <w:t>RCW 48.43.043(1)</w:t>
            </w:r>
          </w:p>
        </w:tc>
        <w:tc>
          <w:tcPr>
            <w:tcW w:w="7200" w:type="dxa"/>
            <w:tcBorders>
              <w:bottom w:val="nil"/>
            </w:tcBorders>
          </w:tcPr>
          <w:p w:rsidR="001E1DD4" w:rsidRPr="003E228A" w:rsidRDefault="00435436" w:rsidP="001E1DD4">
            <w:pPr>
              <w:rPr>
                <w:rFonts w:ascii="Segoe UI" w:eastAsia="Times New Roman" w:hAnsi="Segoe UI" w:cs="Segoe UI"/>
              </w:rPr>
            </w:pPr>
            <w:r w:rsidRPr="003E228A">
              <w:rPr>
                <w:rFonts w:ascii="Segoe UI" w:eastAsia="Times New Roman" w:hAnsi="Segoe UI" w:cs="Segoe UI"/>
              </w:rPr>
              <w:t xml:space="preserve">Plan must provide coverage for colorectal cancer exams and lab tests consistent with the A and B recommendations of the USPSTF or the CDC. </w:t>
            </w:r>
            <w:r w:rsidR="001E1DD4" w:rsidRPr="003E228A">
              <w:rPr>
                <w:rFonts w:ascii="Segoe UI" w:eastAsia="Times New Roman" w:hAnsi="Segoe UI" w:cs="Segoe UI"/>
              </w:rPr>
              <w:t>Coverage must be provided:</w:t>
            </w:r>
          </w:p>
        </w:tc>
        <w:tc>
          <w:tcPr>
            <w:tcW w:w="1440" w:type="dxa"/>
            <w:tcBorders>
              <w:bottom w:val="nil"/>
            </w:tcBorders>
          </w:tcPr>
          <w:p w:rsidR="001E1DD4" w:rsidRPr="003E228A" w:rsidRDefault="001E1DD4" w:rsidP="001E1DD4">
            <w:pPr>
              <w:jc w:val="center"/>
              <w:rPr>
                <w:rFonts w:ascii="Segoe UI" w:hAnsi="Segoe UI" w:cs="Segoe UI"/>
              </w:rPr>
            </w:pPr>
          </w:p>
        </w:tc>
        <w:tc>
          <w:tcPr>
            <w:tcW w:w="1440" w:type="dxa"/>
            <w:tcBorders>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1E1DD4">
            <w:pPr>
              <w:ind w:left="-108"/>
              <w:rPr>
                <w:rFonts w:ascii="Segoe UI" w:hAnsi="Segoe UI" w:cs="Segoe UI"/>
                <w:b/>
              </w:rPr>
            </w:pPr>
          </w:p>
        </w:tc>
        <w:tc>
          <w:tcPr>
            <w:tcW w:w="1584" w:type="dxa"/>
            <w:tcBorders>
              <w:top w:val="nil"/>
              <w:bottom w:val="nil"/>
            </w:tcBorders>
          </w:tcPr>
          <w:p w:rsidR="001E1DD4" w:rsidRPr="003E228A" w:rsidRDefault="001E1DD4" w:rsidP="003E228A">
            <w:pPr>
              <w:ind w:left="-126" w:right="-90"/>
              <w:jc w:val="center"/>
              <w:rPr>
                <w:rFonts w:ascii="Segoe UI" w:hAnsi="Segoe UI" w:cs="Segoe UI"/>
              </w:rPr>
            </w:pPr>
          </w:p>
        </w:tc>
        <w:tc>
          <w:tcPr>
            <w:tcW w:w="1584" w:type="dxa"/>
            <w:tcBorders>
              <w:top w:val="nil"/>
              <w:bottom w:val="nil"/>
            </w:tcBorders>
          </w:tcPr>
          <w:p w:rsidR="006F5757" w:rsidRPr="003E228A" w:rsidRDefault="001E1DD4" w:rsidP="003E228A">
            <w:pPr>
              <w:ind w:left="-90" w:right="-72"/>
              <w:jc w:val="center"/>
              <w:rPr>
                <w:rFonts w:ascii="Segoe UI" w:hAnsi="Segoe UI" w:cs="Segoe UI"/>
              </w:rPr>
            </w:pPr>
            <w:r w:rsidRPr="003E228A">
              <w:rPr>
                <w:rFonts w:ascii="Segoe UI" w:hAnsi="Segoe UI" w:cs="Segoe UI"/>
              </w:rPr>
              <w:t>RCW 48.43.043</w:t>
            </w:r>
          </w:p>
          <w:p w:rsidR="001E1DD4" w:rsidRPr="003E228A" w:rsidRDefault="006F5757" w:rsidP="003E228A">
            <w:pPr>
              <w:ind w:left="-90" w:right="-72"/>
              <w:jc w:val="center"/>
              <w:rPr>
                <w:rFonts w:ascii="Segoe UI" w:hAnsi="Segoe UI" w:cs="Segoe UI"/>
              </w:rPr>
            </w:pPr>
            <w:r w:rsidRPr="003E228A">
              <w:rPr>
                <w:rFonts w:ascii="Segoe UI" w:hAnsi="Segoe UI" w:cs="Segoe UI"/>
              </w:rPr>
              <w:t>(1)(a);</w:t>
            </w:r>
          </w:p>
          <w:p w:rsidR="006F5757" w:rsidRPr="003E228A" w:rsidRDefault="001E1DD4" w:rsidP="003E228A">
            <w:pPr>
              <w:ind w:left="-90" w:right="-72"/>
              <w:jc w:val="center"/>
              <w:rPr>
                <w:rFonts w:ascii="Segoe UI" w:hAnsi="Segoe UI" w:cs="Segoe UI"/>
              </w:rPr>
            </w:pPr>
            <w:r w:rsidRPr="003E228A">
              <w:rPr>
                <w:rFonts w:ascii="Segoe UI" w:hAnsi="Segoe UI" w:cs="Segoe UI"/>
              </w:rPr>
              <w:t>48.43.043</w:t>
            </w:r>
          </w:p>
          <w:p w:rsidR="001E1DD4" w:rsidRPr="003E228A" w:rsidRDefault="001E1DD4" w:rsidP="003E228A">
            <w:pPr>
              <w:ind w:left="-90" w:right="-72"/>
              <w:jc w:val="center"/>
              <w:rPr>
                <w:rFonts w:ascii="Segoe UI" w:hAnsi="Segoe UI" w:cs="Segoe UI"/>
              </w:rPr>
            </w:pPr>
            <w:r w:rsidRPr="003E228A">
              <w:rPr>
                <w:rFonts w:ascii="Segoe UI" w:hAnsi="Segoe UI" w:cs="Segoe UI"/>
              </w:rPr>
              <w:t>(1)(b)(i)</w:t>
            </w:r>
          </w:p>
        </w:tc>
        <w:tc>
          <w:tcPr>
            <w:tcW w:w="7200" w:type="dxa"/>
            <w:tcBorders>
              <w:top w:val="nil"/>
              <w:bottom w:val="nil"/>
            </w:tcBorders>
          </w:tcPr>
          <w:p w:rsidR="001E1DD4" w:rsidRPr="003E228A" w:rsidRDefault="001E1DD4" w:rsidP="001E1DD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rsidR="001E1DD4" w:rsidRPr="003E228A" w:rsidRDefault="001E1DD4" w:rsidP="001E1DD4">
            <w:pPr>
              <w:pStyle w:val="ListParagraph"/>
              <w:numPr>
                <w:ilvl w:val="1"/>
                <w:numId w:val="1"/>
              </w:numPr>
              <w:ind w:left="612"/>
              <w:rPr>
                <w:rFonts w:ascii="Segoe UI" w:eastAsia="Times New Roman" w:hAnsi="Segoe UI" w:cs="Segoe UI"/>
              </w:rPr>
            </w:pPr>
            <w:r w:rsidRPr="003E228A">
              <w:rPr>
                <w:rFonts w:ascii="Segoe UI" w:eastAsia="Times New Roman" w:hAnsi="Segoe UI" w:cs="Segoe UI"/>
              </w:rPr>
              <w:t>At least fifty years old; or</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1E1DD4">
            <w:pPr>
              <w:ind w:left="-108"/>
              <w:rPr>
                <w:rFonts w:ascii="Segoe UI" w:hAnsi="Segoe UI" w:cs="Segoe UI"/>
                <w:b/>
              </w:rPr>
            </w:pPr>
          </w:p>
        </w:tc>
        <w:tc>
          <w:tcPr>
            <w:tcW w:w="1584" w:type="dxa"/>
            <w:tcBorders>
              <w:top w:val="nil"/>
              <w:bottom w:val="single" w:sz="4" w:space="0" w:color="auto"/>
            </w:tcBorders>
          </w:tcPr>
          <w:p w:rsidR="001E1DD4" w:rsidRPr="003E228A" w:rsidRDefault="001E1DD4" w:rsidP="003E228A">
            <w:pPr>
              <w:ind w:left="-126" w:right="-90"/>
              <w:jc w:val="center"/>
              <w:rPr>
                <w:rFonts w:ascii="Segoe UI" w:hAnsi="Segoe UI" w:cs="Segoe UI"/>
              </w:rPr>
            </w:pPr>
          </w:p>
        </w:tc>
        <w:tc>
          <w:tcPr>
            <w:tcW w:w="1584" w:type="dxa"/>
            <w:tcBorders>
              <w:top w:val="nil"/>
              <w:bottom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RCW 48.43.043(1)(b)(ii)</w:t>
            </w:r>
          </w:p>
        </w:tc>
        <w:tc>
          <w:tcPr>
            <w:tcW w:w="7200" w:type="dxa"/>
            <w:tcBorders>
              <w:top w:val="nil"/>
              <w:bottom w:val="single" w:sz="4" w:space="0" w:color="auto"/>
            </w:tcBorders>
          </w:tcPr>
          <w:p w:rsidR="001E1DD4" w:rsidRPr="003E228A" w:rsidRDefault="001E1DD4" w:rsidP="001E1DD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1E1DD4">
            <w:pPr>
              <w:ind w:left="-108"/>
              <w:rPr>
                <w:rFonts w:ascii="Segoe UI" w:hAnsi="Segoe UI" w:cs="Segoe UI"/>
                <w:b/>
              </w:rPr>
            </w:pPr>
          </w:p>
        </w:tc>
        <w:tc>
          <w:tcPr>
            <w:tcW w:w="1584" w:type="dxa"/>
            <w:tcBorders>
              <w:top w:val="single" w:sz="4" w:space="0" w:color="auto"/>
              <w:bottom w:val="single" w:sz="4" w:space="0" w:color="auto"/>
            </w:tcBorders>
          </w:tcPr>
          <w:p w:rsidR="001E1DD4" w:rsidRPr="003E228A" w:rsidRDefault="00A15525" w:rsidP="003E228A">
            <w:pPr>
              <w:ind w:left="-126" w:right="-90"/>
              <w:jc w:val="center"/>
              <w:rPr>
                <w:rFonts w:ascii="Segoe UI" w:hAnsi="Segoe UI" w:cs="Segoe UI"/>
              </w:rPr>
            </w:pPr>
            <w:r w:rsidRPr="003E228A">
              <w:rPr>
                <w:rFonts w:ascii="Segoe UI" w:hAnsi="Segoe UI" w:cs="Segoe UI"/>
              </w:rPr>
              <w:t>Burdensome Requirements Prohibited</w:t>
            </w:r>
          </w:p>
        </w:tc>
        <w:tc>
          <w:tcPr>
            <w:tcW w:w="1584" w:type="dxa"/>
            <w:tcBorders>
              <w:top w:val="single" w:sz="4" w:space="0" w:color="auto"/>
              <w:bottom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RCW 48.43.043(2)</w:t>
            </w:r>
          </w:p>
        </w:tc>
        <w:tc>
          <w:tcPr>
            <w:tcW w:w="7200" w:type="dxa"/>
            <w:tcBorders>
              <w:top w:val="single" w:sz="4" w:space="0" w:color="auto"/>
              <w:bottom w:val="single" w:sz="4" w:space="0" w:color="auto"/>
            </w:tcBorders>
          </w:tcPr>
          <w:p w:rsidR="001E1DD4" w:rsidRPr="003E228A" w:rsidRDefault="001E1DD4" w:rsidP="001E1DD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rsidR="001E1DD4" w:rsidRPr="003E228A" w:rsidRDefault="001E1DD4" w:rsidP="001E1DD4">
            <w:pPr>
              <w:jc w:val="center"/>
              <w:rPr>
                <w:rFonts w:ascii="Segoe UI" w:hAnsi="Segoe UI" w:cs="Segoe UI"/>
              </w:rPr>
            </w:pPr>
          </w:p>
        </w:tc>
        <w:tc>
          <w:tcPr>
            <w:tcW w:w="1440" w:type="dxa"/>
            <w:tcBorders>
              <w:top w:val="single" w:sz="4" w:space="0" w:color="auto"/>
              <w:bottom w:val="single" w:sz="4" w:space="0" w:color="auto"/>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1E1DD4">
            <w:pPr>
              <w:ind w:left="-108"/>
              <w:rPr>
                <w:rFonts w:ascii="Segoe UI" w:hAnsi="Segoe UI" w:cs="Segoe UI"/>
                <w:b/>
              </w:rPr>
            </w:pPr>
          </w:p>
        </w:tc>
        <w:tc>
          <w:tcPr>
            <w:tcW w:w="1584" w:type="dxa"/>
            <w:vMerge w:val="restart"/>
          </w:tcPr>
          <w:p w:rsidR="001E1DD4" w:rsidRPr="003E228A" w:rsidRDefault="001E1DD4" w:rsidP="003E228A">
            <w:pPr>
              <w:ind w:left="-126" w:right="-90"/>
              <w:jc w:val="center"/>
              <w:rPr>
                <w:rFonts w:ascii="Segoe UI" w:hAnsi="Segoe UI" w:cs="Segoe UI"/>
              </w:rPr>
            </w:pPr>
            <w:r w:rsidRPr="003E228A">
              <w:rPr>
                <w:rFonts w:ascii="Segoe UI" w:hAnsi="Segoe UI" w:cs="Segoe UI"/>
              </w:rPr>
              <w:t>If no in-network provider available</w:t>
            </w:r>
          </w:p>
        </w:tc>
        <w:tc>
          <w:tcPr>
            <w:tcW w:w="1584" w:type="dxa"/>
            <w:tcBorders>
              <w:bottom w:val="nil"/>
            </w:tcBorders>
          </w:tcPr>
          <w:p w:rsidR="006F5757" w:rsidRPr="003E228A" w:rsidRDefault="001E1DD4" w:rsidP="003E228A">
            <w:pPr>
              <w:ind w:left="-90" w:right="-72"/>
              <w:jc w:val="center"/>
              <w:rPr>
                <w:rFonts w:ascii="Segoe UI" w:hAnsi="Segoe UI" w:cs="Segoe UI"/>
              </w:rPr>
            </w:pPr>
            <w:r w:rsidRPr="003E228A">
              <w:rPr>
                <w:rFonts w:ascii="Segoe UI" w:hAnsi="Segoe UI" w:cs="Segoe UI"/>
              </w:rPr>
              <w:t>RCW 48.43.043</w:t>
            </w:r>
          </w:p>
          <w:p w:rsidR="001E1DD4" w:rsidRPr="003E228A" w:rsidRDefault="001E1DD4" w:rsidP="003E228A">
            <w:pPr>
              <w:ind w:left="-90" w:right="-72"/>
              <w:jc w:val="center"/>
              <w:rPr>
                <w:rFonts w:ascii="Segoe UI" w:hAnsi="Segoe UI" w:cs="Segoe UI"/>
              </w:rPr>
            </w:pPr>
            <w:r w:rsidRPr="003E228A">
              <w:rPr>
                <w:rFonts w:ascii="Segoe UI" w:hAnsi="Segoe UI" w:cs="Segoe UI"/>
              </w:rPr>
              <w:t>(3)(a)</w:t>
            </w:r>
          </w:p>
        </w:tc>
        <w:tc>
          <w:tcPr>
            <w:tcW w:w="7200" w:type="dxa"/>
            <w:tcBorders>
              <w:bottom w:val="nil"/>
            </w:tcBorders>
          </w:tcPr>
          <w:p w:rsidR="001E1DD4" w:rsidRPr="003E228A" w:rsidRDefault="001E1DD4" w:rsidP="001E1DD4">
            <w:pPr>
              <w:rPr>
                <w:rFonts w:ascii="Segoe UI" w:eastAsia="Times New Roman" w:hAnsi="Segoe UI" w:cs="Segoe UI"/>
              </w:rPr>
            </w:pPr>
            <w:r w:rsidRPr="003E228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nil"/>
            </w:tcBorders>
          </w:tcPr>
          <w:p w:rsidR="001E1DD4" w:rsidRPr="003E228A" w:rsidRDefault="001E1DD4" w:rsidP="001E1DD4">
            <w:pPr>
              <w:jc w:val="center"/>
              <w:rPr>
                <w:rFonts w:ascii="Segoe UI" w:hAnsi="Segoe UI" w:cs="Segoe UI"/>
              </w:rPr>
            </w:pPr>
          </w:p>
        </w:tc>
        <w:tc>
          <w:tcPr>
            <w:tcW w:w="1440" w:type="dxa"/>
            <w:tcBorders>
              <w:bottom w:val="nil"/>
            </w:tcBorders>
          </w:tcPr>
          <w:p w:rsidR="001E1DD4" w:rsidRPr="003E228A" w:rsidRDefault="001E1DD4" w:rsidP="001E1DD4">
            <w:pPr>
              <w:jc w:val="center"/>
              <w:rPr>
                <w:rFonts w:ascii="Segoe UI" w:hAnsi="Segoe UI" w:cs="Segoe UI"/>
              </w:rPr>
            </w:pPr>
          </w:p>
        </w:tc>
      </w:tr>
      <w:tr w:rsidR="001E1DD4" w:rsidRPr="003E228A" w:rsidTr="00E34575">
        <w:tc>
          <w:tcPr>
            <w:tcW w:w="1728" w:type="dxa"/>
            <w:vMerge/>
          </w:tcPr>
          <w:p w:rsidR="001E1DD4" w:rsidRPr="003E228A" w:rsidRDefault="001E1DD4" w:rsidP="001E1DD4">
            <w:pPr>
              <w:ind w:left="-108"/>
              <w:rPr>
                <w:rFonts w:ascii="Segoe UI" w:hAnsi="Segoe UI" w:cs="Segoe UI"/>
                <w:b/>
              </w:rPr>
            </w:pPr>
          </w:p>
        </w:tc>
        <w:tc>
          <w:tcPr>
            <w:tcW w:w="1584" w:type="dxa"/>
            <w:vMerge/>
            <w:tcBorders>
              <w:bottom w:val="single" w:sz="4" w:space="0" w:color="auto"/>
            </w:tcBorders>
          </w:tcPr>
          <w:p w:rsidR="001E1DD4" w:rsidRPr="003E228A" w:rsidRDefault="001E1DD4" w:rsidP="003E228A">
            <w:pPr>
              <w:ind w:left="-126" w:right="-90"/>
              <w:jc w:val="center"/>
              <w:rPr>
                <w:rFonts w:ascii="Segoe UI" w:hAnsi="Segoe UI" w:cs="Segoe UI"/>
              </w:rPr>
            </w:pPr>
          </w:p>
        </w:tc>
        <w:tc>
          <w:tcPr>
            <w:tcW w:w="1584" w:type="dxa"/>
            <w:tcBorders>
              <w:top w:val="nil"/>
              <w:bottom w:val="single" w:sz="4" w:space="0" w:color="auto"/>
            </w:tcBorders>
          </w:tcPr>
          <w:p w:rsidR="006F5757" w:rsidRPr="003E228A" w:rsidRDefault="001E1DD4" w:rsidP="003E228A">
            <w:pPr>
              <w:ind w:left="-90" w:right="-72"/>
              <w:jc w:val="center"/>
              <w:rPr>
                <w:rFonts w:ascii="Segoe UI" w:hAnsi="Segoe UI" w:cs="Segoe UI"/>
              </w:rPr>
            </w:pPr>
            <w:r w:rsidRPr="003E228A">
              <w:rPr>
                <w:rFonts w:ascii="Segoe UI" w:hAnsi="Segoe UI" w:cs="Segoe UI"/>
              </w:rPr>
              <w:t>RCW 48.43.043</w:t>
            </w:r>
          </w:p>
          <w:p w:rsidR="001E1DD4" w:rsidRPr="003E228A" w:rsidRDefault="001E1DD4" w:rsidP="003E228A">
            <w:pPr>
              <w:ind w:left="-90" w:right="-72"/>
              <w:jc w:val="center"/>
              <w:rPr>
                <w:rFonts w:ascii="Segoe UI" w:hAnsi="Segoe UI" w:cs="Segoe UI"/>
              </w:rPr>
            </w:pPr>
            <w:r w:rsidRPr="003E228A">
              <w:rPr>
                <w:rFonts w:ascii="Segoe UI" w:hAnsi="Segoe UI" w:cs="Segoe UI"/>
              </w:rPr>
              <w:t>(3)(b)</w:t>
            </w:r>
          </w:p>
        </w:tc>
        <w:tc>
          <w:tcPr>
            <w:tcW w:w="7200" w:type="dxa"/>
            <w:tcBorders>
              <w:top w:val="nil"/>
              <w:bottom w:val="single" w:sz="4" w:space="0" w:color="auto"/>
            </w:tcBorders>
          </w:tcPr>
          <w:p w:rsidR="001E1DD4" w:rsidRPr="003E228A" w:rsidRDefault="001E1DD4" w:rsidP="001E1DD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r>
      <w:tr w:rsidR="001E1DD4" w:rsidRPr="003E228A" w:rsidTr="00E34575">
        <w:tc>
          <w:tcPr>
            <w:tcW w:w="1728" w:type="dxa"/>
            <w:shd w:val="clear" w:color="auto" w:fill="000000" w:themeFill="text1"/>
          </w:tcPr>
          <w:p w:rsidR="001E1DD4" w:rsidRPr="003E228A" w:rsidRDefault="001E1DD4" w:rsidP="001E1DD4">
            <w:pPr>
              <w:ind w:left="-108"/>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1E1DD4" w:rsidRPr="003E228A" w:rsidRDefault="001E1DD4" w:rsidP="003E228A">
            <w:pPr>
              <w:ind w:left="-126" w:right="-90"/>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1E1DD4" w:rsidRPr="003E228A" w:rsidRDefault="001E1DD4" w:rsidP="003E228A">
            <w:pPr>
              <w:ind w:left="-90" w:right="-72"/>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1E1DD4" w:rsidRPr="003E228A" w:rsidRDefault="001E1DD4" w:rsidP="001E1DD4">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1E1DD4" w:rsidRPr="003E228A" w:rsidRDefault="001E1DD4" w:rsidP="001E1DD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1E1DD4" w:rsidRPr="003E228A" w:rsidRDefault="001E1DD4" w:rsidP="001E1DD4">
            <w:pPr>
              <w:jc w:val="center"/>
              <w:rPr>
                <w:rFonts w:ascii="Segoe UI" w:hAnsi="Segoe UI" w:cs="Segoe UI"/>
              </w:rPr>
            </w:pPr>
          </w:p>
        </w:tc>
      </w:tr>
      <w:tr w:rsidR="00C72BC1" w:rsidRPr="003E228A" w:rsidTr="00041B90">
        <w:tc>
          <w:tcPr>
            <w:tcW w:w="1728" w:type="dxa"/>
            <w:vMerge w:val="restart"/>
          </w:tcPr>
          <w:p w:rsidR="00C72BC1" w:rsidRPr="003E228A" w:rsidRDefault="00C72BC1" w:rsidP="00350416">
            <w:pPr>
              <w:jc w:val="center"/>
              <w:rPr>
                <w:rFonts w:ascii="Segoe UI" w:hAnsi="Segoe UI" w:cs="Segoe UI"/>
                <w:b/>
              </w:rPr>
            </w:pPr>
            <w:r w:rsidRPr="003E228A">
              <w:rPr>
                <w:rFonts w:ascii="Segoe UI" w:hAnsi="Segoe UI" w:cs="Segoe UI"/>
                <w:b/>
              </w:rPr>
              <w:t>Congenital Abnormalities</w:t>
            </w:r>
          </w:p>
          <w:p w:rsidR="00C72BC1" w:rsidRPr="003E228A" w:rsidRDefault="00C72BC1" w:rsidP="00350416">
            <w:pPr>
              <w:jc w:val="center"/>
              <w:rPr>
                <w:rFonts w:ascii="Segoe UI" w:hAnsi="Segoe UI" w:cs="Segoe UI"/>
                <w:b/>
              </w:rPr>
            </w:pPr>
          </w:p>
          <w:p w:rsidR="0062185D" w:rsidRPr="003E228A" w:rsidRDefault="0062185D" w:rsidP="00350416">
            <w:pPr>
              <w:jc w:val="center"/>
              <w:rPr>
                <w:rFonts w:ascii="Segoe UI" w:hAnsi="Segoe UI" w:cs="Segoe UI"/>
                <w:b/>
              </w:rPr>
            </w:pPr>
          </w:p>
          <w:p w:rsidR="0062185D" w:rsidRPr="003E228A" w:rsidRDefault="0062185D" w:rsidP="00350416">
            <w:pPr>
              <w:jc w:val="center"/>
              <w:rPr>
                <w:rFonts w:ascii="Segoe UI" w:hAnsi="Segoe UI" w:cs="Segoe UI"/>
                <w:b/>
              </w:rPr>
            </w:pPr>
          </w:p>
          <w:p w:rsidR="00C72BC1" w:rsidRPr="003E228A" w:rsidRDefault="00C72BC1" w:rsidP="00350416">
            <w:pPr>
              <w:jc w:val="center"/>
              <w:rPr>
                <w:rFonts w:ascii="Segoe UI" w:hAnsi="Segoe UI" w:cs="Segoe UI"/>
                <w:b/>
              </w:rPr>
            </w:pPr>
          </w:p>
        </w:tc>
        <w:tc>
          <w:tcPr>
            <w:tcW w:w="1584" w:type="dxa"/>
            <w:vMerge w:val="restart"/>
          </w:tcPr>
          <w:p w:rsidR="00C72BC1" w:rsidRPr="003E228A" w:rsidRDefault="00C72BC1" w:rsidP="003E228A">
            <w:pPr>
              <w:ind w:left="-126" w:right="-90"/>
              <w:jc w:val="center"/>
              <w:rPr>
                <w:rFonts w:ascii="Segoe UI" w:hAnsi="Segoe UI" w:cs="Segoe UI"/>
              </w:rPr>
            </w:pPr>
            <w:r w:rsidRPr="003E228A">
              <w:rPr>
                <w:rFonts w:ascii="Segoe UI" w:hAnsi="Segoe UI" w:cs="Segoe UI"/>
              </w:rPr>
              <w:t>Requirement for Coverage</w:t>
            </w:r>
          </w:p>
          <w:p w:rsidR="00C72BC1" w:rsidRPr="003E228A" w:rsidRDefault="00C72BC1" w:rsidP="003E228A">
            <w:pPr>
              <w:ind w:left="-126" w:right="-90"/>
              <w:jc w:val="center"/>
              <w:rPr>
                <w:rFonts w:ascii="Segoe UI" w:hAnsi="Segoe UI" w:cs="Segoe UI"/>
              </w:rPr>
            </w:pPr>
          </w:p>
          <w:p w:rsidR="00C72BC1" w:rsidRPr="003E228A" w:rsidRDefault="00C72BC1" w:rsidP="003E228A">
            <w:pPr>
              <w:ind w:left="-126" w:right="-90"/>
              <w:jc w:val="center"/>
              <w:rPr>
                <w:rFonts w:ascii="Segoe UI" w:hAnsi="Segoe UI" w:cs="Segoe UI"/>
              </w:rPr>
            </w:pPr>
          </w:p>
        </w:tc>
        <w:tc>
          <w:tcPr>
            <w:tcW w:w="1584" w:type="dxa"/>
            <w:tcBorders>
              <w:bottom w:val="nil"/>
            </w:tcBorders>
          </w:tcPr>
          <w:p w:rsidR="00C72BC1" w:rsidRPr="003E228A" w:rsidRDefault="00C72BC1" w:rsidP="003E228A">
            <w:pPr>
              <w:ind w:left="-90" w:right="-72"/>
              <w:jc w:val="center"/>
              <w:rPr>
                <w:rFonts w:ascii="Segoe UI" w:hAnsi="Segoe UI" w:cs="Segoe UI"/>
              </w:rPr>
            </w:pPr>
          </w:p>
          <w:p w:rsidR="00C72BC1" w:rsidRPr="003E228A" w:rsidRDefault="00C72BC1" w:rsidP="003E228A">
            <w:pPr>
              <w:ind w:left="-90" w:right="-72"/>
              <w:jc w:val="center"/>
              <w:rPr>
                <w:rFonts w:ascii="Segoe UI" w:hAnsi="Segoe UI" w:cs="Segoe UI"/>
              </w:rPr>
            </w:pPr>
            <w:r w:rsidRPr="003E228A">
              <w:rPr>
                <w:rFonts w:ascii="Segoe UI" w:hAnsi="Segoe UI" w:cs="Segoe UI"/>
              </w:rPr>
              <w:t>RCW 48.44.212(1)</w:t>
            </w:r>
          </w:p>
        </w:tc>
        <w:tc>
          <w:tcPr>
            <w:tcW w:w="7200" w:type="dxa"/>
            <w:tcBorders>
              <w:bottom w:val="nil"/>
            </w:tcBorders>
          </w:tcPr>
          <w:p w:rsidR="00C72BC1" w:rsidRPr="003E228A" w:rsidRDefault="00C72BC1" w:rsidP="006F5757">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rsidR="00C72BC1" w:rsidRPr="003E228A" w:rsidRDefault="00C72BC1" w:rsidP="001E1DD4">
            <w:pPr>
              <w:jc w:val="center"/>
              <w:rPr>
                <w:rFonts w:ascii="Segoe UI" w:hAnsi="Segoe UI" w:cs="Segoe UI"/>
                <w:highlight w:val="green"/>
              </w:rPr>
            </w:pPr>
          </w:p>
        </w:tc>
        <w:tc>
          <w:tcPr>
            <w:tcW w:w="1440" w:type="dxa"/>
            <w:tcBorders>
              <w:bottom w:val="nil"/>
            </w:tcBorders>
          </w:tcPr>
          <w:p w:rsidR="00C72BC1" w:rsidRPr="003E228A" w:rsidRDefault="00C72BC1" w:rsidP="001E1DD4">
            <w:pPr>
              <w:jc w:val="center"/>
              <w:rPr>
                <w:rFonts w:ascii="Segoe UI" w:hAnsi="Segoe UI" w:cs="Segoe UI"/>
                <w:highlight w:val="green"/>
              </w:rPr>
            </w:pPr>
          </w:p>
        </w:tc>
      </w:tr>
      <w:tr w:rsidR="00C72BC1" w:rsidRPr="003E228A" w:rsidTr="00041B90">
        <w:tc>
          <w:tcPr>
            <w:tcW w:w="1728" w:type="dxa"/>
            <w:vMerge/>
          </w:tcPr>
          <w:p w:rsidR="00C72BC1" w:rsidRPr="003E228A" w:rsidRDefault="00C72BC1" w:rsidP="001E1DD4">
            <w:pPr>
              <w:ind w:left="-108"/>
              <w:rPr>
                <w:rFonts w:ascii="Segoe UI" w:hAnsi="Segoe UI" w:cs="Segoe UI"/>
                <w:b/>
              </w:rPr>
            </w:pPr>
          </w:p>
        </w:tc>
        <w:tc>
          <w:tcPr>
            <w:tcW w:w="1584" w:type="dxa"/>
            <w:vMerge/>
            <w:tcBorders>
              <w:bottom w:val="single" w:sz="4" w:space="0" w:color="auto"/>
            </w:tcBorders>
          </w:tcPr>
          <w:p w:rsidR="00C72BC1" w:rsidRPr="003E228A" w:rsidRDefault="00C72BC1" w:rsidP="003E228A">
            <w:pPr>
              <w:ind w:left="-126" w:right="-90"/>
              <w:jc w:val="center"/>
              <w:rPr>
                <w:rFonts w:ascii="Segoe UI" w:hAnsi="Segoe UI" w:cs="Segoe UI"/>
              </w:rPr>
            </w:pPr>
          </w:p>
        </w:tc>
        <w:tc>
          <w:tcPr>
            <w:tcW w:w="1584" w:type="dxa"/>
            <w:tcBorders>
              <w:top w:val="nil"/>
              <w:bottom w:val="single" w:sz="4" w:space="0" w:color="auto"/>
            </w:tcBorders>
          </w:tcPr>
          <w:p w:rsidR="00C72BC1" w:rsidRPr="003E228A" w:rsidRDefault="00C72BC1" w:rsidP="003E228A">
            <w:pPr>
              <w:ind w:left="-90" w:right="-72"/>
              <w:jc w:val="center"/>
              <w:rPr>
                <w:rFonts w:ascii="Segoe UI" w:hAnsi="Segoe UI" w:cs="Segoe UI"/>
              </w:rPr>
            </w:pPr>
            <w:r w:rsidRPr="003E228A">
              <w:rPr>
                <w:rFonts w:ascii="Segoe UI" w:hAnsi="Segoe UI" w:cs="Segoe UI"/>
              </w:rPr>
              <w:t>RCW 48.44.212(2)</w:t>
            </w:r>
          </w:p>
        </w:tc>
        <w:tc>
          <w:tcPr>
            <w:tcW w:w="7200" w:type="dxa"/>
            <w:tcBorders>
              <w:top w:val="nil"/>
              <w:bottom w:val="single" w:sz="4" w:space="0" w:color="auto"/>
            </w:tcBorders>
          </w:tcPr>
          <w:p w:rsidR="00C72BC1" w:rsidRPr="003E228A" w:rsidRDefault="00C72BC1" w:rsidP="006F5757">
            <w:pPr>
              <w:pStyle w:val="ListParagraph"/>
              <w:numPr>
                <w:ilvl w:val="0"/>
                <w:numId w:val="1"/>
              </w:numPr>
              <w:ind w:left="216" w:hanging="180"/>
              <w:rPr>
                <w:rFonts w:ascii="Segoe UI" w:eastAsia="Times New Roman" w:hAnsi="Segoe UI" w:cs="Segoe UI"/>
              </w:rPr>
            </w:pPr>
            <w:r w:rsidRPr="003E228A">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440" w:type="dxa"/>
            <w:tcBorders>
              <w:top w:val="nil"/>
              <w:bottom w:val="single" w:sz="4" w:space="0" w:color="auto"/>
            </w:tcBorders>
          </w:tcPr>
          <w:p w:rsidR="00C72BC1" w:rsidRPr="003E228A" w:rsidRDefault="00C72BC1" w:rsidP="001E1DD4">
            <w:pPr>
              <w:jc w:val="center"/>
              <w:rPr>
                <w:rFonts w:ascii="Segoe UI" w:hAnsi="Segoe UI" w:cs="Segoe UI"/>
                <w:highlight w:val="green"/>
              </w:rPr>
            </w:pPr>
          </w:p>
        </w:tc>
        <w:tc>
          <w:tcPr>
            <w:tcW w:w="1440" w:type="dxa"/>
            <w:tcBorders>
              <w:top w:val="nil"/>
              <w:bottom w:val="single" w:sz="4" w:space="0" w:color="auto"/>
            </w:tcBorders>
          </w:tcPr>
          <w:p w:rsidR="00C72BC1" w:rsidRPr="003E228A" w:rsidRDefault="00C72BC1" w:rsidP="001E1DD4">
            <w:pPr>
              <w:jc w:val="center"/>
              <w:rPr>
                <w:rFonts w:ascii="Segoe UI" w:hAnsi="Segoe UI" w:cs="Segoe UI"/>
                <w:highlight w:val="green"/>
              </w:rPr>
            </w:pPr>
          </w:p>
        </w:tc>
      </w:tr>
      <w:tr w:rsidR="001E1DD4" w:rsidRPr="003E228A" w:rsidTr="00E34575">
        <w:tc>
          <w:tcPr>
            <w:tcW w:w="1728" w:type="dxa"/>
            <w:shd w:val="clear" w:color="auto" w:fill="000000" w:themeFill="text1"/>
          </w:tcPr>
          <w:p w:rsidR="001E1DD4" w:rsidRPr="003E228A" w:rsidRDefault="001E1DD4" w:rsidP="001E1DD4">
            <w:pPr>
              <w:ind w:left="-108"/>
              <w:rPr>
                <w:rFonts w:ascii="Segoe UI" w:hAnsi="Segoe UI" w:cs="Segoe UI"/>
                <w:b/>
              </w:rPr>
            </w:pPr>
          </w:p>
        </w:tc>
        <w:tc>
          <w:tcPr>
            <w:tcW w:w="1584" w:type="dxa"/>
            <w:tcBorders>
              <w:bottom w:val="single" w:sz="4" w:space="0" w:color="auto"/>
            </w:tcBorders>
            <w:shd w:val="clear" w:color="auto" w:fill="000000" w:themeFill="text1"/>
          </w:tcPr>
          <w:p w:rsidR="001E1DD4" w:rsidRPr="003E228A" w:rsidRDefault="001E1DD4" w:rsidP="003E228A">
            <w:pPr>
              <w:ind w:left="-126" w:right="-90"/>
              <w:jc w:val="center"/>
              <w:rPr>
                <w:rFonts w:ascii="Segoe UI" w:hAnsi="Segoe UI" w:cs="Segoe UI"/>
              </w:rPr>
            </w:pPr>
          </w:p>
        </w:tc>
        <w:tc>
          <w:tcPr>
            <w:tcW w:w="1584" w:type="dxa"/>
            <w:tcBorders>
              <w:bottom w:val="single" w:sz="4" w:space="0" w:color="auto"/>
            </w:tcBorders>
            <w:shd w:val="clear" w:color="auto" w:fill="000000" w:themeFill="text1"/>
          </w:tcPr>
          <w:p w:rsidR="001E1DD4" w:rsidRPr="003E228A" w:rsidRDefault="001E1DD4" w:rsidP="003E228A">
            <w:pPr>
              <w:ind w:left="-90" w:right="-72"/>
              <w:jc w:val="center"/>
              <w:rPr>
                <w:rFonts w:ascii="Segoe UI" w:hAnsi="Segoe UI" w:cs="Segoe UI"/>
                <w:highlight w:val="yellow"/>
              </w:rPr>
            </w:pPr>
          </w:p>
        </w:tc>
        <w:tc>
          <w:tcPr>
            <w:tcW w:w="7200" w:type="dxa"/>
            <w:tcBorders>
              <w:bottom w:val="single" w:sz="4" w:space="0" w:color="auto"/>
            </w:tcBorders>
            <w:shd w:val="clear" w:color="auto" w:fill="000000" w:themeFill="text1"/>
          </w:tcPr>
          <w:p w:rsidR="001E1DD4" w:rsidRPr="003E228A" w:rsidRDefault="001E1DD4" w:rsidP="001E1DD4">
            <w:pPr>
              <w:rPr>
                <w:rFonts w:ascii="Segoe UI" w:hAnsi="Segoe UI" w:cs="Segoe UI"/>
              </w:rPr>
            </w:pPr>
          </w:p>
        </w:tc>
        <w:tc>
          <w:tcPr>
            <w:tcW w:w="1440" w:type="dxa"/>
            <w:tcBorders>
              <w:bottom w:val="single" w:sz="4" w:space="0" w:color="auto"/>
            </w:tcBorders>
            <w:shd w:val="clear" w:color="auto" w:fill="000000" w:themeFill="text1"/>
          </w:tcPr>
          <w:p w:rsidR="001E1DD4" w:rsidRPr="003E228A" w:rsidRDefault="001E1DD4" w:rsidP="001E1DD4">
            <w:pPr>
              <w:jc w:val="center"/>
              <w:rPr>
                <w:rFonts w:ascii="Segoe UI" w:hAnsi="Segoe UI" w:cs="Segoe UI"/>
              </w:rPr>
            </w:pPr>
          </w:p>
        </w:tc>
        <w:tc>
          <w:tcPr>
            <w:tcW w:w="1440" w:type="dxa"/>
            <w:tcBorders>
              <w:bottom w:val="single" w:sz="4" w:space="0" w:color="auto"/>
            </w:tcBorders>
            <w:shd w:val="clear" w:color="auto" w:fill="000000" w:themeFill="text1"/>
          </w:tcPr>
          <w:p w:rsidR="001E1DD4" w:rsidRPr="003E228A" w:rsidRDefault="001E1DD4" w:rsidP="001E1DD4">
            <w:pPr>
              <w:jc w:val="center"/>
              <w:rPr>
                <w:rFonts w:ascii="Segoe UI" w:hAnsi="Segoe UI" w:cs="Segoe UI"/>
              </w:rPr>
            </w:pPr>
          </w:p>
        </w:tc>
      </w:tr>
      <w:tr w:rsidR="00902A8D" w:rsidRPr="003E228A" w:rsidTr="00E34575">
        <w:tc>
          <w:tcPr>
            <w:tcW w:w="1728" w:type="dxa"/>
            <w:vMerge w:val="restart"/>
          </w:tcPr>
          <w:p w:rsidR="00902A8D" w:rsidRPr="003E228A" w:rsidRDefault="00902A8D" w:rsidP="00B413DE">
            <w:pPr>
              <w:jc w:val="center"/>
              <w:rPr>
                <w:rFonts w:ascii="Segoe UI" w:hAnsi="Segoe UI" w:cs="Segoe UI"/>
                <w:b/>
              </w:rPr>
            </w:pPr>
            <w:r w:rsidRPr="003E228A">
              <w:rPr>
                <w:rFonts w:ascii="Segoe UI" w:hAnsi="Segoe UI" w:cs="Segoe UI"/>
                <w:b/>
              </w:rPr>
              <w:t>Contract Standards Required</w:t>
            </w: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B43D1">
            <w:pPr>
              <w:jc w:val="center"/>
              <w:rPr>
                <w:rFonts w:ascii="Segoe UI" w:hAnsi="Segoe UI" w:cs="Segoe UI"/>
                <w:b/>
              </w:rPr>
            </w:pPr>
            <w:r w:rsidRPr="003E228A">
              <w:rPr>
                <w:rFonts w:ascii="Segoe UI" w:hAnsi="Segoe UI" w:cs="Segoe UI"/>
                <w:b/>
              </w:rPr>
              <w:t>Contract Standards Required (Cont’d)</w:t>
            </w: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6B4552" w:rsidRPr="003E228A" w:rsidRDefault="006B4552"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3C2E29" w:rsidRPr="003E228A" w:rsidRDefault="003C2E29" w:rsidP="003C2E29">
            <w:pPr>
              <w:jc w:val="center"/>
              <w:rPr>
                <w:rFonts w:ascii="Segoe UI" w:hAnsi="Segoe UI" w:cs="Segoe UI"/>
                <w:b/>
              </w:rPr>
            </w:pPr>
          </w:p>
          <w:p w:rsidR="003C2E29" w:rsidRPr="003E228A" w:rsidRDefault="003C2E29" w:rsidP="003C2E29">
            <w:pPr>
              <w:jc w:val="center"/>
              <w:rPr>
                <w:rFonts w:ascii="Segoe UI" w:hAnsi="Segoe UI" w:cs="Segoe UI"/>
                <w:b/>
              </w:rPr>
            </w:pPr>
          </w:p>
          <w:p w:rsidR="003C2E29" w:rsidRPr="003E228A" w:rsidRDefault="003C2E29" w:rsidP="003C2E29">
            <w:pPr>
              <w:jc w:val="center"/>
              <w:rPr>
                <w:rFonts w:ascii="Segoe UI" w:hAnsi="Segoe UI" w:cs="Segoe UI"/>
                <w:b/>
              </w:rPr>
            </w:pPr>
          </w:p>
          <w:p w:rsidR="00C83329" w:rsidRDefault="00C83329" w:rsidP="003C2E29">
            <w:pPr>
              <w:jc w:val="center"/>
              <w:rPr>
                <w:rFonts w:ascii="Segoe UI" w:hAnsi="Segoe UI" w:cs="Segoe UI"/>
                <w:b/>
              </w:rPr>
            </w:pPr>
          </w:p>
          <w:p w:rsidR="00C83329" w:rsidRDefault="00C83329" w:rsidP="003C2E29">
            <w:pPr>
              <w:jc w:val="center"/>
              <w:rPr>
                <w:rFonts w:ascii="Segoe UI" w:hAnsi="Segoe UI" w:cs="Segoe UI"/>
                <w:b/>
              </w:rPr>
            </w:pPr>
          </w:p>
          <w:p w:rsidR="00C83329" w:rsidRDefault="00C83329" w:rsidP="003C2E29">
            <w:pPr>
              <w:jc w:val="center"/>
              <w:rPr>
                <w:rFonts w:ascii="Segoe UI" w:hAnsi="Segoe UI" w:cs="Segoe UI"/>
                <w:b/>
              </w:rPr>
            </w:pPr>
          </w:p>
          <w:p w:rsidR="003C2E29" w:rsidRPr="003E228A" w:rsidRDefault="003C2E29" w:rsidP="003C2E29">
            <w:pPr>
              <w:jc w:val="center"/>
              <w:rPr>
                <w:rFonts w:ascii="Segoe UI" w:hAnsi="Segoe UI" w:cs="Segoe UI"/>
                <w:b/>
              </w:rPr>
            </w:pPr>
            <w:r w:rsidRPr="003E228A">
              <w:rPr>
                <w:rFonts w:ascii="Segoe UI" w:hAnsi="Segoe UI" w:cs="Segoe UI"/>
                <w:b/>
              </w:rPr>
              <w:t>Contract Standards Required (Cont’d)</w:t>
            </w: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1E1DD4">
            <w:pPr>
              <w:rPr>
                <w:rFonts w:ascii="Segoe UI" w:hAnsi="Segoe UI" w:cs="Segoe UI"/>
                <w:b/>
              </w:rPr>
            </w:pPr>
          </w:p>
          <w:p w:rsidR="00902A8D" w:rsidRPr="003E228A" w:rsidRDefault="00902A8D" w:rsidP="000E7142">
            <w:pPr>
              <w:jc w:val="center"/>
              <w:rPr>
                <w:rFonts w:ascii="Segoe UI" w:hAnsi="Segoe UI" w:cs="Segoe UI"/>
                <w:b/>
              </w:rPr>
            </w:pPr>
            <w:r w:rsidRPr="003E228A">
              <w:rPr>
                <w:rFonts w:ascii="Segoe UI" w:hAnsi="Segoe UI" w:cs="Segoe UI"/>
                <w:b/>
              </w:rPr>
              <w:t>Contract Standards Required (Cont’d)</w:t>
            </w: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0C0E88" w:rsidRPr="003E228A" w:rsidRDefault="000C0E88" w:rsidP="000E7142">
            <w:pPr>
              <w:jc w:val="center"/>
              <w:rPr>
                <w:rFonts w:ascii="Segoe UI" w:hAnsi="Segoe UI" w:cs="Segoe UI"/>
                <w:b/>
              </w:rPr>
            </w:pPr>
          </w:p>
          <w:p w:rsidR="000C0E88" w:rsidRPr="003E228A" w:rsidRDefault="000C0E88"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902A8D" w:rsidRPr="003E228A" w:rsidRDefault="00902A8D" w:rsidP="000E7142">
            <w:pPr>
              <w:jc w:val="center"/>
              <w:rPr>
                <w:rFonts w:ascii="Segoe UI" w:hAnsi="Segoe UI" w:cs="Segoe UI"/>
                <w:b/>
              </w:rPr>
            </w:pPr>
          </w:p>
          <w:p w:rsidR="00C96404" w:rsidRPr="003E228A" w:rsidRDefault="00C96404" w:rsidP="00091FBD">
            <w:pPr>
              <w:jc w:val="center"/>
              <w:rPr>
                <w:rFonts w:ascii="Segoe UI" w:hAnsi="Segoe UI" w:cs="Segoe UI"/>
                <w:b/>
              </w:rPr>
            </w:pPr>
          </w:p>
          <w:p w:rsidR="00C96404" w:rsidRPr="003E228A" w:rsidRDefault="00C96404" w:rsidP="00091FBD">
            <w:pPr>
              <w:jc w:val="center"/>
              <w:rPr>
                <w:rFonts w:ascii="Segoe UI" w:hAnsi="Segoe UI" w:cs="Segoe UI"/>
                <w:b/>
              </w:rPr>
            </w:pPr>
          </w:p>
          <w:p w:rsidR="00C96404" w:rsidRPr="003E228A" w:rsidRDefault="00C96404" w:rsidP="00091FBD">
            <w:pPr>
              <w:jc w:val="center"/>
              <w:rPr>
                <w:rFonts w:ascii="Segoe UI" w:hAnsi="Segoe UI" w:cs="Segoe UI"/>
                <w:b/>
              </w:rPr>
            </w:pPr>
          </w:p>
          <w:p w:rsidR="00C96404" w:rsidRPr="003E228A" w:rsidRDefault="00C96404" w:rsidP="00091FBD">
            <w:pPr>
              <w:jc w:val="center"/>
              <w:rPr>
                <w:rFonts w:ascii="Segoe UI" w:hAnsi="Segoe UI" w:cs="Segoe UI"/>
                <w:b/>
              </w:rPr>
            </w:pPr>
          </w:p>
          <w:p w:rsidR="00C96404" w:rsidRPr="003E228A" w:rsidRDefault="00C96404" w:rsidP="00091FBD">
            <w:pPr>
              <w:jc w:val="center"/>
              <w:rPr>
                <w:rFonts w:ascii="Segoe UI" w:hAnsi="Segoe UI" w:cs="Segoe UI"/>
                <w:b/>
              </w:rPr>
            </w:pPr>
          </w:p>
          <w:p w:rsidR="00C96404" w:rsidRDefault="00C96404" w:rsidP="00091FBD">
            <w:pPr>
              <w:jc w:val="center"/>
              <w:rPr>
                <w:rFonts w:ascii="Segoe UI" w:hAnsi="Segoe UI" w:cs="Segoe UI"/>
                <w:b/>
              </w:rPr>
            </w:pPr>
          </w:p>
          <w:p w:rsidR="007657AD" w:rsidRDefault="007657AD" w:rsidP="00091FBD">
            <w:pPr>
              <w:jc w:val="center"/>
              <w:rPr>
                <w:rFonts w:ascii="Segoe UI" w:hAnsi="Segoe UI" w:cs="Segoe UI"/>
                <w:b/>
              </w:rPr>
            </w:pPr>
          </w:p>
          <w:p w:rsidR="007657AD" w:rsidRPr="003E228A" w:rsidRDefault="007657AD" w:rsidP="00091FBD">
            <w:pPr>
              <w:jc w:val="center"/>
              <w:rPr>
                <w:rFonts w:ascii="Segoe UI" w:hAnsi="Segoe UI" w:cs="Segoe UI"/>
                <w:b/>
              </w:rPr>
            </w:pPr>
          </w:p>
          <w:p w:rsidR="00902A8D" w:rsidRPr="003E228A" w:rsidRDefault="00902A8D" w:rsidP="00091FBD">
            <w:pPr>
              <w:jc w:val="center"/>
              <w:rPr>
                <w:rFonts w:ascii="Segoe UI" w:hAnsi="Segoe UI" w:cs="Segoe UI"/>
                <w:b/>
              </w:rPr>
            </w:pPr>
            <w:r w:rsidRPr="003E228A">
              <w:rPr>
                <w:rFonts w:ascii="Segoe UI" w:hAnsi="Segoe UI" w:cs="Segoe UI"/>
                <w:b/>
              </w:rPr>
              <w:t>Contract Standards Required (Cont’d)</w:t>
            </w:r>
          </w:p>
          <w:p w:rsidR="00307D7C" w:rsidRPr="003E228A" w:rsidRDefault="00307D7C"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7500A3" w:rsidRPr="003E228A" w:rsidRDefault="007500A3" w:rsidP="00902A8D">
            <w:pPr>
              <w:rPr>
                <w:rFonts w:ascii="Segoe UI" w:hAnsi="Segoe UI" w:cs="Segoe UI"/>
                <w:b/>
              </w:rPr>
            </w:pPr>
          </w:p>
          <w:p w:rsidR="00984821" w:rsidRPr="003E228A" w:rsidRDefault="00984821" w:rsidP="00902A8D">
            <w:pPr>
              <w:rPr>
                <w:rFonts w:ascii="Segoe UI" w:hAnsi="Segoe UI" w:cs="Segoe UI"/>
                <w:b/>
              </w:rPr>
            </w:pPr>
          </w:p>
          <w:p w:rsidR="00984821" w:rsidRPr="003E228A" w:rsidRDefault="00984821" w:rsidP="00902A8D">
            <w:pPr>
              <w:rPr>
                <w:rFonts w:ascii="Segoe UI" w:hAnsi="Segoe UI" w:cs="Segoe UI"/>
                <w:b/>
              </w:rPr>
            </w:pPr>
          </w:p>
          <w:p w:rsidR="00984821" w:rsidRPr="003E228A" w:rsidRDefault="00984821" w:rsidP="00902A8D">
            <w:pPr>
              <w:rPr>
                <w:rFonts w:ascii="Segoe UI" w:hAnsi="Segoe UI" w:cs="Segoe UI"/>
                <w:b/>
              </w:rPr>
            </w:pPr>
          </w:p>
          <w:p w:rsidR="00984821" w:rsidRPr="003E228A" w:rsidRDefault="00984821" w:rsidP="00902A8D">
            <w:pPr>
              <w:rPr>
                <w:rFonts w:ascii="Segoe UI" w:hAnsi="Segoe UI" w:cs="Segoe UI"/>
                <w:b/>
              </w:rPr>
            </w:pPr>
          </w:p>
          <w:p w:rsidR="00984821" w:rsidRPr="003E228A" w:rsidRDefault="00984821" w:rsidP="00902A8D">
            <w:pPr>
              <w:rPr>
                <w:rFonts w:ascii="Segoe UI" w:hAnsi="Segoe UI" w:cs="Segoe UI"/>
                <w:b/>
              </w:rPr>
            </w:pPr>
          </w:p>
          <w:p w:rsidR="00984821" w:rsidRPr="003E228A" w:rsidRDefault="00984821" w:rsidP="00902A8D">
            <w:pPr>
              <w:rPr>
                <w:rFonts w:ascii="Segoe UI" w:hAnsi="Segoe UI" w:cs="Segoe UI"/>
                <w:b/>
              </w:rPr>
            </w:pPr>
          </w:p>
          <w:p w:rsidR="007500A3" w:rsidRPr="003E228A" w:rsidRDefault="007500A3" w:rsidP="00902A8D">
            <w:pPr>
              <w:rPr>
                <w:rFonts w:ascii="Segoe UI" w:hAnsi="Segoe UI" w:cs="Segoe UI"/>
                <w:b/>
              </w:rPr>
            </w:pPr>
          </w:p>
          <w:p w:rsidR="00984821" w:rsidRPr="003E228A" w:rsidRDefault="00984821" w:rsidP="00984821">
            <w:pPr>
              <w:jc w:val="center"/>
              <w:rPr>
                <w:rFonts w:ascii="Segoe UI" w:hAnsi="Segoe UI" w:cs="Segoe UI"/>
                <w:b/>
              </w:rPr>
            </w:pPr>
            <w:r w:rsidRPr="003E228A">
              <w:rPr>
                <w:rFonts w:ascii="Segoe UI" w:hAnsi="Segoe UI" w:cs="Segoe UI"/>
                <w:b/>
              </w:rPr>
              <w:t>Contract Standards Required (Cont’d)</w:t>
            </w:r>
          </w:p>
          <w:p w:rsidR="00C96404" w:rsidRPr="003E228A" w:rsidRDefault="00C96404" w:rsidP="00984821">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p>
          <w:p w:rsidR="00C96404" w:rsidRPr="003E228A" w:rsidRDefault="00C96404" w:rsidP="00C96404">
            <w:pPr>
              <w:jc w:val="center"/>
              <w:rPr>
                <w:rFonts w:ascii="Segoe UI" w:hAnsi="Segoe UI" w:cs="Segoe UI"/>
                <w:b/>
              </w:rPr>
            </w:pPr>
            <w:r w:rsidRPr="003E228A">
              <w:rPr>
                <w:rFonts w:ascii="Segoe UI" w:hAnsi="Segoe UI" w:cs="Segoe UI"/>
                <w:b/>
              </w:rPr>
              <w:t>Contract Standards Required (Cont’d)</w:t>
            </w:r>
          </w:p>
          <w:p w:rsidR="00C96404" w:rsidRPr="003E228A" w:rsidRDefault="00C96404" w:rsidP="00984821">
            <w:pPr>
              <w:jc w:val="center"/>
              <w:rPr>
                <w:rFonts w:ascii="Segoe UI" w:hAnsi="Segoe UI" w:cs="Segoe UI"/>
                <w:b/>
              </w:rPr>
            </w:pPr>
          </w:p>
          <w:p w:rsidR="00307D7C" w:rsidRPr="003E228A" w:rsidRDefault="00307D7C" w:rsidP="00902A8D">
            <w:pPr>
              <w:rPr>
                <w:rFonts w:ascii="Segoe UI" w:hAnsi="Segoe UI" w:cs="Segoe UI"/>
                <w:b/>
              </w:rPr>
            </w:pPr>
          </w:p>
        </w:tc>
        <w:tc>
          <w:tcPr>
            <w:tcW w:w="1584" w:type="dxa"/>
            <w:vMerge w:val="restart"/>
          </w:tcPr>
          <w:p w:rsidR="00902A8D" w:rsidRPr="003E228A" w:rsidRDefault="00902A8D" w:rsidP="003E228A">
            <w:pPr>
              <w:ind w:left="-126" w:right="-90"/>
              <w:jc w:val="center"/>
              <w:rPr>
                <w:rFonts w:ascii="Segoe UI" w:hAnsi="Segoe UI" w:cs="Segoe UI"/>
              </w:rPr>
            </w:pPr>
            <w:r w:rsidRPr="003E228A">
              <w:rPr>
                <w:rFonts w:ascii="Segoe UI" w:hAnsi="Segoe UI" w:cs="Segoe UI"/>
              </w:rPr>
              <w:t>Rate and Form Filing Instructions</w:t>
            </w:r>
          </w:p>
        </w:tc>
        <w:tc>
          <w:tcPr>
            <w:tcW w:w="1584" w:type="dxa"/>
            <w:vMerge w:val="restart"/>
            <w:tcBorders>
              <w:bottom w:val="nil"/>
            </w:tcBorders>
          </w:tcPr>
          <w:p w:rsidR="00902A8D" w:rsidRPr="003E228A" w:rsidRDefault="00902A8D" w:rsidP="003E228A">
            <w:pPr>
              <w:ind w:left="-90" w:right="-72"/>
              <w:jc w:val="center"/>
              <w:rPr>
                <w:rFonts w:ascii="Segoe UI" w:hAnsi="Segoe UI" w:cs="Segoe UI"/>
              </w:rPr>
            </w:pPr>
          </w:p>
          <w:p w:rsidR="00902A8D" w:rsidRPr="003E228A" w:rsidRDefault="00902A8D" w:rsidP="003E228A">
            <w:pPr>
              <w:ind w:left="-90" w:right="-72"/>
              <w:jc w:val="center"/>
              <w:rPr>
                <w:rFonts w:ascii="Segoe UI" w:hAnsi="Segoe UI" w:cs="Segoe UI"/>
                <w:highlight w:val="yellow"/>
              </w:rPr>
            </w:pPr>
            <w:r w:rsidRPr="003E228A">
              <w:rPr>
                <w:rFonts w:ascii="Segoe UI" w:hAnsi="Segoe UI" w:cs="Segoe UI"/>
              </w:rPr>
              <w:t>WAC 284-44A-040</w:t>
            </w:r>
          </w:p>
        </w:tc>
        <w:tc>
          <w:tcPr>
            <w:tcW w:w="7200" w:type="dxa"/>
            <w:tcBorders>
              <w:bottom w:val="nil"/>
            </w:tcBorders>
          </w:tcPr>
          <w:p w:rsidR="00902A8D" w:rsidRPr="003E228A" w:rsidRDefault="00902A8D" w:rsidP="001E1DD4">
            <w:pPr>
              <w:rPr>
                <w:rFonts w:ascii="Segoe UI" w:hAnsi="Segoe UI" w:cs="Segoe UI"/>
              </w:rPr>
            </w:pPr>
            <w:r w:rsidRPr="003E228A">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rsidR="00902A8D" w:rsidRPr="003E228A" w:rsidRDefault="00902A8D" w:rsidP="001E1DD4">
            <w:pPr>
              <w:jc w:val="center"/>
              <w:rPr>
                <w:rFonts w:ascii="Segoe UI" w:hAnsi="Segoe UI" w:cs="Segoe UI"/>
              </w:rPr>
            </w:pPr>
          </w:p>
        </w:tc>
        <w:tc>
          <w:tcPr>
            <w:tcW w:w="1440" w:type="dxa"/>
            <w:tcBorders>
              <w:bottom w:val="nil"/>
            </w:tcBorders>
          </w:tcPr>
          <w:p w:rsidR="00902A8D" w:rsidRPr="003E228A" w:rsidRDefault="00902A8D" w:rsidP="001E1DD4">
            <w:pPr>
              <w:jc w:val="center"/>
              <w:rPr>
                <w:rFonts w:ascii="Segoe UI" w:hAnsi="Segoe UI" w:cs="Segoe UI"/>
              </w:rPr>
            </w:pPr>
          </w:p>
        </w:tc>
      </w:tr>
      <w:tr w:rsidR="00902A8D" w:rsidRPr="003E228A" w:rsidTr="00144EBF">
        <w:tc>
          <w:tcPr>
            <w:tcW w:w="1728" w:type="dxa"/>
            <w:vMerge/>
          </w:tcPr>
          <w:p w:rsidR="00902A8D" w:rsidRPr="003E228A" w:rsidRDefault="00902A8D" w:rsidP="00902A8D">
            <w:pPr>
              <w:rPr>
                <w:rFonts w:ascii="Segoe UI" w:hAnsi="Segoe UI" w:cs="Segoe UI"/>
                <w:b/>
              </w:rPr>
            </w:pPr>
          </w:p>
        </w:tc>
        <w:tc>
          <w:tcPr>
            <w:tcW w:w="1584" w:type="dxa"/>
            <w:vMerge/>
            <w:tcBorders>
              <w:bottom w:val="single" w:sz="4" w:space="0" w:color="auto"/>
            </w:tcBorders>
          </w:tcPr>
          <w:p w:rsidR="00902A8D" w:rsidRPr="003E228A" w:rsidRDefault="00902A8D" w:rsidP="003E228A">
            <w:pPr>
              <w:ind w:left="-126" w:right="-90"/>
              <w:jc w:val="center"/>
              <w:rPr>
                <w:rFonts w:ascii="Segoe UI" w:hAnsi="Segoe UI" w:cs="Segoe UI"/>
              </w:rPr>
            </w:pPr>
          </w:p>
        </w:tc>
        <w:tc>
          <w:tcPr>
            <w:tcW w:w="1584" w:type="dxa"/>
            <w:vMerge/>
            <w:tcBorders>
              <w:top w:val="nil"/>
              <w:bottom w:val="single" w:sz="4" w:space="0" w:color="auto"/>
            </w:tcBorders>
          </w:tcPr>
          <w:p w:rsidR="00902A8D" w:rsidRPr="003E228A" w:rsidRDefault="00902A8D" w:rsidP="003E228A">
            <w:pPr>
              <w:ind w:left="-90" w:right="-72"/>
              <w:jc w:val="center"/>
              <w:rPr>
                <w:rFonts w:ascii="Segoe UI" w:hAnsi="Segoe UI" w:cs="Segoe UI"/>
                <w:highlight w:val="yellow"/>
              </w:rPr>
            </w:pPr>
          </w:p>
        </w:tc>
        <w:tc>
          <w:tcPr>
            <w:tcW w:w="7200" w:type="dxa"/>
            <w:tcBorders>
              <w:top w:val="nil"/>
              <w:bottom w:val="single" w:sz="4" w:space="0" w:color="auto"/>
            </w:tcBorders>
          </w:tcPr>
          <w:p w:rsidR="00902A8D" w:rsidRPr="003E228A" w:rsidRDefault="00902A8D" w:rsidP="001E1DD4">
            <w:pPr>
              <w:rPr>
                <w:rFonts w:ascii="Segoe UI" w:hAnsi="Segoe UI" w:cs="Segoe UI"/>
              </w:rPr>
            </w:pPr>
            <w:r w:rsidRPr="003E228A">
              <w:rPr>
                <w:rFonts w:ascii="Segoe UI" w:hAnsi="Segoe UI" w:cs="Segoe UI"/>
              </w:rPr>
              <w:t>Rates must be filed concurrently with forms.</w:t>
            </w:r>
          </w:p>
        </w:tc>
        <w:tc>
          <w:tcPr>
            <w:tcW w:w="1440" w:type="dxa"/>
            <w:tcBorders>
              <w:top w:val="nil"/>
              <w:bottom w:val="single" w:sz="4" w:space="0" w:color="auto"/>
            </w:tcBorders>
          </w:tcPr>
          <w:p w:rsidR="00902A8D" w:rsidRPr="003E228A" w:rsidRDefault="00902A8D" w:rsidP="001E1DD4">
            <w:pPr>
              <w:rPr>
                <w:rFonts w:ascii="Segoe UI" w:hAnsi="Segoe UI" w:cs="Segoe UI"/>
              </w:rPr>
            </w:pPr>
          </w:p>
        </w:tc>
        <w:tc>
          <w:tcPr>
            <w:tcW w:w="1440" w:type="dxa"/>
            <w:tcBorders>
              <w:top w:val="nil"/>
              <w:bottom w:val="single" w:sz="4" w:space="0" w:color="auto"/>
            </w:tcBorders>
          </w:tcPr>
          <w:p w:rsidR="00902A8D" w:rsidRPr="003E228A" w:rsidRDefault="00902A8D" w:rsidP="001E1DD4">
            <w:pPr>
              <w:jc w:val="center"/>
              <w:rPr>
                <w:rFonts w:ascii="Segoe UI" w:hAnsi="Segoe UI" w:cs="Segoe UI"/>
              </w:rPr>
            </w:pPr>
          </w:p>
        </w:tc>
      </w:tr>
      <w:tr w:rsidR="00144EBF" w:rsidRPr="003E228A" w:rsidTr="00144EBF">
        <w:tc>
          <w:tcPr>
            <w:tcW w:w="1728" w:type="dxa"/>
            <w:vMerge/>
          </w:tcPr>
          <w:p w:rsidR="00144EBF" w:rsidRPr="003E228A" w:rsidRDefault="00144EBF" w:rsidP="00902A8D">
            <w:pPr>
              <w:rPr>
                <w:rFonts w:ascii="Segoe UI" w:hAnsi="Segoe UI" w:cs="Segoe UI"/>
                <w:b/>
              </w:rPr>
            </w:pPr>
          </w:p>
        </w:tc>
        <w:tc>
          <w:tcPr>
            <w:tcW w:w="1584" w:type="dxa"/>
            <w:vMerge w:val="restart"/>
            <w:tcBorders>
              <w:top w:val="single" w:sz="4" w:space="0" w:color="auto"/>
              <w:bottom w:val="nil"/>
            </w:tcBorders>
          </w:tcPr>
          <w:p w:rsidR="00144EBF" w:rsidRPr="003E228A" w:rsidRDefault="00144EBF" w:rsidP="003E228A">
            <w:pPr>
              <w:ind w:left="-126" w:right="-90"/>
              <w:jc w:val="center"/>
              <w:rPr>
                <w:rFonts w:ascii="Segoe UI" w:hAnsi="Segoe UI" w:cs="Segoe UI"/>
              </w:rPr>
            </w:pPr>
            <w:r w:rsidRPr="003E228A">
              <w:rPr>
                <w:rFonts w:ascii="Segoe UI" w:hAnsi="Segoe UI" w:cs="Segoe UI"/>
              </w:rPr>
              <w:t>Cancellation</w:t>
            </w: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p>
          <w:p w:rsidR="001B43D1" w:rsidRDefault="001B43D1" w:rsidP="003E228A">
            <w:pPr>
              <w:ind w:left="-126" w:right="-90"/>
              <w:jc w:val="center"/>
              <w:rPr>
                <w:rFonts w:ascii="Segoe UI" w:hAnsi="Segoe UI" w:cs="Segoe UI"/>
              </w:rPr>
            </w:pPr>
          </w:p>
          <w:p w:rsidR="00C83329" w:rsidRPr="003E228A" w:rsidRDefault="00C83329" w:rsidP="003E228A">
            <w:pPr>
              <w:ind w:left="-126" w:right="-90"/>
              <w:jc w:val="center"/>
              <w:rPr>
                <w:rFonts w:ascii="Segoe UI" w:hAnsi="Segoe UI" w:cs="Segoe UI"/>
              </w:rPr>
            </w:pPr>
          </w:p>
          <w:p w:rsidR="001B43D1" w:rsidRPr="003E228A" w:rsidRDefault="001B43D1" w:rsidP="003E228A">
            <w:pPr>
              <w:ind w:left="-126" w:right="-90"/>
              <w:jc w:val="center"/>
              <w:rPr>
                <w:rFonts w:ascii="Segoe UI" w:hAnsi="Segoe UI" w:cs="Segoe UI"/>
              </w:rPr>
            </w:pPr>
            <w:r w:rsidRPr="003E228A">
              <w:rPr>
                <w:rFonts w:ascii="Segoe UI" w:hAnsi="Segoe UI" w:cs="Segoe UI"/>
              </w:rPr>
              <w:t>Cancellation</w:t>
            </w:r>
          </w:p>
          <w:p w:rsidR="001B43D1" w:rsidRPr="003E228A" w:rsidRDefault="001B43D1" w:rsidP="003E228A">
            <w:pPr>
              <w:ind w:left="-126" w:right="-90"/>
              <w:jc w:val="center"/>
              <w:rPr>
                <w:rFonts w:ascii="Segoe UI" w:hAnsi="Segoe UI" w:cs="Segoe UI"/>
              </w:rPr>
            </w:pPr>
            <w:r w:rsidRPr="003E228A">
              <w:rPr>
                <w:rFonts w:ascii="Segoe UI" w:hAnsi="Segoe UI" w:cs="Segoe UI"/>
              </w:rPr>
              <w:t>(Cont’d)</w:t>
            </w:r>
          </w:p>
        </w:tc>
        <w:tc>
          <w:tcPr>
            <w:tcW w:w="1584" w:type="dxa"/>
            <w:tcBorders>
              <w:top w:val="single" w:sz="4" w:space="0" w:color="auto"/>
              <w:bottom w:val="nil"/>
            </w:tcBorders>
          </w:tcPr>
          <w:p w:rsidR="00144EBF" w:rsidRPr="003E228A" w:rsidRDefault="00144EBF" w:rsidP="003E228A">
            <w:pPr>
              <w:ind w:left="-90" w:right="-72"/>
              <w:jc w:val="center"/>
              <w:rPr>
                <w:rFonts w:ascii="Segoe UI" w:hAnsi="Segoe UI" w:cs="Segoe UI"/>
                <w:color w:val="FF0000"/>
              </w:rPr>
            </w:pPr>
            <w:r w:rsidRPr="003E228A">
              <w:rPr>
                <w:rFonts w:ascii="Segoe UI" w:hAnsi="Segoe UI" w:cs="Segoe UI"/>
              </w:rPr>
              <w:t>WAC 284-44-310 (1)(a)</w:t>
            </w:r>
          </w:p>
        </w:tc>
        <w:tc>
          <w:tcPr>
            <w:tcW w:w="7200" w:type="dxa"/>
            <w:tcBorders>
              <w:top w:val="single" w:sz="4" w:space="0" w:color="auto"/>
              <w:bottom w:val="nil"/>
            </w:tcBorders>
          </w:tcPr>
          <w:p w:rsidR="00144EBF" w:rsidRPr="003E228A" w:rsidRDefault="00144EBF" w:rsidP="006F5757">
            <w:pPr>
              <w:rPr>
                <w:rFonts w:ascii="Segoe UI" w:eastAsia="Times New Roman" w:hAnsi="Segoe UI" w:cs="Segoe UI"/>
              </w:rPr>
            </w:pPr>
            <w:r w:rsidRPr="003E228A">
              <w:rPr>
                <w:rFonts w:ascii="Segoe UI" w:eastAsia="Times New Roman" w:hAnsi="Segoe UI" w:cs="Segoe UI"/>
              </w:rPr>
              <w:t>The Contract Must:</w:t>
            </w:r>
          </w:p>
          <w:p w:rsidR="00144EBF" w:rsidRPr="003E228A" w:rsidRDefault="00144EBF" w:rsidP="006F5757">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Have a continuous term;</w:t>
            </w:r>
          </w:p>
        </w:tc>
        <w:tc>
          <w:tcPr>
            <w:tcW w:w="1440" w:type="dxa"/>
            <w:tcBorders>
              <w:top w:val="single" w:sz="4" w:space="0" w:color="auto"/>
              <w:bottom w:val="nil"/>
            </w:tcBorders>
          </w:tcPr>
          <w:p w:rsidR="00144EBF" w:rsidRPr="003E228A" w:rsidRDefault="00144EBF" w:rsidP="001E1DD4">
            <w:pPr>
              <w:rPr>
                <w:rFonts w:ascii="Segoe UI" w:hAnsi="Segoe UI" w:cs="Segoe UI"/>
              </w:rPr>
            </w:pPr>
          </w:p>
        </w:tc>
        <w:tc>
          <w:tcPr>
            <w:tcW w:w="1440" w:type="dxa"/>
            <w:tcBorders>
              <w:top w:val="single" w:sz="4" w:space="0" w:color="auto"/>
              <w:bottom w:val="nil"/>
            </w:tcBorders>
          </w:tcPr>
          <w:p w:rsidR="00144EBF" w:rsidRPr="003E228A" w:rsidRDefault="00144EBF" w:rsidP="001E1DD4">
            <w:pPr>
              <w:jc w:val="center"/>
              <w:rPr>
                <w:rFonts w:ascii="Segoe UI" w:hAnsi="Segoe UI" w:cs="Segoe UI"/>
              </w:rPr>
            </w:pPr>
          </w:p>
        </w:tc>
      </w:tr>
      <w:tr w:rsidR="00144EBF" w:rsidRPr="003E228A" w:rsidTr="00144EBF">
        <w:tc>
          <w:tcPr>
            <w:tcW w:w="1728" w:type="dxa"/>
            <w:vMerge/>
          </w:tcPr>
          <w:p w:rsidR="00144EBF" w:rsidRPr="003E228A" w:rsidRDefault="00144EBF" w:rsidP="00902A8D">
            <w:pPr>
              <w:rPr>
                <w:rFonts w:ascii="Segoe UI" w:hAnsi="Segoe UI" w:cs="Segoe UI"/>
                <w:b/>
              </w:rPr>
            </w:pPr>
          </w:p>
        </w:tc>
        <w:tc>
          <w:tcPr>
            <w:tcW w:w="1584" w:type="dxa"/>
            <w:vMerge/>
            <w:tcBorders>
              <w:top w:val="nil"/>
              <w:bottom w:val="nil"/>
            </w:tcBorders>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144EBF" w:rsidP="003E228A">
            <w:pPr>
              <w:ind w:left="-90" w:right="-72"/>
              <w:jc w:val="center"/>
              <w:rPr>
                <w:rFonts w:ascii="Segoe UI" w:hAnsi="Segoe UI" w:cs="Segoe UI"/>
                <w:color w:val="FF0000"/>
              </w:rPr>
            </w:pPr>
            <w:r w:rsidRPr="003E228A">
              <w:rPr>
                <w:rFonts w:ascii="Segoe UI" w:hAnsi="Segoe UI" w:cs="Segoe UI"/>
              </w:rPr>
              <w:t>WAC 284-44-310 (1)(b)</w:t>
            </w:r>
          </w:p>
        </w:tc>
        <w:tc>
          <w:tcPr>
            <w:tcW w:w="7200" w:type="dxa"/>
            <w:tcBorders>
              <w:top w:val="nil"/>
              <w:bottom w:val="nil"/>
            </w:tcBorders>
          </w:tcPr>
          <w:p w:rsidR="00144EBF" w:rsidRPr="003E228A" w:rsidRDefault="00144EBF" w:rsidP="006F5757">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Fully insure the benefits of the persons who have paid for or contracted for covered health care services, which persons shall be designated as beneficiaries, when such services are not performed by the health care service contractor or a participant;</w:t>
            </w:r>
          </w:p>
        </w:tc>
        <w:tc>
          <w:tcPr>
            <w:tcW w:w="1440" w:type="dxa"/>
            <w:tcBorders>
              <w:top w:val="nil"/>
              <w:bottom w:val="nil"/>
            </w:tcBorders>
          </w:tcPr>
          <w:p w:rsidR="00144EBF" w:rsidRPr="003E228A" w:rsidRDefault="00144EBF" w:rsidP="001E1DD4">
            <w:pPr>
              <w:rPr>
                <w:rFonts w:ascii="Segoe UI" w:hAnsi="Segoe UI" w:cs="Segoe UI"/>
              </w:rPr>
            </w:pPr>
          </w:p>
        </w:tc>
        <w:tc>
          <w:tcPr>
            <w:tcW w:w="1440" w:type="dxa"/>
            <w:tcBorders>
              <w:top w:val="nil"/>
              <w:bottom w:val="nil"/>
            </w:tcBorders>
          </w:tcPr>
          <w:p w:rsidR="00144EBF" w:rsidRPr="003E228A" w:rsidRDefault="00144EBF" w:rsidP="001E1DD4">
            <w:pPr>
              <w:jc w:val="center"/>
              <w:rPr>
                <w:rFonts w:ascii="Segoe UI" w:hAnsi="Segoe UI" w:cs="Segoe UI"/>
              </w:rPr>
            </w:pPr>
          </w:p>
        </w:tc>
      </w:tr>
      <w:tr w:rsidR="00144EBF" w:rsidRPr="003E228A" w:rsidTr="00144EBF">
        <w:tc>
          <w:tcPr>
            <w:tcW w:w="1728" w:type="dxa"/>
            <w:vMerge/>
          </w:tcPr>
          <w:p w:rsidR="00144EBF" w:rsidRPr="003E228A" w:rsidRDefault="00144EBF" w:rsidP="006F5757">
            <w:pPr>
              <w:rPr>
                <w:rFonts w:ascii="Segoe UI" w:hAnsi="Segoe UI" w:cs="Segoe UI"/>
                <w:b/>
              </w:rPr>
            </w:pPr>
          </w:p>
        </w:tc>
        <w:tc>
          <w:tcPr>
            <w:tcW w:w="1584" w:type="dxa"/>
            <w:vMerge/>
            <w:tcBorders>
              <w:top w:val="nil"/>
              <w:bottom w:val="nil"/>
            </w:tcBorders>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144EBF" w:rsidP="003E228A">
            <w:pPr>
              <w:ind w:left="-90" w:right="-72"/>
              <w:jc w:val="center"/>
              <w:rPr>
                <w:rFonts w:ascii="Segoe UI" w:hAnsi="Segoe UI" w:cs="Segoe UI"/>
                <w:color w:val="FF0000"/>
              </w:rPr>
            </w:pPr>
            <w:r w:rsidRPr="003E228A">
              <w:rPr>
                <w:rFonts w:ascii="Segoe UI" w:hAnsi="Segoe UI" w:cs="Segoe UI"/>
              </w:rPr>
              <w:t>WAC 284-44-310 (1)(c)</w:t>
            </w:r>
          </w:p>
        </w:tc>
        <w:tc>
          <w:tcPr>
            <w:tcW w:w="7200" w:type="dxa"/>
            <w:tcBorders>
              <w:top w:val="nil"/>
              <w:bottom w:val="nil"/>
            </w:tcBorders>
          </w:tcPr>
          <w:p w:rsidR="00144EBF" w:rsidRPr="003E228A" w:rsidRDefault="00144EBF" w:rsidP="00144EBF">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Contain a provision that, in the event of cancellation, the coverage shall continue with respect to services provided prior to the effective date of such cancellation;</w:t>
            </w:r>
          </w:p>
        </w:tc>
        <w:tc>
          <w:tcPr>
            <w:tcW w:w="1440" w:type="dxa"/>
            <w:tcBorders>
              <w:top w:val="nil"/>
              <w:bottom w:val="nil"/>
            </w:tcBorders>
          </w:tcPr>
          <w:p w:rsidR="00144EBF" w:rsidRPr="003E228A" w:rsidRDefault="00144EBF" w:rsidP="006F5757">
            <w:pP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144EBF">
        <w:tc>
          <w:tcPr>
            <w:tcW w:w="1728" w:type="dxa"/>
            <w:vMerge/>
          </w:tcPr>
          <w:p w:rsidR="00144EBF" w:rsidRPr="003E228A" w:rsidRDefault="00144EBF" w:rsidP="006F5757">
            <w:pPr>
              <w:rPr>
                <w:rFonts w:ascii="Segoe UI" w:hAnsi="Segoe UI" w:cs="Segoe UI"/>
                <w:b/>
              </w:rPr>
            </w:pPr>
          </w:p>
        </w:tc>
        <w:tc>
          <w:tcPr>
            <w:tcW w:w="1584" w:type="dxa"/>
            <w:vMerge/>
            <w:tcBorders>
              <w:top w:val="nil"/>
              <w:bottom w:val="nil"/>
            </w:tcBorders>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144EBF" w:rsidP="003E228A">
            <w:pPr>
              <w:ind w:left="-90" w:right="-72"/>
              <w:jc w:val="center"/>
              <w:rPr>
                <w:rFonts w:ascii="Segoe UI" w:hAnsi="Segoe UI" w:cs="Segoe UI"/>
              </w:rPr>
            </w:pPr>
            <w:r w:rsidRPr="003E228A">
              <w:rPr>
                <w:rFonts w:ascii="Segoe UI" w:hAnsi="Segoe UI" w:cs="Segoe UI"/>
              </w:rPr>
              <w:t>WAC 284-44-310 (1)(d)</w:t>
            </w:r>
          </w:p>
        </w:tc>
        <w:tc>
          <w:tcPr>
            <w:tcW w:w="7200" w:type="dxa"/>
            <w:tcBorders>
              <w:top w:val="nil"/>
              <w:bottom w:val="nil"/>
            </w:tcBorders>
          </w:tcPr>
          <w:p w:rsidR="00144EBF" w:rsidRPr="003E228A" w:rsidRDefault="00144EBF" w:rsidP="00144EBF">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Contain a provision that it may not be cancelled without ninety days advance written notice to the insured or insurer by the cancelling party; and</w:t>
            </w:r>
          </w:p>
        </w:tc>
        <w:tc>
          <w:tcPr>
            <w:tcW w:w="1440" w:type="dxa"/>
            <w:tcBorders>
              <w:top w:val="nil"/>
              <w:bottom w:val="nil"/>
            </w:tcBorders>
          </w:tcPr>
          <w:p w:rsidR="00144EBF" w:rsidRPr="003E228A" w:rsidRDefault="00144EBF" w:rsidP="006F5757">
            <w:pP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86151">
        <w:tc>
          <w:tcPr>
            <w:tcW w:w="1728" w:type="dxa"/>
            <w:vMerge/>
          </w:tcPr>
          <w:p w:rsidR="00144EBF" w:rsidRPr="003E228A" w:rsidRDefault="00144EBF" w:rsidP="006F5757">
            <w:pPr>
              <w:rPr>
                <w:rFonts w:ascii="Segoe UI" w:hAnsi="Segoe UI" w:cs="Segoe UI"/>
                <w:b/>
              </w:rPr>
            </w:pPr>
          </w:p>
        </w:tc>
        <w:tc>
          <w:tcPr>
            <w:tcW w:w="1584" w:type="dxa"/>
            <w:vMerge/>
            <w:tcBorders>
              <w:top w:val="nil"/>
              <w:bottom w:val="single" w:sz="4" w:space="0" w:color="auto"/>
            </w:tcBorders>
          </w:tcPr>
          <w:p w:rsidR="00144EBF" w:rsidRPr="003E228A" w:rsidRDefault="00144EBF" w:rsidP="003E228A">
            <w:pPr>
              <w:ind w:left="-126" w:right="-90"/>
              <w:jc w:val="center"/>
              <w:rPr>
                <w:rFonts w:ascii="Segoe UI" w:hAnsi="Segoe UI" w:cs="Segoe UI"/>
              </w:rPr>
            </w:pPr>
          </w:p>
        </w:tc>
        <w:tc>
          <w:tcPr>
            <w:tcW w:w="1584" w:type="dxa"/>
            <w:tcBorders>
              <w:top w:val="nil"/>
              <w:bottom w:val="single" w:sz="4" w:space="0" w:color="auto"/>
            </w:tcBorders>
          </w:tcPr>
          <w:p w:rsidR="00144EBF" w:rsidRPr="003E228A" w:rsidRDefault="00144EBF" w:rsidP="003E228A">
            <w:pPr>
              <w:ind w:left="-90" w:right="-72"/>
              <w:jc w:val="center"/>
              <w:rPr>
                <w:rFonts w:ascii="Segoe UI" w:hAnsi="Segoe UI" w:cs="Segoe UI"/>
                <w:color w:val="FF0000"/>
              </w:rPr>
            </w:pPr>
            <w:r w:rsidRPr="003E228A">
              <w:rPr>
                <w:rFonts w:ascii="Segoe UI" w:hAnsi="Segoe UI" w:cs="Segoe UI"/>
              </w:rPr>
              <w:t>WAC 284-44-310 (1)(e)</w:t>
            </w:r>
          </w:p>
        </w:tc>
        <w:tc>
          <w:tcPr>
            <w:tcW w:w="7200" w:type="dxa"/>
            <w:tcBorders>
              <w:top w:val="nil"/>
              <w:bottom w:val="single" w:sz="4" w:space="0" w:color="auto"/>
            </w:tcBorders>
          </w:tcPr>
          <w:p w:rsidR="00144EBF" w:rsidRPr="003E228A" w:rsidRDefault="00144EBF" w:rsidP="00144EBF">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Contain a provision requiring not less than sixty days advance notice to the insurance commissioner, health care services division, by the insurer of any cancellation.</w:t>
            </w:r>
          </w:p>
        </w:tc>
        <w:tc>
          <w:tcPr>
            <w:tcW w:w="1440" w:type="dxa"/>
            <w:tcBorders>
              <w:top w:val="nil"/>
              <w:bottom w:val="single" w:sz="4" w:space="0" w:color="auto"/>
            </w:tcBorders>
          </w:tcPr>
          <w:p w:rsidR="00144EBF" w:rsidRPr="003E228A" w:rsidRDefault="00144EBF" w:rsidP="006F5757">
            <w:pPr>
              <w:rPr>
                <w:rFonts w:ascii="Segoe UI" w:hAnsi="Segoe UI" w:cs="Segoe UI"/>
              </w:rPr>
            </w:pPr>
          </w:p>
        </w:tc>
        <w:tc>
          <w:tcPr>
            <w:tcW w:w="1440" w:type="dxa"/>
            <w:tcBorders>
              <w:top w:val="nil"/>
              <w:bottom w:val="single" w:sz="4" w:space="0" w:color="auto"/>
            </w:tcBorders>
          </w:tcPr>
          <w:p w:rsidR="00144EBF" w:rsidRPr="003E228A" w:rsidRDefault="00144EBF" w:rsidP="006F5757">
            <w:pPr>
              <w:jc w:val="center"/>
              <w:rPr>
                <w:rFonts w:ascii="Segoe UI" w:hAnsi="Segoe UI" w:cs="Segoe UI"/>
              </w:rPr>
            </w:pPr>
          </w:p>
        </w:tc>
      </w:tr>
      <w:tr w:rsidR="00144EBF" w:rsidRPr="003E228A" w:rsidTr="00E86151">
        <w:tc>
          <w:tcPr>
            <w:tcW w:w="1728" w:type="dxa"/>
            <w:vMerge/>
          </w:tcPr>
          <w:p w:rsidR="00144EBF" w:rsidRPr="003E228A" w:rsidRDefault="00144EBF" w:rsidP="006F5757">
            <w:pPr>
              <w:rPr>
                <w:rFonts w:ascii="Segoe UI" w:hAnsi="Segoe UI" w:cs="Segoe UI"/>
                <w:b/>
              </w:rPr>
            </w:pPr>
          </w:p>
        </w:tc>
        <w:tc>
          <w:tcPr>
            <w:tcW w:w="1584" w:type="dxa"/>
            <w:vMerge w:val="restart"/>
          </w:tcPr>
          <w:p w:rsidR="00144EBF" w:rsidRPr="003E228A" w:rsidRDefault="00144EBF" w:rsidP="003E228A">
            <w:pPr>
              <w:ind w:left="-126" w:right="-90"/>
              <w:jc w:val="center"/>
              <w:rPr>
                <w:rFonts w:ascii="Segoe UI" w:hAnsi="Segoe UI" w:cs="Segoe UI"/>
              </w:rPr>
            </w:pPr>
          </w:p>
          <w:p w:rsidR="00144EBF" w:rsidRPr="003E228A" w:rsidRDefault="00144EBF" w:rsidP="003E228A">
            <w:pPr>
              <w:ind w:left="-126" w:right="-90"/>
              <w:jc w:val="center"/>
              <w:rPr>
                <w:rFonts w:ascii="Segoe UI" w:hAnsi="Segoe UI" w:cs="Segoe UI"/>
              </w:rPr>
            </w:pPr>
          </w:p>
          <w:p w:rsidR="00144EBF" w:rsidRPr="003E228A" w:rsidRDefault="00144EBF" w:rsidP="003E228A">
            <w:pPr>
              <w:ind w:left="-126" w:right="-90"/>
              <w:jc w:val="center"/>
              <w:rPr>
                <w:rFonts w:ascii="Segoe UI" w:hAnsi="Segoe UI" w:cs="Segoe UI"/>
              </w:rPr>
            </w:pPr>
          </w:p>
          <w:p w:rsidR="00144EBF" w:rsidRPr="003E228A" w:rsidRDefault="00144EBF" w:rsidP="003E228A">
            <w:pPr>
              <w:ind w:left="-126" w:right="-90"/>
              <w:jc w:val="center"/>
              <w:rPr>
                <w:rFonts w:ascii="Segoe UI" w:hAnsi="Segoe UI" w:cs="Segoe UI"/>
              </w:rPr>
            </w:pPr>
            <w:r w:rsidRPr="003E228A">
              <w:rPr>
                <w:rFonts w:ascii="Segoe UI" w:hAnsi="Segoe UI" w:cs="Segoe UI"/>
              </w:rPr>
              <w:t>Examination / Disapproval</w:t>
            </w:r>
          </w:p>
          <w:p w:rsidR="00144EBF" w:rsidRPr="003E228A" w:rsidRDefault="00144EBF" w:rsidP="003E228A">
            <w:pPr>
              <w:ind w:left="-126" w:right="-90"/>
              <w:jc w:val="center"/>
              <w:rPr>
                <w:rFonts w:ascii="Segoe UI" w:hAnsi="Segoe UI" w:cs="Segoe UI"/>
              </w:rPr>
            </w:pPr>
          </w:p>
          <w:p w:rsidR="00144EBF" w:rsidRPr="003E228A" w:rsidRDefault="00144EBF" w:rsidP="003E228A">
            <w:pPr>
              <w:ind w:left="-126" w:right="-90"/>
              <w:jc w:val="center"/>
              <w:rPr>
                <w:rFonts w:ascii="Segoe UI" w:hAnsi="Segoe UI" w:cs="Segoe UI"/>
              </w:rPr>
            </w:pPr>
          </w:p>
          <w:p w:rsidR="00144EBF" w:rsidRPr="003E228A" w:rsidRDefault="00144EBF" w:rsidP="003E228A">
            <w:pPr>
              <w:ind w:left="-126" w:right="-90"/>
              <w:jc w:val="center"/>
              <w:rPr>
                <w:rFonts w:ascii="Segoe UI" w:hAnsi="Segoe UI" w:cs="Segoe UI"/>
              </w:rPr>
            </w:pPr>
          </w:p>
          <w:p w:rsidR="00984821" w:rsidRPr="003E228A" w:rsidRDefault="00984821" w:rsidP="003E228A">
            <w:pPr>
              <w:ind w:left="-126" w:right="-90"/>
              <w:jc w:val="center"/>
              <w:rPr>
                <w:rFonts w:ascii="Segoe UI" w:hAnsi="Segoe UI" w:cs="Segoe UI"/>
              </w:rPr>
            </w:pPr>
          </w:p>
          <w:p w:rsidR="00984821" w:rsidRPr="003E228A" w:rsidRDefault="00984821" w:rsidP="003E228A">
            <w:pPr>
              <w:ind w:left="-126" w:right="-90"/>
              <w:jc w:val="center"/>
              <w:rPr>
                <w:rFonts w:ascii="Segoe UI" w:hAnsi="Segoe UI" w:cs="Segoe UI"/>
              </w:rPr>
            </w:pPr>
          </w:p>
          <w:p w:rsidR="00984821" w:rsidRPr="003E228A" w:rsidRDefault="00984821" w:rsidP="003E228A">
            <w:pPr>
              <w:ind w:left="-126" w:right="-90"/>
              <w:jc w:val="center"/>
              <w:rPr>
                <w:rFonts w:ascii="Segoe UI" w:hAnsi="Segoe UI" w:cs="Segoe UI"/>
              </w:rPr>
            </w:pPr>
          </w:p>
          <w:p w:rsidR="00984821" w:rsidRPr="003E228A" w:rsidRDefault="00984821" w:rsidP="003E228A">
            <w:pPr>
              <w:ind w:left="-126" w:right="-90"/>
              <w:jc w:val="center"/>
              <w:rPr>
                <w:rFonts w:ascii="Segoe UI" w:hAnsi="Segoe UI" w:cs="Segoe UI"/>
              </w:rPr>
            </w:pPr>
          </w:p>
          <w:p w:rsidR="00984821" w:rsidRPr="003E228A" w:rsidRDefault="00984821" w:rsidP="003E228A">
            <w:pPr>
              <w:ind w:left="-126" w:right="-90"/>
              <w:jc w:val="center"/>
              <w:rPr>
                <w:rFonts w:ascii="Segoe UI" w:hAnsi="Segoe UI" w:cs="Segoe UI"/>
              </w:rPr>
            </w:pPr>
          </w:p>
          <w:p w:rsidR="00984821" w:rsidRPr="003E228A" w:rsidRDefault="00984821" w:rsidP="003E228A">
            <w:pPr>
              <w:ind w:left="-126" w:right="-90"/>
              <w:jc w:val="center"/>
              <w:rPr>
                <w:rFonts w:ascii="Segoe UI" w:hAnsi="Segoe UI" w:cs="Segoe UI"/>
              </w:rPr>
            </w:pPr>
          </w:p>
          <w:p w:rsidR="00984821" w:rsidRPr="003E228A" w:rsidRDefault="00984821" w:rsidP="003E228A">
            <w:pPr>
              <w:ind w:left="-126" w:right="-90"/>
              <w:jc w:val="center"/>
              <w:rPr>
                <w:rFonts w:ascii="Segoe UI" w:hAnsi="Segoe UI" w:cs="Segoe UI"/>
              </w:rPr>
            </w:pPr>
          </w:p>
          <w:p w:rsidR="00984821" w:rsidRPr="003E228A" w:rsidRDefault="00984821" w:rsidP="003E228A">
            <w:pPr>
              <w:ind w:left="-126" w:right="-90"/>
              <w:jc w:val="center"/>
              <w:rPr>
                <w:rFonts w:ascii="Segoe UI" w:hAnsi="Segoe UI" w:cs="Segoe UI"/>
              </w:rPr>
            </w:pPr>
          </w:p>
          <w:p w:rsidR="00984821" w:rsidRPr="003E228A" w:rsidRDefault="00984821" w:rsidP="003E228A">
            <w:pPr>
              <w:ind w:left="-126" w:right="-90"/>
              <w:jc w:val="center"/>
              <w:rPr>
                <w:rFonts w:ascii="Segoe UI" w:hAnsi="Segoe UI" w:cs="Segoe UI"/>
              </w:rPr>
            </w:pPr>
          </w:p>
          <w:p w:rsidR="00144EBF" w:rsidRPr="003E228A" w:rsidRDefault="00144EBF" w:rsidP="003E228A">
            <w:pPr>
              <w:ind w:left="-126" w:right="-90"/>
              <w:jc w:val="center"/>
              <w:rPr>
                <w:rFonts w:ascii="Segoe UI" w:hAnsi="Segoe UI" w:cs="Segoe UI"/>
              </w:rPr>
            </w:pPr>
          </w:p>
          <w:p w:rsidR="00C83329" w:rsidRDefault="00C83329" w:rsidP="003E228A">
            <w:pPr>
              <w:ind w:left="-126" w:right="-90"/>
              <w:jc w:val="center"/>
              <w:rPr>
                <w:rFonts w:ascii="Segoe UI" w:hAnsi="Segoe UI" w:cs="Segoe UI"/>
              </w:rPr>
            </w:pPr>
          </w:p>
          <w:p w:rsidR="00C83329" w:rsidRDefault="00C83329" w:rsidP="003E228A">
            <w:pPr>
              <w:ind w:left="-126" w:right="-90"/>
              <w:jc w:val="center"/>
              <w:rPr>
                <w:rFonts w:ascii="Segoe UI" w:hAnsi="Segoe UI" w:cs="Segoe UI"/>
              </w:rPr>
            </w:pPr>
          </w:p>
          <w:p w:rsidR="00C83329" w:rsidRDefault="00C83329" w:rsidP="003E228A">
            <w:pPr>
              <w:ind w:left="-126" w:right="-90"/>
              <w:jc w:val="center"/>
              <w:rPr>
                <w:rFonts w:ascii="Segoe UI" w:hAnsi="Segoe UI" w:cs="Segoe UI"/>
              </w:rPr>
            </w:pPr>
          </w:p>
          <w:p w:rsidR="00984821" w:rsidRPr="003E228A" w:rsidRDefault="00984821" w:rsidP="003E228A">
            <w:pPr>
              <w:ind w:left="-126" w:right="-90"/>
              <w:jc w:val="center"/>
              <w:rPr>
                <w:rFonts w:ascii="Segoe UI" w:hAnsi="Segoe UI" w:cs="Segoe UI"/>
              </w:rPr>
            </w:pPr>
            <w:r w:rsidRPr="003E228A">
              <w:rPr>
                <w:rFonts w:ascii="Segoe UI" w:hAnsi="Segoe UI" w:cs="Segoe UI"/>
              </w:rPr>
              <w:t>Examination / Disapproval (Cont’d)</w:t>
            </w:r>
          </w:p>
          <w:p w:rsidR="00144EBF" w:rsidRPr="003E228A" w:rsidRDefault="00144EBF" w:rsidP="003E228A">
            <w:pPr>
              <w:ind w:left="-126" w:right="-90"/>
              <w:jc w:val="center"/>
              <w:rPr>
                <w:rFonts w:ascii="Segoe UI" w:hAnsi="Segoe UI" w:cs="Segoe UI"/>
              </w:rPr>
            </w:pPr>
          </w:p>
        </w:tc>
        <w:tc>
          <w:tcPr>
            <w:tcW w:w="1584" w:type="dxa"/>
            <w:tcBorders>
              <w:top w:val="single" w:sz="4" w:space="0" w:color="auto"/>
              <w:bottom w:val="nil"/>
            </w:tcBorders>
          </w:tcPr>
          <w:p w:rsidR="00144EBF" w:rsidRPr="003E228A" w:rsidRDefault="00144EBF" w:rsidP="003E228A">
            <w:pPr>
              <w:ind w:left="-90" w:right="-72"/>
              <w:jc w:val="center"/>
              <w:rPr>
                <w:rFonts w:ascii="Segoe UI" w:hAnsi="Segoe UI" w:cs="Segoe UI"/>
              </w:rPr>
            </w:pPr>
            <w:r w:rsidRPr="003E228A">
              <w:rPr>
                <w:rFonts w:ascii="Segoe UI" w:hAnsi="Segoe UI" w:cs="Segoe UI"/>
              </w:rPr>
              <w:t>WAC 284-44-310 (2)</w:t>
            </w:r>
          </w:p>
        </w:tc>
        <w:tc>
          <w:tcPr>
            <w:tcW w:w="7200" w:type="dxa"/>
            <w:tcBorders>
              <w:top w:val="single" w:sz="4" w:space="0" w:color="auto"/>
              <w:bottom w:val="nil"/>
            </w:tcBorders>
          </w:tcPr>
          <w:p w:rsidR="00144EBF" w:rsidRPr="003E228A" w:rsidRDefault="00144EBF" w:rsidP="00144EBF">
            <w:pPr>
              <w:pStyle w:val="ListParagraph"/>
              <w:numPr>
                <w:ilvl w:val="0"/>
                <w:numId w:val="1"/>
              </w:numPr>
              <w:ind w:left="216" w:hanging="216"/>
              <w:rPr>
                <w:rFonts w:ascii="Segoe UI" w:eastAsia="Times New Roman" w:hAnsi="Segoe UI" w:cs="Segoe UI"/>
              </w:rPr>
            </w:pPr>
            <w:r w:rsidRPr="003E228A">
              <w:rPr>
                <w:rFonts w:ascii="Segoe UI" w:hAnsi="Segoe UI" w:cs="Segoe UI"/>
              </w:rPr>
              <w:t>The original or a true copy of the actual insurance contract or policy shall be filed with the insurance commissioner, health care services division, prior to its effective date.</w:t>
            </w:r>
          </w:p>
        </w:tc>
        <w:tc>
          <w:tcPr>
            <w:tcW w:w="1440" w:type="dxa"/>
            <w:tcBorders>
              <w:top w:val="single" w:sz="4" w:space="0" w:color="auto"/>
              <w:bottom w:val="nil"/>
            </w:tcBorders>
          </w:tcPr>
          <w:p w:rsidR="00144EBF" w:rsidRPr="003E228A" w:rsidRDefault="00144EBF" w:rsidP="006F5757">
            <w:pPr>
              <w:rPr>
                <w:rFonts w:ascii="Segoe UI" w:hAnsi="Segoe UI" w:cs="Segoe UI"/>
              </w:rPr>
            </w:pPr>
          </w:p>
        </w:tc>
        <w:tc>
          <w:tcPr>
            <w:tcW w:w="1440" w:type="dxa"/>
            <w:tcBorders>
              <w:top w:val="single" w:sz="4" w:space="0" w:color="auto"/>
              <w:bottom w:val="nil"/>
            </w:tcBorders>
          </w:tcPr>
          <w:p w:rsidR="00144EBF" w:rsidRPr="003E228A" w:rsidRDefault="00144EBF" w:rsidP="006F5757">
            <w:pPr>
              <w:jc w:val="center"/>
              <w:rPr>
                <w:rFonts w:ascii="Segoe UI" w:hAnsi="Segoe UI" w:cs="Segoe UI"/>
              </w:rPr>
            </w:pPr>
          </w:p>
        </w:tc>
      </w:tr>
      <w:tr w:rsidR="00144EBF" w:rsidRPr="003E228A" w:rsidTr="00E86151">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144EBF" w:rsidP="003E228A">
            <w:pPr>
              <w:ind w:left="-90" w:right="-72" w:firstLine="15"/>
              <w:jc w:val="center"/>
              <w:rPr>
                <w:rFonts w:ascii="Segoe UI" w:hAnsi="Segoe UI" w:cs="Segoe UI"/>
              </w:rPr>
            </w:pPr>
            <w:r w:rsidRPr="003E228A">
              <w:rPr>
                <w:rFonts w:ascii="Segoe UI" w:hAnsi="Segoe UI" w:cs="Segoe UI"/>
              </w:rPr>
              <w:t>RCW 48.44.020(2)(a)</w:t>
            </w:r>
          </w:p>
          <w:p w:rsidR="00144EBF" w:rsidRPr="003E228A" w:rsidRDefault="00144EBF" w:rsidP="003E228A">
            <w:pPr>
              <w:ind w:left="-90" w:right="-72"/>
              <w:jc w:val="center"/>
              <w:rPr>
                <w:rFonts w:ascii="Segoe UI" w:hAnsi="Segoe UI" w:cs="Segoe UI"/>
                <w:highlight w:val="yellow"/>
              </w:rPr>
            </w:pPr>
          </w:p>
        </w:tc>
        <w:tc>
          <w:tcPr>
            <w:tcW w:w="7200" w:type="dxa"/>
            <w:tcBorders>
              <w:top w:val="nil"/>
              <w:bottom w:val="nil"/>
            </w:tcBorders>
          </w:tcPr>
          <w:p w:rsidR="00144EBF" w:rsidRPr="003E228A" w:rsidRDefault="00144EBF" w:rsidP="006F5757">
            <w:pPr>
              <w:pStyle w:val="ListParagraph"/>
              <w:numPr>
                <w:ilvl w:val="0"/>
                <w:numId w:val="1"/>
              </w:numPr>
              <w:ind w:left="221" w:hanging="221"/>
              <w:rPr>
                <w:rFonts w:ascii="Segoe UI" w:hAnsi="Segoe UI" w:cs="Segoe UI"/>
              </w:rPr>
            </w:pPr>
            <w:r w:rsidRPr="003E228A">
              <w:rPr>
                <w:rFonts w:ascii="Segoe UI" w:hAnsi="Segoe UI" w:cs="Segoe UI"/>
              </w:rPr>
              <w:t>The filing must not:</w:t>
            </w:r>
          </w:p>
          <w:p w:rsidR="00144EBF" w:rsidRPr="003E228A" w:rsidRDefault="00144EBF" w:rsidP="006F5757">
            <w:pPr>
              <w:pStyle w:val="ListParagraph"/>
              <w:numPr>
                <w:ilvl w:val="1"/>
                <w:numId w:val="1"/>
              </w:numPr>
              <w:ind w:left="567"/>
              <w:rPr>
                <w:rFonts w:ascii="Segoe UI" w:hAnsi="Segoe UI" w:cs="Segoe UI"/>
              </w:rPr>
            </w:pPr>
            <w:r w:rsidRPr="003E228A">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002270" w:rsidP="003E228A">
            <w:pPr>
              <w:ind w:left="-90" w:right="-72"/>
              <w:jc w:val="center"/>
              <w:rPr>
                <w:rFonts w:ascii="Segoe UI" w:hAnsi="Segoe UI" w:cs="Segoe UI"/>
              </w:rPr>
            </w:pPr>
            <w:r w:rsidRPr="003E228A">
              <w:rPr>
                <w:rFonts w:ascii="Segoe UI" w:hAnsi="Segoe UI" w:cs="Segoe UI"/>
              </w:rPr>
              <w:t xml:space="preserve">RCW </w:t>
            </w:r>
            <w:r w:rsidR="00227C61" w:rsidRPr="003E228A">
              <w:rPr>
                <w:rFonts w:ascii="Segoe UI" w:hAnsi="Segoe UI" w:cs="Segoe UI"/>
              </w:rPr>
              <w:t>48.44.020</w:t>
            </w:r>
            <w:r w:rsidR="00144EBF" w:rsidRPr="003E228A">
              <w:rPr>
                <w:rFonts w:ascii="Segoe UI" w:hAnsi="Segoe UI" w:cs="Segoe UI"/>
              </w:rPr>
              <w:t>(2)(b)</w:t>
            </w:r>
          </w:p>
        </w:tc>
        <w:tc>
          <w:tcPr>
            <w:tcW w:w="7200" w:type="dxa"/>
            <w:tcBorders>
              <w:top w:val="nil"/>
              <w:bottom w:val="nil"/>
            </w:tcBorders>
          </w:tcPr>
          <w:p w:rsidR="00144EBF" w:rsidRPr="003E228A" w:rsidRDefault="00144EBF" w:rsidP="00144EBF">
            <w:pPr>
              <w:pStyle w:val="ListParagraph"/>
              <w:numPr>
                <w:ilvl w:val="1"/>
                <w:numId w:val="1"/>
              </w:numPr>
              <w:ind w:left="567"/>
              <w:rPr>
                <w:rFonts w:ascii="Segoe UI" w:hAnsi="Segoe UI" w:cs="Segoe UI"/>
              </w:rPr>
            </w:pPr>
            <w:r w:rsidRPr="003E228A">
              <w:rPr>
                <w:rFonts w:ascii="Segoe UI" w:hAnsi="Segoe UI" w:cs="Segoe UI"/>
              </w:rPr>
              <w:t>have any title, heading, or other indication of its provisions which is misleading;</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002270" w:rsidP="003E228A">
            <w:pPr>
              <w:ind w:left="-90" w:right="-72"/>
              <w:jc w:val="center"/>
              <w:rPr>
                <w:rFonts w:ascii="Segoe UI" w:hAnsi="Segoe UI" w:cs="Segoe UI"/>
              </w:rPr>
            </w:pPr>
            <w:r w:rsidRPr="003E228A">
              <w:rPr>
                <w:rFonts w:ascii="Segoe UI" w:hAnsi="Segoe UI" w:cs="Segoe UI"/>
              </w:rPr>
              <w:t xml:space="preserve">RCW </w:t>
            </w:r>
            <w:r w:rsidR="00144EBF" w:rsidRPr="003E228A">
              <w:rPr>
                <w:rFonts w:ascii="Segoe UI" w:hAnsi="Segoe UI" w:cs="Segoe UI"/>
              </w:rPr>
              <w:t>48.44.020(2)(c)</w:t>
            </w:r>
          </w:p>
        </w:tc>
        <w:tc>
          <w:tcPr>
            <w:tcW w:w="7200" w:type="dxa"/>
            <w:tcBorders>
              <w:top w:val="nil"/>
              <w:bottom w:val="nil"/>
            </w:tcBorders>
          </w:tcPr>
          <w:p w:rsidR="00144EBF" w:rsidRPr="003E228A" w:rsidRDefault="00144EBF" w:rsidP="00144EBF">
            <w:pPr>
              <w:pStyle w:val="ListParagraph"/>
              <w:numPr>
                <w:ilvl w:val="1"/>
                <w:numId w:val="1"/>
              </w:numPr>
              <w:ind w:left="567"/>
              <w:rPr>
                <w:rFonts w:ascii="Segoe UI" w:hAnsi="Segoe UI" w:cs="Segoe UI"/>
              </w:rPr>
            </w:pPr>
            <w:r w:rsidRPr="003E228A">
              <w:rPr>
                <w:rFonts w:ascii="Segoe UI" w:hAnsi="Segoe UI" w:cs="Segoe UI"/>
              </w:rPr>
              <w:t xml:space="preserve">Solicit the purchase of health care services thereunder by deceptive advertising; </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227C61" w:rsidP="003E228A">
            <w:pPr>
              <w:ind w:left="-90" w:right="-72"/>
              <w:jc w:val="center"/>
              <w:rPr>
                <w:rFonts w:ascii="Segoe UI" w:hAnsi="Segoe UI" w:cs="Segoe UI"/>
                <w:highlight w:val="yellow"/>
              </w:rPr>
            </w:pPr>
            <w:r w:rsidRPr="003E228A">
              <w:rPr>
                <w:rFonts w:ascii="Segoe UI" w:hAnsi="Segoe UI" w:cs="Segoe UI"/>
              </w:rPr>
              <w:t>(2)</w:t>
            </w:r>
            <w:r w:rsidR="00144EBF" w:rsidRPr="003E228A">
              <w:rPr>
                <w:rFonts w:ascii="Segoe UI" w:hAnsi="Segoe UI" w:cs="Segoe UI"/>
              </w:rPr>
              <w:t>(d)</w:t>
            </w:r>
          </w:p>
        </w:tc>
        <w:tc>
          <w:tcPr>
            <w:tcW w:w="7200" w:type="dxa"/>
            <w:tcBorders>
              <w:top w:val="nil"/>
              <w:bottom w:val="nil"/>
            </w:tcBorders>
          </w:tcPr>
          <w:p w:rsidR="00144EBF" w:rsidRPr="003E228A" w:rsidRDefault="00144EBF" w:rsidP="006F5757">
            <w:pPr>
              <w:pStyle w:val="ListParagraph"/>
              <w:numPr>
                <w:ilvl w:val="1"/>
                <w:numId w:val="1"/>
              </w:numPr>
              <w:ind w:left="567"/>
              <w:rPr>
                <w:rFonts w:ascii="Segoe UI" w:hAnsi="Segoe UI" w:cs="Segoe UI"/>
              </w:rPr>
            </w:pPr>
            <w:r w:rsidRPr="003E228A">
              <w:rPr>
                <w:rFonts w:ascii="Segoe UI" w:hAnsi="Segoe UI" w:cs="Segoe UI"/>
              </w:rPr>
              <w:t>contain unreasonable restrictions on the treatment of patients;</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002270" w:rsidP="003E228A">
            <w:pPr>
              <w:ind w:left="-90" w:right="-72" w:firstLine="15"/>
              <w:jc w:val="center"/>
              <w:rPr>
                <w:rFonts w:ascii="Segoe UI" w:hAnsi="Segoe UI" w:cs="Segoe UI"/>
              </w:rPr>
            </w:pPr>
            <w:r w:rsidRPr="003E228A">
              <w:rPr>
                <w:rFonts w:ascii="Segoe UI" w:hAnsi="Segoe UI" w:cs="Segoe UI"/>
              </w:rPr>
              <w:t>(2)</w:t>
            </w:r>
            <w:r w:rsidR="00144EBF" w:rsidRPr="003E228A">
              <w:rPr>
                <w:rFonts w:ascii="Segoe UI" w:hAnsi="Segoe UI" w:cs="Segoe UI"/>
              </w:rPr>
              <w:t>(e)</w:t>
            </w:r>
          </w:p>
        </w:tc>
        <w:tc>
          <w:tcPr>
            <w:tcW w:w="7200" w:type="dxa"/>
            <w:tcBorders>
              <w:top w:val="nil"/>
              <w:bottom w:val="nil"/>
            </w:tcBorders>
          </w:tcPr>
          <w:p w:rsidR="00144EBF" w:rsidRPr="003E228A" w:rsidRDefault="00144EBF" w:rsidP="00227C61">
            <w:pPr>
              <w:pStyle w:val="ListParagraph"/>
              <w:numPr>
                <w:ilvl w:val="1"/>
                <w:numId w:val="1"/>
              </w:numPr>
              <w:ind w:left="567"/>
              <w:rPr>
                <w:rFonts w:ascii="Segoe UI" w:hAnsi="Segoe UI" w:cs="Segoe UI"/>
              </w:rPr>
            </w:pPr>
            <w:r w:rsidRPr="003E228A">
              <w:rPr>
                <w:rFonts w:ascii="Segoe UI" w:hAnsi="Segoe UI" w:cs="Segoe UI"/>
              </w:rPr>
              <w:t xml:space="preserve">violate any provision of </w:t>
            </w:r>
            <w:r w:rsidR="00227C61" w:rsidRPr="003E228A">
              <w:rPr>
                <w:rFonts w:ascii="Segoe UI" w:hAnsi="Segoe UI" w:cs="Segoe UI"/>
              </w:rPr>
              <w:t>C</w:t>
            </w:r>
            <w:r w:rsidRPr="003E228A">
              <w:rPr>
                <w:rFonts w:ascii="Segoe UI" w:hAnsi="Segoe UI" w:cs="Segoe UI"/>
              </w:rPr>
              <w:t>hapter</w:t>
            </w:r>
            <w:r w:rsidR="00227C61" w:rsidRPr="003E228A">
              <w:rPr>
                <w:rFonts w:ascii="Segoe UI" w:hAnsi="Segoe UI" w:cs="Segoe UI"/>
              </w:rPr>
              <w:t xml:space="preserve"> 48.44 RCW</w:t>
            </w:r>
            <w:r w:rsidRPr="003E228A">
              <w:rPr>
                <w:rFonts w:ascii="Segoe UI" w:hAnsi="Segoe UI" w:cs="Segoe UI"/>
              </w:rPr>
              <w:t xml:space="preserve">; </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144EBF" w:rsidP="003E228A">
            <w:pPr>
              <w:ind w:left="-90" w:right="-72" w:firstLine="15"/>
              <w:jc w:val="center"/>
              <w:rPr>
                <w:rFonts w:ascii="Segoe UI" w:hAnsi="Segoe UI" w:cs="Segoe UI"/>
              </w:rPr>
            </w:pPr>
            <w:r w:rsidRPr="003E228A">
              <w:rPr>
                <w:rFonts w:ascii="Segoe UI" w:hAnsi="Segoe UI" w:cs="Segoe UI"/>
              </w:rPr>
              <w:t>RCW 48.44.020(2)(f)</w:t>
            </w:r>
          </w:p>
        </w:tc>
        <w:tc>
          <w:tcPr>
            <w:tcW w:w="7200" w:type="dxa"/>
            <w:tcBorders>
              <w:top w:val="nil"/>
              <w:bottom w:val="nil"/>
            </w:tcBorders>
          </w:tcPr>
          <w:p w:rsidR="00144EBF" w:rsidRPr="003E228A" w:rsidRDefault="00144EBF" w:rsidP="006F5757">
            <w:pPr>
              <w:pStyle w:val="ListParagraph"/>
              <w:numPr>
                <w:ilvl w:val="1"/>
                <w:numId w:val="1"/>
              </w:numPr>
              <w:ind w:left="567"/>
              <w:rPr>
                <w:rFonts w:ascii="Segoe UI" w:hAnsi="Segoe UI" w:cs="Segoe UI"/>
              </w:rPr>
            </w:pPr>
            <w:r w:rsidRPr="003E228A">
              <w:rPr>
                <w:rFonts w:ascii="Segoe UI" w:hAnsi="Segoe UI" w:cs="Segoe UI"/>
              </w:rPr>
              <w:t>fail to conform to minimum provisions or standards required by OIC regulation;</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144EBF" w:rsidP="003E228A">
            <w:pPr>
              <w:ind w:left="-90" w:right="-72" w:firstLine="15"/>
              <w:jc w:val="center"/>
              <w:rPr>
                <w:rFonts w:ascii="Segoe UI" w:hAnsi="Segoe UI" w:cs="Segoe UI"/>
              </w:rPr>
            </w:pPr>
            <w:r w:rsidRPr="003E228A">
              <w:rPr>
                <w:rFonts w:ascii="Segoe UI" w:hAnsi="Segoe UI" w:cs="Segoe UI"/>
              </w:rPr>
              <w:t>RCW 48.44.020(4)</w:t>
            </w:r>
          </w:p>
        </w:tc>
        <w:tc>
          <w:tcPr>
            <w:tcW w:w="7200" w:type="dxa"/>
            <w:tcBorders>
              <w:top w:val="nil"/>
              <w:bottom w:val="nil"/>
            </w:tcBorders>
          </w:tcPr>
          <w:p w:rsidR="00144EBF" w:rsidRPr="003E228A" w:rsidRDefault="00144EBF" w:rsidP="006F5757">
            <w:pPr>
              <w:pStyle w:val="ListParagraph"/>
              <w:numPr>
                <w:ilvl w:val="1"/>
                <w:numId w:val="1"/>
              </w:numPr>
              <w:ind w:left="567"/>
              <w:rPr>
                <w:rFonts w:ascii="Segoe UI" w:hAnsi="Segoe UI" w:cs="Segoe UI"/>
              </w:rPr>
            </w:pPr>
            <w:r w:rsidRPr="003E228A">
              <w:rPr>
                <w:rFonts w:ascii="Segoe UI" w:hAnsi="Segoe UI" w:cs="Segoe UI"/>
              </w:rPr>
              <w:t>Contain any provision inconsistent with the hold harmless protections of RCW 48.44.020(4)(b) – “No participating provider, insurance producer, trustee, or assignee may maintain any action against an enrolled participant to collect sums owed by the health care service contractor.”</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144EBF" w:rsidP="003E228A">
            <w:pPr>
              <w:ind w:left="-90" w:right="-72" w:firstLine="15"/>
              <w:jc w:val="center"/>
              <w:rPr>
                <w:rFonts w:ascii="Segoe UI" w:hAnsi="Segoe UI" w:cs="Segoe UI"/>
              </w:rPr>
            </w:pPr>
            <w:r w:rsidRPr="003E228A">
              <w:rPr>
                <w:rFonts w:ascii="Segoe UI" w:hAnsi="Segoe UI" w:cs="Segoe UI"/>
              </w:rPr>
              <w:t>RCW 48.44.020(3)</w:t>
            </w:r>
          </w:p>
        </w:tc>
        <w:tc>
          <w:tcPr>
            <w:tcW w:w="7200" w:type="dxa"/>
            <w:tcBorders>
              <w:top w:val="nil"/>
              <w:bottom w:val="nil"/>
            </w:tcBorders>
          </w:tcPr>
          <w:p w:rsidR="00144EBF" w:rsidRPr="003E228A" w:rsidRDefault="00144EBF" w:rsidP="006F5757">
            <w:pPr>
              <w:pStyle w:val="ListParagraph"/>
              <w:numPr>
                <w:ilvl w:val="0"/>
                <w:numId w:val="1"/>
              </w:numPr>
              <w:ind w:left="221" w:hanging="221"/>
              <w:rPr>
                <w:rFonts w:ascii="Segoe UI" w:hAnsi="Segoe UI" w:cs="Segoe UI"/>
              </w:rPr>
            </w:pPr>
            <w:r w:rsidRPr="003E228A">
              <w:rPr>
                <w:rFonts w:ascii="Segoe UI" w:hAnsi="Segoe UI" w:cs="Segoe UI"/>
              </w:rPr>
              <w:t xml:space="preserve">The benefits provided by the contract must be reasonable in relation to the amount charged for the contract. </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144EBF" w:rsidP="003E228A">
            <w:pPr>
              <w:ind w:left="-90" w:right="-72" w:firstLine="15"/>
              <w:jc w:val="center"/>
              <w:rPr>
                <w:rFonts w:ascii="Segoe UI" w:hAnsi="Segoe UI" w:cs="Segoe UI"/>
              </w:rPr>
            </w:pPr>
            <w:r w:rsidRPr="003E228A">
              <w:rPr>
                <w:rFonts w:ascii="Segoe UI" w:hAnsi="Segoe UI" w:cs="Segoe UI"/>
              </w:rPr>
              <w:t>WAC 284-44-030(1)</w:t>
            </w:r>
          </w:p>
        </w:tc>
        <w:tc>
          <w:tcPr>
            <w:tcW w:w="7200" w:type="dxa"/>
            <w:tcBorders>
              <w:top w:val="nil"/>
              <w:bottom w:val="nil"/>
            </w:tcBorders>
          </w:tcPr>
          <w:p w:rsidR="00144EBF" w:rsidRPr="003E228A" w:rsidRDefault="00144EBF" w:rsidP="006F5757">
            <w:pPr>
              <w:pStyle w:val="ListParagraph"/>
              <w:numPr>
                <w:ilvl w:val="0"/>
                <w:numId w:val="1"/>
              </w:numPr>
              <w:ind w:left="221" w:hanging="221"/>
              <w:rPr>
                <w:rFonts w:ascii="Segoe UI" w:hAnsi="Segoe UI" w:cs="Segoe UI"/>
              </w:rPr>
            </w:pPr>
            <w:r w:rsidRPr="003E228A">
              <w:rPr>
                <w:rFonts w:ascii="Segoe UI" w:hAnsi="Segoe UI" w:cs="Segoe UI"/>
              </w:rPr>
              <w:t>The style, arrangement and over-all appearance of the contract must give no undue prominence to any portion of the text.  Every printed portion of the text of all forms must  be plainly printed in type of a style in general use.  Size must be uniform and not less than eight-point with a lower-case unspaced alphabet length not less than one hundred and twenty-point. "Text" includes all printed matter except the name and address of the HCSC, name or title of the policy, a brief description if any, and captions and subcaptions.</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144EBF" w:rsidP="003E228A">
            <w:pPr>
              <w:ind w:left="-90" w:right="-72" w:firstLine="15"/>
              <w:jc w:val="center"/>
              <w:rPr>
                <w:rFonts w:ascii="Segoe UI" w:hAnsi="Segoe UI" w:cs="Segoe UI"/>
              </w:rPr>
            </w:pPr>
            <w:r w:rsidRPr="003E228A">
              <w:rPr>
                <w:rFonts w:ascii="Segoe UI" w:hAnsi="Segoe UI" w:cs="Segoe UI"/>
              </w:rPr>
              <w:t>WAC 284-44-030(2)</w:t>
            </w:r>
          </w:p>
        </w:tc>
        <w:tc>
          <w:tcPr>
            <w:tcW w:w="7200" w:type="dxa"/>
            <w:tcBorders>
              <w:top w:val="nil"/>
              <w:bottom w:val="nil"/>
            </w:tcBorders>
          </w:tcPr>
          <w:p w:rsidR="00144EBF" w:rsidRPr="003E228A" w:rsidRDefault="00144EBF" w:rsidP="006F5757">
            <w:pPr>
              <w:pStyle w:val="ListParagraph"/>
              <w:numPr>
                <w:ilvl w:val="0"/>
                <w:numId w:val="1"/>
              </w:numPr>
              <w:ind w:left="221" w:hanging="270"/>
              <w:rPr>
                <w:rFonts w:ascii="Segoe UI" w:hAnsi="Segoe UI" w:cs="Segoe UI"/>
              </w:rPr>
            </w:pPr>
            <w:r w:rsidRPr="003E228A">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nil"/>
            </w:tcBorders>
          </w:tcPr>
          <w:p w:rsidR="00144EBF" w:rsidRPr="003E228A" w:rsidRDefault="00144EBF" w:rsidP="003E228A">
            <w:pPr>
              <w:ind w:left="-90" w:right="-72" w:firstLine="15"/>
              <w:jc w:val="center"/>
              <w:rPr>
                <w:rFonts w:ascii="Segoe UI" w:hAnsi="Segoe UI" w:cs="Segoe UI"/>
              </w:rPr>
            </w:pPr>
            <w:r w:rsidRPr="003E228A">
              <w:rPr>
                <w:rFonts w:ascii="Segoe UI" w:hAnsi="Segoe UI" w:cs="Segoe UI"/>
              </w:rPr>
              <w:t>WAC 284-44-030(3)</w:t>
            </w:r>
          </w:p>
        </w:tc>
        <w:tc>
          <w:tcPr>
            <w:tcW w:w="7200" w:type="dxa"/>
            <w:tcBorders>
              <w:top w:val="nil"/>
              <w:bottom w:val="nil"/>
            </w:tcBorders>
          </w:tcPr>
          <w:p w:rsidR="00144EBF" w:rsidRPr="003E228A" w:rsidRDefault="00144EBF" w:rsidP="006F5757">
            <w:pPr>
              <w:pStyle w:val="ListParagraph"/>
              <w:numPr>
                <w:ilvl w:val="0"/>
                <w:numId w:val="1"/>
              </w:numPr>
              <w:ind w:left="221" w:hanging="221"/>
              <w:rPr>
                <w:rFonts w:ascii="Segoe UI" w:hAnsi="Segoe UI" w:cs="Segoe UI"/>
              </w:rPr>
            </w:pPr>
            <w:r w:rsidRPr="003E228A">
              <w:rPr>
                <w:rFonts w:ascii="Segoe UI" w:hAnsi="Segoe UI" w:cs="Segoe UI"/>
              </w:rPr>
              <w:t>Each form must be identified by a form number in the lower left hand corner of the first page.</w:t>
            </w:r>
          </w:p>
        </w:tc>
        <w:tc>
          <w:tcPr>
            <w:tcW w:w="1440" w:type="dxa"/>
            <w:tcBorders>
              <w:top w:val="nil"/>
              <w:bottom w:val="nil"/>
            </w:tcBorders>
          </w:tcPr>
          <w:p w:rsidR="00144EBF" w:rsidRPr="003E228A" w:rsidRDefault="00144EBF" w:rsidP="006F5757">
            <w:pPr>
              <w:jc w:val="center"/>
              <w:rPr>
                <w:rFonts w:ascii="Segoe UI" w:hAnsi="Segoe UI" w:cs="Segoe UI"/>
              </w:rPr>
            </w:pPr>
          </w:p>
        </w:tc>
        <w:tc>
          <w:tcPr>
            <w:tcW w:w="1440" w:type="dxa"/>
            <w:tcBorders>
              <w:top w:val="nil"/>
              <w:bottom w:val="nil"/>
            </w:tcBorders>
          </w:tcPr>
          <w:p w:rsidR="00144EBF" w:rsidRPr="003E228A" w:rsidRDefault="00144EBF" w:rsidP="006F5757">
            <w:pPr>
              <w:jc w:val="center"/>
              <w:rPr>
                <w:rFonts w:ascii="Segoe UI" w:hAnsi="Segoe UI" w:cs="Segoe UI"/>
              </w:rPr>
            </w:pPr>
          </w:p>
        </w:tc>
      </w:tr>
      <w:tr w:rsidR="00144EBF" w:rsidRPr="003E228A" w:rsidTr="00E34575">
        <w:tc>
          <w:tcPr>
            <w:tcW w:w="1728" w:type="dxa"/>
            <w:vMerge/>
          </w:tcPr>
          <w:p w:rsidR="00144EBF" w:rsidRPr="003E228A" w:rsidRDefault="00144EBF" w:rsidP="006F5757">
            <w:pPr>
              <w:rPr>
                <w:rFonts w:ascii="Segoe UI" w:hAnsi="Segoe UI" w:cs="Segoe UI"/>
                <w:b/>
              </w:rPr>
            </w:pPr>
          </w:p>
        </w:tc>
        <w:tc>
          <w:tcPr>
            <w:tcW w:w="1584" w:type="dxa"/>
            <w:vMerge/>
          </w:tcPr>
          <w:p w:rsidR="00144EBF" w:rsidRPr="003E228A" w:rsidRDefault="00144EBF" w:rsidP="003E228A">
            <w:pPr>
              <w:ind w:left="-126" w:right="-90"/>
              <w:jc w:val="center"/>
              <w:rPr>
                <w:rFonts w:ascii="Segoe UI" w:hAnsi="Segoe UI" w:cs="Segoe UI"/>
              </w:rPr>
            </w:pPr>
          </w:p>
        </w:tc>
        <w:tc>
          <w:tcPr>
            <w:tcW w:w="1584" w:type="dxa"/>
            <w:tcBorders>
              <w:top w:val="nil"/>
              <w:bottom w:val="single" w:sz="4" w:space="0" w:color="auto"/>
            </w:tcBorders>
          </w:tcPr>
          <w:p w:rsidR="00144EBF" w:rsidRPr="003E228A" w:rsidRDefault="00144EBF" w:rsidP="00476922">
            <w:pPr>
              <w:ind w:left="-90"/>
              <w:jc w:val="center"/>
              <w:rPr>
                <w:rFonts w:ascii="Segoe UI" w:hAnsi="Segoe UI" w:cs="Segoe UI"/>
                <w:highlight w:val="yellow"/>
              </w:rPr>
            </w:pPr>
            <w:r w:rsidRPr="003E228A">
              <w:rPr>
                <w:rFonts w:ascii="Segoe UI" w:hAnsi="Segoe UI" w:cs="Segoe UI"/>
              </w:rPr>
              <w:t>WAC 284-44-030(3)</w:t>
            </w:r>
          </w:p>
        </w:tc>
        <w:tc>
          <w:tcPr>
            <w:tcW w:w="7200" w:type="dxa"/>
            <w:tcBorders>
              <w:top w:val="nil"/>
              <w:bottom w:val="single" w:sz="4" w:space="0" w:color="auto"/>
            </w:tcBorders>
          </w:tcPr>
          <w:p w:rsidR="00144EBF" w:rsidRPr="003E228A" w:rsidRDefault="00144EBF" w:rsidP="006F5757">
            <w:pPr>
              <w:pStyle w:val="ListParagraph"/>
              <w:numPr>
                <w:ilvl w:val="0"/>
                <w:numId w:val="1"/>
              </w:numPr>
              <w:ind w:left="207" w:hanging="207"/>
              <w:rPr>
                <w:rFonts w:ascii="Segoe UI" w:hAnsi="Segoe UI" w:cs="Segoe UI"/>
              </w:rPr>
            </w:pPr>
            <w:r w:rsidRPr="003E228A">
              <w:rPr>
                <w:rFonts w:ascii="Segoe UI" w:hAnsi="Segoe UI" w:cs="Segoe UI"/>
              </w:rPr>
              <w:t>Contract must not purport to make any portion of the HCSC's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440" w:type="dxa"/>
            <w:tcBorders>
              <w:top w:val="nil"/>
              <w:bottom w:val="single" w:sz="4" w:space="0" w:color="auto"/>
            </w:tcBorders>
          </w:tcPr>
          <w:p w:rsidR="00144EBF" w:rsidRPr="003E228A" w:rsidRDefault="00144EBF" w:rsidP="006F5757">
            <w:pPr>
              <w:jc w:val="center"/>
              <w:rPr>
                <w:rFonts w:ascii="Segoe UI" w:hAnsi="Segoe UI" w:cs="Segoe UI"/>
              </w:rPr>
            </w:pPr>
          </w:p>
        </w:tc>
        <w:tc>
          <w:tcPr>
            <w:tcW w:w="1440" w:type="dxa"/>
            <w:tcBorders>
              <w:top w:val="nil"/>
              <w:bottom w:val="single" w:sz="4" w:space="0" w:color="auto"/>
            </w:tcBorders>
          </w:tcPr>
          <w:p w:rsidR="00144EBF" w:rsidRPr="003E228A" w:rsidRDefault="00144EBF" w:rsidP="006F5757">
            <w:pPr>
              <w:jc w:val="center"/>
              <w:rPr>
                <w:rFonts w:ascii="Segoe UI" w:hAnsi="Segoe UI" w:cs="Segoe UI"/>
              </w:rPr>
            </w:pPr>
          </w:p>
        </w:tc>
      </w:tr>
      <w:tr w:rsidR="006F5757" w:rsidRPr="003E228A" w:rsidTr="00EA594E">
        <w:tc>
          <w:tcPr>
            <w:tcW w:w="1728" w:type="dxa"/>
            <w:vMerge/>
          </w:tcPr>
          <w:p w:rsidR="006F5757" w:rsidRPr="003E228A" w:rsidRDefault="006F5757" w:rsidP="006F5757">
            <w:pPr>
              <w:rPr>
                <w:rFonts w:ascii="Segoe UI" w:hAnsi="Segoe UI" w:cs="Segoe UI"/>
                <w:b/>
              </w:rPr>
            </w:pPr>
          </w:p>
        </w:tc>
        <w:tc>
          <w:tcPr>
            <w:tcW w:w="1584" w:type="dxa"/>
            <w:tcBorders>
              <w:bottom w:val="single" w:sz="4" w:space="0" w:color="auto"/>
            </w:tcBorders>
          </w:tcPr>
          <w:p w:rsidR="006F5757" w:rsidRPr="003E228A" w:rsidRDefault="006F5757" w:rsidP="003E228A">
            <w:pPr>
              <w:ind w:left="-126" w:right="-90"/>
              <w:jc w:val="center"/>
              <w:rPr>
                <w:rFonts w:ascii="Segoe UI" w:hAnsi="Segoe UI" w:cs="Segoe UI"/>
              </w:rPr>
            </w:pPr>
            <w:r w:rsidRPr="003E228A">
              <w:rPr>
                <w:rFonts w:ascii="Segoe UI" w:hAnsi="Segoe UI" w:cs="Segoe UI"/>
              </w:rPr>
              <w:t>Injury due to Intoxication or Narcotics</w:t>
            </w:r>
          </w:p>
        </w:tc>
        <w:tc>
          <w:tcPr>
            <w:tcW w:w="1584" w:type="dxa"/>
            <w:tcBorders>
              <w:top w:val="single" w:sz="4" w:space="0" w:color="auto"/>
              <w:bottom w:val="single" w:sz="4" w:space="0" w:color="auto"/>
            </w:tcBorders>
          </w:tcPr>
          <w:p w:rsidR="006F5757" w:rsidRPr="003E228A" w:rsidRDefault="006F5757" w:rsidP="00EA594E">
            <w:pPr>
              <w:ind w:left="-105" w:right="-72" w:firstLine="15"/>
              <w:jc w:val="center"/>
              <w:rPr>
                <w:rFonts w:ascii="Segoe UI" w:hAnsi="Segoe UI" w:cs="Segoe UI"/>
              </w:rPr>
            </w:pPr>
            <w:r w:rsidRPr="003E228A">
              <w:rPr>
                <w:rFonts w:ascii="Segoe UI" w:hAnsi="Segoe UI" w:cs="Segoe UI"/>
              </w:rPr>
              <w:t>RCW 48.44.305</w:t>
            </w:r>
          </w:p>
        </w:tc>
        <w:tc>
          <w:tcPr>
            <w:tcW w:w="7200" w:type="dxa"/>
            <w:tcBorders>
              <w:top w:val="single" w:sz="4" w:space="0" w:color="auto"/>
              <w:bottom w:val="single" w:sz="4" w:space="0" w:color="auto"/>
            </w:tcBorders>
          </w:tcPr>
          <w:p w:rsidR="006F5757" w:rsidRPr="003E228A" w:rsidRDefault="006F5757" w:rsidP="00241EF6">
            <w:pPr>
              <w:pStyle w:val="ListParagraph"/>
              <w:numPr>
                <w:ilvl w:val="0"/>
                <w:numId w:val="1"/>
              </w:numPr>
              <w:ind w:left="216" w:hanging="180"/>
              <w:rPr>
                <w:rFonts w:ascii="Segoe UI" w:hAnsi="Segoe UI" w:cs="Segoe UI"/>
              </w:rPr>
            </w:pPr>
            <w:r w:rsidRPr="003E228A">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r>
      <w:tr w:rsidR="009B0257" w:rsidRPr="003E228A" w:rsidTr="00EA594E">
        <w:tc>
          <w:tcPr>
            <w:tcW w:w="1728" w:type="dxa"/>
            <w:vMerge/>
          </w:tcPr>
          <w:p w:rsidR="009B0257" w:rsidRPr="003E228A" w:rsidRDefault="009B0257" w:rsidP="006F5757">
            <w:pPr>
              <w:rPr>
                <w:rFonts w:ascii="Segoe UI" w:hAnsi="Segoe UI" w:cs="Segoe UI"/>
                <w:b/>
              </w:rPr>
            </w:pPr>
          </w:p>
        </w:tc>
        <w:tc>
          <w:tcPr>
            <w:tcW w:w="1584" w:type="dxa"/>
            <w:vMerge w:val="restart"/>
            <w:tcBorders>
              <w:bottom w:val="nil"/>
            </w:tcBorders>
          </w:tcPr>
          <w:p w:rsidR="009B0257" w:rsidRPr="003E228A" w:rsidRDefault="009B0257" w:rsidP="003E228A">
            <w:pPr>
              <w:ind w:left="-126" w:right="-90"/>
              <w:jc w:val="center"/>
              <w:rPr>
                <w:rFonts w:ascii="Segoe UI" w:hAnsi="Segoe UI" w:cs="Segoe UI"/>
              </w:rPr>
            </w:pPr>
            <w:r w:rsidRPr="003E228A">
              <w:rPr>
                <w:rFonts w:ascii="Segoe UI" w:hAnsi="Segoe UI" w:cs="Segoe UI"/>
              </w:rPr>
              <w:t>Prohibited Limitations</w:t>
            </w:r>
          </w:p>
          <w:p w:rsidR="009B0257" w:rsidRPr="003E228A" w:rsidRDefault="009B0257" w:rsidP="003E228A">
            <w:pPr>
              <w:ind w:left="-126" w:right="-90"/>
              <w:jc w:val="center"/>
              <w:rPr>
                <w:rFonts w:ascii="Segoe UI" w:hAnsi="Segoe UI" w:cs="Segoe UI"/>
              </w:rPr>
            </w:pPr>
          </w:p>
          <w:p w:rsidR="009B0257" w:rsidRPr="003E228A" w:rsidRDefault="009B0257" w:rsidP="003E228A">
            <w:pPr>
              <w:ind w:left="-126" w:right="-90"/>
              <w:jc w:val="center"/>
              <w:rPr>
                <w:rFonts w:ascii="Segoe UI" w:hAnsi="Segoe UI" w:cs="Segoe UI"/>
              </w:rPr>
            </w:pPr>
          </w:p>
          <w:p w:rsidR="009B0257" w:rsidRPr="003E228A" w:rsidRDefault="009B0257" w:rsidP="003E228A">
            <w:pPr>
              <w:ind w:left="-126" w:right="-90"/>
              <w:jc w:val="center"/>
              <w:rPr>
                <w:rFonts w:ascii="Segoe UI" w:hAnsi="Segoe UI" w:cs="Segoe UI"/>
              </w:rPr>
            </w:pPr>
          </w:p>
          <w:p w:rsidR="009B0257" w:rsidRPr="003E228A" w:rsidRDefault="009B0257" w:rsidP="003E228A">
            <w:pPr>
              <w:ind w:left="-126" w:right="-90"/>
              <w:jc w:val="center"/>
              <w:rPr>
                <w:rFonts w:ascii="Segoe UI" w:hAnsi="Segoe UI" w:cs="Segoe UI"/>
              </w:rPr>
            </w:pPr>
          </w:p>
          <w:p w:rsidR="009B0257" w:rsidRPr="003E228A" w:rsidRDefault="009B0257" w:rsidP="003E228A">
            <w:pPr>
              <w:ind w:left="-126" w:right="-90"/>
              <w:jc w:val="center"/>
              <w:rPr>
                <w:rFonts w:ascii="Segoe UI" w:hAnsi="Segoe UI" w:cs="Segoe UI"/>
              </w:rPr>
            </w:pPr>
          </w:p>
          <w:p w:rsidR="009B0257" w:rsidRPr="003E228A" w:rsidRDefault="009B0257" w:rsidP="003E228A">
            <w:pPr>
              <w:ind w:left="-126" w:right="-90"/>
              <w:jc w:val="center"/>
              <w:rPr>
                <w:rFonts w:ascii="Segoe UI" w:hAnsi="Segoe UI" w:cs="Segoe UI"/>
              </w:rPr>
            </w:pPr>
          </w:p>
          <w:p w:rsidR="009B0257" w:rsidRPr="003E228A" w:rsidRDefault="009B0257" w:rsidP="003E228A">
            <w:pPr>
              <w:ind w:left="-126" w:right="-90"/>
              <w:jc w:val="center"/>
              <w:rPr>
                <w:rFonts w:ascii="Segoe UI" w:hAnsi="Segoe UI" w:cs="Segoe UI"/>
              </w:rPr>
            </w:pPr>
          </w:p>
        </w:tc>
        <w:tc>
          <w:tcPr>
            <w:tcW w:w="1584" w:type="dxa"/>
            <w:tcBorders>
              <w:bottom w:val="nil"/>
            </w:tcBorders>
          </w:tcPr>
          <w:p w:rsidR="009B0257" w:rsidRPr="003E228A" w:rsidRDefault="009B0257" w:rsidP="00EA594E">
            <w:pPr>
              <w:ind w:left="-105" w:right="-72" w:firstLine="15"/>
              <w:jc w:val="center"/>
              <w:rPr>
                <w:rFonts w:ascii="Segoe UI" w:hAnsi="Segoe UI" w:cs="Segoe UI"/>
              </w:rPr>
            </w:pPr>
            <w:r w:rsidRPr="003E228A">
              <w:rPr>
                <w:rFonts w:ascii="Segoe UI" w:hAnsi="Segoe UI" w:cs="Segoe UI"/>
              </w:rPr>
              <w:t>WAC 284-43-5440(1)</w:t>
            </w:r>
          </w:p>
        </w:tc>
        <w:tc>
          <w:tcPr>
            <w:tcW w:w="7200" w:type="dxa"/>
            <w:tcBorders>
              <w:bottom w:val="nil"/>
            </w:tcBorders>
          </w:tcPr>
          <w:p w:rsidR="009B0257" w:rsidRPr="003E228A" w:rsidRDefault="009B0257" w:rsidP="006F5757">
            <w:pPr>
              <w:pStyle w:val="ListParagraph"/>
              <w:numPr>
                <w:ilvl w:val="0"/>
                <w:numId w:val="1"/>
              </w:numPr>
              <w:ind w:left="207" w:hanging="207"/>
              <w:rPr>
                <w:rFonts w:ascii="Segoe UI" w:hAnsi="Segoe UI" w:cs="Segoe UI"/>
              </w:rPr>
            </w:pPr>
            <w:r w:rsidRPr="003E228A">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440" w:type="dxa"/>
            <w:tcBorders>
              <w:bottom w:val="nil"/>
            </w:tcBorders>
          </w:tcPr>
          <w:p w:rsidR="009B0257" w:rsidRPr="003E228A" w:rsidRDefault="009B0257" w:rsidP="006F5757">
            <w:pPr>
              <w:jc w:val="center"/>
              <w:rPr>
                <w:rFonts w:ascii="Segoe UI" w:hAnsi="Segoe UI" w:cs="Segoe UI"/>
              </w:rPr>
            </w:pPr>
          </w:p>
        </w:tc>
        <w:tc>
          <w:tcPr>
            <w:tcW w:w="1440" w:type="dxa"/>
            <w:tcBorders>
              <w:bottom w:val="nil"/>
            </w:tcBorders>
          </w:tcPr>
          <w:p w:rsidR="009B0257" w:rsidRPr="003E228A" w:rsidRDefault="009B0257" w:rsidP="006F5757">
            <w:pPr>
              <w:jc w:val="center"/>
              <w:rPr>
                <w:rFonts w:ascii="Segoe UI" w:hAnsi="Segoe UI" w:cs="Segoe UI"/>
              </w:rPr>
            </w:pPr>
          </w:p>
        </w:tc>
      </w:tr>
      <w:tr w:rsidR="009B0257" w:rsidRPr="003E228A" w:rsidTr="00EA594E">
        <w:tc>
          <w:tcPr>
            <w:tcW w:w="1728" w:type="dxa"/>
            <w:vMerge/>
          </w:tcPr>
          <w:p w:rsidR="009B0257" w:rsidRPr="003E228A" w:rsidRDefault="009B0257" w:rsidP="006F5757">
            <w:pPr>
              <w:rPr>
                <w:rFonts w:ascii="Segoe UI" w:hAnsi="Segoe UI" w:cs="Segoe UI"/>
                <w:b/>
              </w:rPr>
            </w:pPr>
          </w:p>
        </w:tc>
        <w:tc>
          <w:tcPr>
            <w:tcW w:w="1584" w:type="dxa"/>
            <w:vMerge/>
            <w:tcBorders>
              <w:top w:val="nil"/>
              <w:bottom w:val="nil"/>
            </w:tcBorders>
          </w:tcPr>
          <w:p w:rsidR="009B0257" w:rsidRPr="003E228A" w:rsidRDefault="009B0257" w:rsidP="003E228A">
            <w:pPr>
              <w:ind w:left="-126" w:right="-90"/>
              <w:jc w:val="center"/>
              <w:rPr>
                <w:rFonts w:ascii="Segoe UI" w:hAnsi="Segoe UI" w:cs="Segoe UI"/>
              </w:rPr>
            </w:pPr>
          </w:p>
        </w:tc>
        <w:tc>
          <w:tcPr>
            <w:tcW w:w="1584" w:type="dxa"/>
            <w:tcBorders>
              <w:top w:val="nil"/>
              <w:bottom w:val="nil"/>
            </w:tcBorders>
          </w:tcPr>
          <w:p w:rsidR="009B0257" w:rsidRPr="003E228A" w:rsidRDefault="009B0257" w:rsidP="00EA594E">
            <w:pPr>
              <w:ind w:left="-105" w:right="-72" w:firstLine="15"/>
              <w:jc w:val="center"/>
              <w:rPr>
                <w:rFonts w:ascii="Segoe UI" w:hAnsi="Segoe UI" w:cs="Segoe UI"/>
              </w:rPr>
            </w:pPr>
            <w:r w:rsidRPr="003E228A">
              <w:rPr>
                <w:rFonts w:ascii="Segoe UI" w:hAnsi="Segoe UI" w:cs="Segoe UI"/>
              </w:rPr>
              <w:t>WAC 284-44-040(1)</w:t>
            </w:r>
          </w:p>
        </w:tc>
        <w:tc>
          <w:tcPr>
            <w:tcW w:w="7200" w:type="dxa"/>
            <w:tcBorders>
              <w:top w:val="nil"/>
              <w:bottom w:val="nil"/>
            </w:tcBorders>
          </w:tcPr>
          <w:p w:rsidR="009B0257" w:rsidRPr="003E228A" w:rsidRDefault="009B0257" w:rsidP="006F5757">
            <w:pPr>
              <w:pStyle w:val="ListParagraph"/>
              <w:numPr>
                <w:ilvl w:val="0"/>
                <w:numId w:val="1"/>
              </w:numPr>
              <w:ind w:left="207" w:hanging="207"/>
              <w:rPr>
                <w:rFonts w:ascii="Segoe UI" w:hAnsi="Segoe UI" w:cs="Segoe UI"/>
              </w:rPr>
            </w:pPr>
            <w:r w:rsidRPr="003E228A">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440" w:type="dxa"/>
            <w:tcBorders>
              <w:top w:val="nil"/>
              <w:bottom w:val="nil"/>
            </w:tcBorders>
          </w:tcPr>
          <w:p w:rsidR="009B0257" w:rsidRPr="003E228A" w:rsidRDefault="009B0257" w:rsidP="006F5757">
            <w:pPr>
              <w:jc w:val="center"/>
              <w:rPr>
                <w:rFonts w:ascii="Segoe UI" w:hAnsi="Segoe UI" w:cs="Segoe UI"/>
              </w:rPr>
            </w:pPr>
          </w:p>
        </w:tc>
        <w:tc>
          <w:tcPr>
            <w:tcW w:w="1440" w:type="dxa"/>
            <w:tcBorders>
              <w:top w:val="nil"/>
              <w:bottom w:val="nil"/>
            </w:tcBorders>
          </w:tcPr>
          <w:p w:rsidR="009B0257" w:rsidRPr="003E228A" w:rsidRDefault="009B0257" w:rsidP="006F5757">
            <w:pPr>
              <w:jc w:val="center"/>
              <w:rPr>
                <w:rFonts w:ascii="Segoe UI" w:hAnsi="Segoe UI" w:cs="Segoe UI"/>
              </w:rPr>
            </w:pPr>
          </w:p>
        </w:tc>
      </w:tr>
      <w:tr w:rsidR="009B0257" w:rsidRPr="003E228A" w:rsidTr="00EA594E">
        <w:tc>
          <w:tcPr>
            <w:tcW w:w="1728" w:type="dxa"/>
            <w:vMerge/>
          </w:tcPr>
          <w:p w:rsidR="009B0257" w:rsidRPr="003E228A" w:rsidRDefault="009B0257" w:rsidP="006F5757">
            <w:pPr>
              <w:rPr>
                <w:rFonts w:ascii="Segoe UI" w:hAnsi="Segoe UI" w:cs="Segoe UI"/>
                <w:b/>
              </w:rPr>
            </w:pPr>
          </w:p>
        </w:tc>
        <w:tc>
          <w:tcPr>
            <w:tcW w:w="1584" w:type="dxa"/>
            <w:vMerge/>
            <w:tcBorders>
              <w:top w:val="nil"/>
              <w:bottom w:val="nil"/>
            </w:tcBorders>
          </w:tcPr>
          <w:p w:rsidR="009B0257" w:rsidRPr="003E228A" w:rsidRDefault="009B0257" w:rsidP="003E228A">
            <w:pPr>
              <w:ind w:left="-126" w:right="-90"/>
              <w:jc w:val="center"/>
              <w:rPr>
                <w:rFonts w:ascii="Segoe UI" w:hAnsi="Segoe UI" w:cs="Segoe UI"/>
              </w:rPr>
            </w:pPr>
          </w:p>
        </w:tc>
        <w:tc>
          <w:tcPr>
            <w:tcW w:w="1584" w:type="dxa"/>
            <w:tcBorders>
              <w:top w:val="nil"/>
              <w:bottom w:val="nil"/>
            </w:tcBorders>
          </w:tcPr>
          <w:p w:rsidR="009B0257" w:rsidRPr="003E228A" w:rsidRDefault="009B0257" w:rsidP="00EA594E">
            <w:pPr>
              <w:ind w:left="-105" w:right="-72" w:firstLine="15"/>
              <w:jc w:val="center"/>
              <w:rPr>
                <w:rFonts w:ascii="Segoe UI" w:hAnsi="Segoe UI" w:cs="Segoe UI"/>
              </w:rPr>
            </w:pPr>
            <w:r w:rsidRPr="003E228A">
              <w:rPr>
                <w:rFonts w:ascii="Segoe UI" w:hAnsi="Segoe UI" w:cs="Segoe UI"/>
              </w:rPr>
              <w:t>WAC 284-43-5622(7)</w:t>
            </w:r>
          </w:p>
        </w:tc>
        <w:tc>
          <w:tcPr>
            <w:tcW w:w="7200" w:type="dxa"/>
            <w:tcBorders>
              <w:top w:val="nil"/>
              <w:bottom w:val="nil"/>
            </w:tcBorders>
          </w:tcPr>
          <w:p w:rsidR="009B0257" w:rsidRPr="003E228A" w:rsidRDefault="009B0257" w:rsidP="006F5757">
            <w:pPr>
              <w:pStyle w:val="ListParagraph"/>
              <w:numPr>
                <w:ilvl w:val="0"/>
                <w:numId w:val="1"/>
              </w:numPr>
              <w:ind w:left="207" w:hanging="207"/>
              <w:rPr>
                <w:rFonts w:ascii="Segoe UI" w:hAnsi="Segoe UI" w:cs="Segoe UI"/>
              </w:rPr>
            </w:pPr>
            <w:r w:rsidRPr="003E228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440" w:type="dxa"/>
            <w:tcBorders>
              <w:top w:val="nil"/>
              <w:bottom w:val="nil"/>
            </w:tcBorders>
          </w:tcPr>
          <w:p w:rsidR="009B0257" w:rsidRPr="003E228A" w:rsidRDefault="009B0257" w:rsidP="006F5757">
            <w:pPr>
              <w:jc w:val="center"/>
              <w:rPr>
                <w:rFonts w:ascii="Segoe UI" w:hAnsi="Segoe UI" w:cs="Segoe UI"/>
              </w:rPr>
            </w:pPr>
          </w:p>
        </w:tc>
        <w:tc>
          <w:tcPr>
            <w:tcW w:w="1440" w:type="dxa"/>
            <w:tcBorders>
              <w:top w:val="nil"/>
              <w:bottom w:val="nil"/>
            </w:tcBorders>
          </w:tcPr>
          <w:p w:rsidR="009B0257" w:rsidRPr="003E228A" w:rsidRDefault="009B0257" w:rsidP="006F5757">
            <w:pPr>
              <w:jc w:val="center"/>
              <w:rPr>
                <w:rFonts w:ascii="Segoe UI" w:hAnsi="Segoe UI" w:cs="Segoe UI"/>
              </w:rPr>
            </w:pPr>
          </w:p>
        </w:tc>
      </w:tr>
      <w:tr w:rsidR="009B0257" w:rsidRPr="003E228A" w:rsidTr="00EA594E">
        <w:tc>
          <w:tcPr>
            <w:tcW w:w="1728" w:type="dxa"/>
            <w:vMerge/>
          </w:tcPr>
          <w:p w:rsidR="009B0257" w:rsidRPr="003E228A" w:rsidRDefault="009B0257" w:rsidP="006F5757">
            <w:pPr>
              <w:rPr>
                <w:rFonts w:ascii="Segoe UI" w:hAnsi="Segoe UI" w:cs="Segoe UI"/>
                <w:b/>
              </w:rPr>
            </w:pPr>
          </w:p>
        </w:tc>
        <w:tc>
          <w:tcPr>
            <w:tcW w:w="1584" w:type="dxa"/>
            <w:vMerge/>
            <w:tcBorders>
              <w:top w:val="nil"/>
              <w:bottom w:val="nil"/>
            </w:tcBorders>
          </w:tcPr>
          <w:p w:rsidR="009B0257" w:rsidRPr="003E228A" w:rsidRDefault="009B0257" w:rsidP="003E228A">
            <w:pPr>
              <w:ind w:left="-126" w:right="-90"/>
              <w:jc w:val="center"/>
              <w:rPr>
                <w:rFonts w:ascii="Segoe UI" w:hAnsi="Segoe UI" w:cs="Segoe UI"/>
              </w:rPr>
            </w:pPr>
          </w:p>
        </w:tc>
        <w:tc>
          <w:tcPr>
            <w:tcW w:w="1584" w:type="dxa"/>
            <w:tcBorders>
              <w:top w:val="nil"/>
              <w:bottom w:val="nil"/>
            </w:tcBorders>
          </w:tcPr>
          <w:p w:rsidR="009B0257" w:rsidRPr="003E228A" w:rsidRDefault="009B0257" w:rsidP="00EA594E">
            <w:pPr>
              <w:ind w:left="-105" w:right="-72"/>
              <w:jc w:val="center"/>
              <w:rPr>
                <w:rFonts w:ascii="Segoe UI" w:hAnsi="Segoe UI" w:cs="Segoe UI"/>
              </w:rPr>
            </w:pPr>
            <w:r w:rsidRPr="003E228A">
              <w:rPr>
                <w:rFonts w:ascii="Segoe UI" w:hAnsi="Segoe UI" w:cs="Segoe UI"/>
              </w:rPr>
              <w:t>WAC 284-43-5622(9)(a)</w:t>
            </w:r>
          </w:p>
        </w:tc>
        <w:tc>
          <w:tcPr>
            <w:tcW w:w="7200" w:type="dxa"/>
            <w:tcBorders>
              <w:top w:val="nil"/>
              <w:bottom w:val="nil"/>
            </w:tcBorders>
          </w:tcPr>
          <w:p w:rsidR="009B0257" w:rsidRPr="00EA594E" w:rsidRDefault="009B0257" w:rsidP="00EA594E">
            <w:pPr>
              <w:pStyle w:val="ListParagraph"/>
              <w:numPr>
                <w:ilvl w:val="0"/>
                <w:numId w:val="1"/>
              </w:numPr>
              <w:ind w:left="207" w:hanging="207"/>
              <w:rPr>
                <w:rFonts w:ascii="Segoe UI" w:eastAsia="Times New Roman" w:hAnsi="Segoe UI" w:cs="Segoe UI"/>
              </w:rPr>
            </w:pPr>
            <w:r w:rsidRPr="003E228A">
              <w:rPr>
                <w:rFonts w:ascii="Segoe UI" w:eastAsia="Times New Roman" w:hAnsi="Segoe UI" w:cs="Segoe UI"/>
              </w:rPr>
              <w:t>Plan must not create a risk of biased selection based on health status.</w:t>
            </w:r>
          </w:p>
        </w:tc>
        <w:tc>
          <w:tcPr>
            <w:tcW w:w="1440" w:type="dxa"/>
            <w:tcBorders>
              <w:top w:val="nil"/>
              <w:bottom w:val="nil"/>
            </w:tcBorders>
          </w:tcPr>
          <w:p w:rsidR="009B0257" w:rsidRPr="003E228A" w:rsidRDefault="009B0257" w:rsidP="006F5757">
            <w:pPr>
              <w:jc w:val="center"/>
              <w:rPr>
                <w:rFonts w:ascii="Segoe UI" w:hAnsi="Segoe UI" w:cs="Segoe UI"/>
              </w:rPr>
            </w:pPr>
          </w:p>
        </w:tc>
        <w:tc>
          <w:tcPr>
            <w:tcW w:w="1440" w:type="dxa"/>
            <w:tcBorders>
              <w:top w:val="nil"/>
              <w:bottom w:val="nil"/>
            </w:tcBorders>
          </w:tcPr>
          <w:p w:rsidR="009B0257" w:rsidRPr="003E228A" w:rsidRDefault="009B0257" w:rsidP="006F5757">
            <w:pPr>
              <w:jc w:val="center"/>
              <w:rPr>
                <w:rFonts w:ascii="Segoe UI" w:hAnsi="Segoe UI" w:cs="Segoe UI"/>
              </w:rPr>
            </w:pPr>
          </w:p>
        </w:tc>
      </w:tr>
      <w:tr w:rsidR="00EA594E" w:rsidRPr="003E228A" w:rsidTr="00EA594E">
        <w:tc>
          <w:tcPr>
            <w:tcW w:w="1728" w:type="dxa"/>
            <w:vMerge/>
          </w:tcPr>
          <w:p w:rsidR="00EA594E" w:rsidRPr="003E228A" w:rsidRDefault="00EA594E" w:rsidP="006F5757">
            <w:pPr>
              <w:rPr>
                <w:rFonts w:ascii="Segoe UI" w:hAnsi="Segoe UI" w:cs="Segoe UI"/>
                <w:b/>
              </w:rPr>
            </w:pPr>
          </w:p>
        </w:tc>
        <w:tc>
          <w:tcPr>
            <w:tcW w:w="1584" w:type="dxa"/>
            <w:tcBorders>
              <w:top w:val="nil"/>
              <w:bottom w:val="single" w:sz="4" w:space="0" w:color="auto"/>
            </w:tcBorders>
          </w:tcPr>
          <w:p w:rsidR="00EA594E" w:rsidRPr="003E228A" w:rsidRDefault="00EA594E" w:rsidP="003E228A">
            <w:pPr>
              <w:ind w:left="-126" w:right="-90"/>
              <w:jc w:val="center"/>
              <w:rPr>
                <w:rFonts w:ascii="Segoe UI" w:hAnsi="Segoe UI" w:cs="Segoe UI"/>
              </w:rPr>
            </w:pPr>
          </w:p>
        </w:tc>
        <w:tc>
          <w:tcPr>
            <w:tcW w:w="1584" w:type="dxa"/>
            <w:tcBorders>
              <w:top w:val="nil"/>
              <w:bottom w:val="single" w:sz="4" w:space="0" w:color="auto"/>
            </w:tcBorders>
          </w:tcPr>
          <w:p w:rsidR="00EA594E" w:rsidRPr="003E228A" w:rsidRDefault="00EA594E" w:rsidP="00EA594E">
            <w:pPr>
              <w:ind w:left="-105" w:right="-72"/>
              <w:jc w:val="center"/>
              <w:rPr>
                <w:rFonts w:ascii="Segoe UI" w:hAnsi="Segoe UI" w:cs="Segoe UI"/>
              </w:rPr>
            </w:pPr>
            <w:r>
              <w:rPr>
                <w:rFonts w:ascii="Segoe UI" w:hAnsi="Segoe UI" w:cs="Segoe UI"/>
              </w:rPr>
              <w:t>WAC 284-43-5622(9)</w:t>
            </w:r>
            <w:r w:rsidRPr="003E228A">
              <w:rPr>
                <w:rFonts w:ascii="Segoe UI" w:hAnsi="Segoe UI" w:cs="Segoe UI"/>
              </w:rPr>
              <w:t>(b)</w:t>
            </w:r>
          </w:p>
        </w:tc>
        <w:tc>
          <w:tcPr>
            <w:tcW w:w="7200" w:type="dxa"/>
            <w:tcBorders>
              <w:top w:val="nil"/>
              <w:bottom w:val="single" w:sz="4" w:space="0" w:color="auto"/>
            </w:tcBorders>
          </w:tcPr>
          <w:p w:rsidR="00EA594E" w:rsidRPr="00EA594E" w:rsidRDefault="00EA594E" w:rsidP="00EA594E">
            <w:pPr>
              <w:pStyle w:val="ListParagraph"/>
              <w:numPr>
                <w:ilvl w:val="0"/>
                <w:numId w:val="1"/>
              </w:numPr>
              <w:ind w:left="216" w:hanging="216"/>
              <w:rPr>
                <w:rFonts w:ascii="Segoe UI" w:hAnsi="Segoe UI" w:cs="Segoe UI"/>
              </w:rPr>
            </w:pPr>
            <w:r w:rsidRPr="00EA594E">
              <w:rPr>
                <w:rFonts w:ascii="Segoe UI" w:eastAsia="Times New Roman" w:hAnsi="Segoe UI" w:cs="Segoe UI"/>
              </w:rPr>
              <w:t>The benefits within an EHB category must not be so limited that the coverage for the category is not a meaningful benefit.</w:t>
            </w:r>
          </w:p>
        </w:tc>
        <w:tc>
          <w:tcPr>
            <w:tcW w:w="1440" w:type="dxa"/>
            <w:tcBorders>
              <w:top w:val="nil"/>
              <w:bottom w:val="single" w:sz="4" w:space="0" w:color="auto"/>
            </w:tcBorders>
          </w:tcPr>
          <w:p w:rsidR="00EA594E" w:rsidRPr="003E228A" w:rsidRDefault="00EA594E" w:rsidP="006F5757">
            <w:pPr>
              <w:jc w:val="center"/>
              <w:rPr>
                <w:rFonts w:ascii="Segoe UI" w:hAnsi="Segoe UI" w:cs="Segoe UI"/>
              </w:rPr>
            </w:pPr>
          </w:p>
        </w:tc>
        <w:tc>
          <w:tcPr>
            <w:tcW w:w="1440" w:type="dxa"/>
            <w:tcBorders>
              <w:top w:val="nil"/>
              <w:bottom w:val="single" w:sz="4" w:space="0" w:color="auto"/>
            </w:tcBorders>
          </w:tcPr>
          <w:p w:rsidR="00EA594E" w:rsidRPr="003E228A" w:rsidRDefault="00EA594E" w:rsidP="006F5757">
            <w:pPr>
              <w:jc w:val="center"/>
              <w:rPr>
                <w:rFonts w:ascii="Segoe UI" w:hAnsi="Segoe UI" w:cs="Segoe UI"/>
              </w:rPr>
            </w:pPr>
          </w:p>
        </w:tc>
      </w:tr>
      <w:tr w:rsidR="006F5757" w:rsidRPr="003E228A" w:rsidTr="00EA594E">
        <w:tc>
          <w:tcPr>
            <w:tcW w:w="1728" w:type="dxa"/>
            <w:vMerge/>
          </w:tcPr>
          <w:p w:rsidR="006F5757" w:rsidRPr="003E228A" w:rsidRDefault="006F5757" w:rsidP="006F5757">
            <w:pPr>
              <w:rPr>
                <w:rFonts w:ascii="Segoe UI" w:hAnsi="Segoe UI" w:cs="Segoe UI"/>
                <w:b/>
              </w:rPr>
            </w:pPr>
          </w:p>
        </w:tc>
        <w:tc>
          <w:tcPr>
            <w:tcW w:w="1584" w:type="dxa"/>
            <w:tcBorders>
              <w:top w:val="single" w:sz="4" w:space="0" w:color="auto"/>
            </w:tcBorders>
          </w:tcPr>
          <w:p w:rsidR="006F5757" w:rsidRPr="003E228A" w:rsidRDefault="006F5757" w:rsidP="003E228A">
            <w:pPr>
              <w:ind w:left="-126" w:right="-90"/>
              <w:jc w:val="center"/>
              <w:rPr>
                <w:rFonts w:ascii="Segoe UI" w:hAnsi="Segoe UI" w:cs="Segoe UI"/>
              </w:rPr>
            </w:pPr>
            <w:r w:rsidRPr="003E228A">
              <w:rPr>
                <w:rFonts w:ascii="Segoe UI" w:hAnsi="Segoe UI" w:cs="Segoe UI"/>
              </w:rPr>
              <w:t>Right to legal or arbitration proceedings</w:t>
            </w:r>
          </w:p>
        </w:tc>
        <w:tc>
          <w:tcPr>
            <w:tcW w:w="1584" w:type="dxa"/>
            <w:tcBorders>
              <w:top w:val="single" w:sz="4" w:space="0" w:color="auto"/>
              <w:bottom w:val="nil"/>
            </w:tcBorders>
          </w:tcPr>
          <w:p w:rsidR="006F5757" w:rsidRPr="003E228A" w:rsidRDefault="006F5757" w:rsidP="00EA594E">
            <w:pPr>
              <w:ind w:left="-105" w:right="-72"/>
              <w:jc w:val="center"/>
              <w:rPr>
                <w:rFonts w:ascii="Segoe UI" w:hAnsi="Segoe UI" w:cs="Segoe UI"/>
              </w:rPr>
            </w:pPr>
            <w:r w:rsidRPr="003E228A">
              <w:rPr>
                <w:rFonts w:ascii="Segoe UI" w:hAnsi="Segoe UI" w:cs="Segoe UI"/>
              </w:rPr>
              <w:t xml:space="preserve">WAC 284-44-040(3); </w:t>
            </w:r>
            <w:r w:rsidRPr="003E228A">
              <w:rPr>
                <w:rFonts w:ascii="Segoe UI" w:hAnsi="Segoe UI" w:cs="Segoe UI"/>
                <w:u w:val="single"/>
              </w:rPr>
              <w:t>Firestone v. Bruch</w:t>
            </w:r>
          </w:p>
        </w:tc>
        <w:tc>
          <w:tcPr>
            <w:tcW w:w="7200" w:type="dxa"/>
            <w:tcBorders>
              <w:top w:val="single" w:sz="4" w:space="0" w:color="auto"/>
              <w:bottom w:val="nil"/>
            </w:tcBorders>
          </w:tcPr>
          <w:p w:rsidR="006F5757" w:rsidRPr="003E228A" w:rsidRDefault="006F5757" w:rsidP="006F5757">
            <w:pPr>
              <w:rPr>
                <w:rFonts w:ascii="Segoe UI" w:eastAsia="Times New Roman" w:hAnsi="Segoe UI" w:cs="Segoe UI"/>
              </w:rPr>
            </w:pPr>
            <w:r w:rsidRPr="003E228A">
              <w:rPr>
                <w:rFonts w:ascii="Segoe UI" w:hAnsi="Segoe UI" w:cs="Segoe UI"/>
              </w:rPr>
              <w:t xml:space="preserve">In the case of controversy arising out of the contract, a subscriber must not be denied the right to have the controversy determined by legal or arbitration proceedings.  </w:t>
            </w:r>
            <w:r w:rsidRPr="003E228A">
              <w:rPr>
                <w:rFonts w:ascii="Segoe UI" w:hAnsi="Segoe UI" w:cs="Segoe UI"/>
                <w:color w:val="333333"/>
                <w:lang w:val="en"/>
              </w:rPr>
              <w:t xml:space="preserve"> </w:t>
            </w:r>
            <w:r w:rsidRPr="003E228A">
              <w:rPr>
                <w:rFonts w:ascii="Segoe UI" w:hAnsi="Segoe UI" w:cs="Segoe UI"/>
                <w:color w:val="333333"/>
                <w:u w:val="single"/>
                <w:lang w:val="en"/>
              </w:rPr>
              <w:t>Firestone Tire &amp; Rubber Co. v. Bruch</w:t>
            </w:r>
            <w:r w:rsidRPr="003E228A">
              <w:rPr>
                <w:rFonts w:ascii="Segoe UI" w:hAnsi="Segoe UI" w:cs="Segoe UI"/>
                <w:color w:val="333333"/>
                <w:lang w:val="en"/>
              </w:rPr>
              <w:t>, 489 U.S. 101 (1989)</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tcPr>
          <w:p w:rsidR="006F5757" w:rsidRPr="003E228A" w:rsidRDefault="006F5757" w:rsidP="003E228A">
            <w:pPr>
              <w:ind w:left="-126" w:right="-90"/>
              <w:jc w:val="center"/>
              <w:rPr>
                <w:rFonts w:ascii="Segoe UI" w:hAnsi="Segoe UI" w:cs="Segoe UI"/>
              </w:rPr>
            </w:pPr>
            <w:r w:rsidRPr="003E228A">
              <w:rPr>
                <w:rFonts w:ascii="Segoe UI" w:hAnsi="Segoe UI" w:cs="Segoe UI"/>
              </w:rPr>
              <w:t>No required purchase of monthly treatment order</w:t>
            </w:r>
          </w:p>
        </w:tc>
        <w:tc>
          <w:tcPr>
            <w:tcW w:w="1584" w:type="dxa"/>
            <w:tcBorders>
              <w:top w:val="single" w:sz="4" w:space="0" w:color="auto"/>
              <w:bottom w:val="nil"/>
            </w:tcBorders>
          </w:tcPr>
          <w:p w:rsidR="006F5757" w:rsidRPr="003E228A" w:rsidRDefault="006F5757" w:rsidP="00EA594E">
            <w:pPr>
              <w:ind w:left="-105" w:right="-72"/>
              <w:jc w:val="center"/>
              <w:rPr>
                <w:rFonts w:ascii="Segoe UI" w:hAnsi="Segoe UI" w:cs="Segoe UI"/>
              </w:rPr>
            </w:pPr>
            <w:r w:rsidRPr="003E228A">
              <w:rPr>
                <w:rFonts w:ascii="Segoe UI" w:hAnsi="Segoe UI" w:cs="Segoe UI"/>
              </w:rPr>
              <w:t>WAC 284-44-040(4)</w:t>
            </w:r>
          </w:p>
        </w:tc>
        <w:tc>
          <w:tcPr>
            <w:tcW w:w="7200" w:type="dxa"/>
            <w:tcBorders>
              <w:top w:val="single" w:sz="4" w:space="0" w:color="auto"/>
              <w:bottom w:val="nil"/>
            </w:tcBorders>
          </w:tcPr>
          <w:p w:rsidR="006F5757" w:rsidRPr="003E228A" w:rsidRDefault="006F5757" w:rsidP="006F5757">
            <w:pPr>
              <w:rPr>
                <w:rFonts w:ascii="Segoe UI" w:eastAsia="Times New Roman" w:hAnsi="Segoe UI" w:cs="Segoe UI"/>
              </w:rPr>
            </w:pPr>
            <w:r w:rsidRPr="003E228A">
              <w:rPr>
                <w:rFonts w:ascii="Segoe UI" w:hAnsi="Segoe UI" w:cs="Segoe UI"/>
              </w:rPr>
              <w:t>A contract must not contain any provision which requires a subscriber to purchase a "monthly treatment order." Plan cannot require enrollee to pay a special charge, distinct from the pre-payment fees required of all enrollees and cost sharing amounts, in order to obtain advance authorization for treatment or services.</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tcPr>
          <w:p w:rsidR="006F5757" w:rsidRPr="003E228A" w:rsidRDefault="006F5757" w:rsidP="003E228A">
            <w:pPr>
              <w:ind w:left="-126" w:right="-90"/>
              <w:jc w:val="center"/>
              <w:rPr>
                <w:rFonts w:ascii="Segoe UI" w:hAnsi="Segoe UI" w:cs="Segoe UI"/>
              </w:rPr>
            </w:pPr>
            <w:r w:rsidRPr="003E228A">
              <w:rPr>
                <w:rFonts w:ascii="Segoe UI" w:hAnsi="Segoe UI" w:cs="Segoe UI"/>
              </w:rPr>
              <w:t>No unreasonable payment delays</w:t>
            </w:r>
          </w:p>
        </w:tc>
        <w:tc>
          <w:tcPr>
            <w:tcW w:w="1584" w:type="dxa"/>
            <w:tcBorders>
              <w:top w:val="single" w:sz="4" w:space="0" w:color="auto"/>
              <w:bottom w:val="nil"/>
            </w:tcBorders>
          </w:tcPr>
          <w:p w:rsidR="006F5757" w:rsidRPr="003E228A" w:rsidRDefault="006F5757" w:rsidP="00EA594E">
            <w:pPr>
              <w:ind w:left="-105" w:right="-72"/>
              <w:jc w:val="center"/>
              <w:rPr>
                <w:rFonts w:ascii="Segoe UI" w:hAnsi="Segoe UI" w:cs="Segoe UI"/>
              </w:rPr>
            </w:pPr>
            <w:r w:rsidRPr="003E228A">
              <w:rPr>
                <w:rFonts w:ascii="Segoe UI" w:hAnsi="Segoe UI" w:cs="Segoe UI"/>
              </w:rPr>
              <w:t>WAC 284-44-040(7)</w:t>
            </w:r>
          </w:p>
        </w:tc>
        <w:tc>
          <w:tcPr>
            <w:tcW w:w="7200" w:type="dxa"/>
            <w:tcBorders>
              <w:top w:val="single" w:sz="4" w:space="0" w:color="auto"/>
              <w:bottom w:val="nil"/>
            </w:tcBorders>
          </w:tcPr>
          <w:p w:rsidR="006F5757" w:rsidRPr="003E228A" w:rsidRDefault="006F5757" w:rsidP="006F5757">
            <w:pPr>
              <w:rPr>
                <w:rFonts w:ascii="Segoe UI" w:eastAsia="Times New Roman" w:hAnsi="Segoe UI" w:cs="Segoe UI"/>
              </w:rPr>
            </w:pPr>
            <w:r w:rsidRPr="003E228A">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tcBorders>
              <w:bottom w:val="single" w:sz="4" w:space="0" w:color="auto"/>
            </w:tcBorders>
          </w:tcPr>
          <w:p w:rsidR="006F5757" w:rsidRPr="003E228A" w:rsidRDefault="006F5757" w:rsidP="003E228A">
            <w:pPr>
              <w:ind w:left="-126" w:right="-90"/>
              <w:jc w:val="center"/>
              <w:rPr>
                <w:rFonts w:ascii="Segoe UI" w:hAnsi="Segoe UI" w:cs="Segoe UI"/>
              </w:rPr>
            </w:pPr>
            <w:r w:rsidRPr="003E228A">
              <w:rPr>
                <w:rFonts w:ascii="Segoe UI" w:hAnsi="Segoe UI" w:cs="Segoe UI"/>
              </w:rPr>
              <w:t>Payment Grace Period Required</w:t>
            </w:r>
          </w:p>
        </w:tc>
        <w:tc>
          <w:tcPr>
            <w:tcW w:w="1584" w:type="dxa"/>
            <w:tcBorders>
              <w:top w:val="single" w:sz="4" w:space="0" w:color="auto"/>
              <w:bottom w:val="single" w:sz="4" w:space="0" w:color="auto"/>
            </w:tcBorders>
          </w:tcPr>
          <w:p w:rsidR="006F5757" w:rsidRPr="003E228A" w:rsidRDefault="006F5757" w:rsidP="00EA594E">
            <w:pPr>
              <w:ind w:left="-105" w:right="-72"/>
              <w:jc w:val="center"/>
              <w:rPr>
                <w:rFonts w:ascii="Segoe UI" w:hAnsi="Segoe UI" w:cs="Segoe UI"/>
              </w:rPr>
            </w:pPr>
            <w:r w:rsidRPr="003E228A">
              <w:rPr>
                <w:rFonts w:ascii="Segoe UI" w:hAnsi="Segoe UI" w:cs="Segoe UI"/>
              </w:rPr>
              <w:t>WAC 284-44-040(8)</w:t>
            </w:r>
          </w:p>
        </w:tc>
        <w:tc>
          <w:tcPr>
            <w:tcW w:w="7200" w:type="dxa"/>
            <w:tcBorders>
              <w:top w:val="single" w:sz="4" w:space="0" w:color="auto"/>
              <w:bottom w:val="single" w:sz="4" w:space="0" w:color="auto"/>
            </w:tcBorders>
          </w:tcPr>
          <w:p w:rsidR="006F5757" w:rsidRPr="003E228A" w:rsidRDefault="006F5757" w:rsidP="006F5757">
            <w:pPr>
              <w:rPr>
                <w:rFonts w:ascii="Segoe UI" w:eastAsia="Times New Roman" w:hAnsi="Segoe UI" w:cs="Segoe UI"/>
              </w:rPr>
            </w:pPr>
            <w:r w:rsidRPr="003E228A">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r>
      <w:tr w:rsidR="009B0257" w:rsidRPr="003E228A" w:rsidTr="00041B90">
        <w:tc>
          <w:tcPr>
            <w:tcW w:w="1728" w:type="dxa"/>
            <w:vMerge/>
          </w:tcPr>
          <w:p w:rsidR="009B0257" w:rsidRPr="003E228A" w:rsidRDefault="009B0257" w:rsidP="006F5757">
            <w:pPr>
              <w:rPr>
                <w:rFonts w:ascii="Segoe UI" w:hAnsi="Segoe UI" w:cs="Segoe UI"/>
                <w:b/>
              </w:rPr>
            </w:pPr>
          </w:p>
        </w:tc>
        <w:tc>
          <w:tcPr>
            <w:tcW w:w="1584" w:type="dxa"/>
            <w:vMerge w:val="restart"/>
          </w:tcPr>
          <w:p w:rsidR="009B0257" w:rsidRPr="003E228A" w:rsidRDefault="009B0257" w:rsidP="003E228A">
            <w:pPr>
              <w:ind w:left="-126" w:right="-90"/>
              <w:jc w:val="center"/>
              <w:rPr>
                <w:rFonts w:ascii="Segoe UI" w:hAnsi="Segoe UI" w:cs="Segoe UI"/>
              </w:rPr>
            </w:pPr>
            <w:r w:rsidRPr="003E228A">
              <w:rPr>
                <w:rFonts w:ascii="Segoe UI" w:hAnsi="Segoe UI" w:cs="Segoe UI"/>
              </w:rPr>
              <w:t>Retrospective denials</w:t>
            </w:r>
          </w:p>
          <w:p w:rsidR="009B0257" w:rsidRPr="003E228A" w:rsidRDefault="009B0257" w:rsidP="003E228A">
            <w:pPr>
              <w:ind w:left="-126" w:right="-90"/>
              <w:jc w:val="center"/>
              <w:rPr>
                <w:rFonts w:ascii="Segoe UI" w:hAnsi="Segoe UI" w:cs="Segoe UI"/>
              </w:rPr>
            </w:pPr>
            <w:r w:rsidRPr="003E228A">
              <w:rPr>
                <w:rFonts w:ascii="Segoe UI" w:hAnsi="Segoe UI" w:cs="Segoe UI"/>
              </w:rPr>
              <w:t>Prohibited</w:t>
            </w:r>
          </w:p>
        </w:tc>
        <w:tc>
          <w:tcPr>
            <w:tcW w:w="1584" w:type="dxa"/>
            <w:tcBorders>
              <w:top w:val="single" w:sz="4" w:space="0" w:color="auto"/>
              <w:bottom w:val="nil"/>
            </w:tcBorders>
          </w:tcPr>
          <w:p w:rsidR="009B0257" w:rsidRPr="003E228A" w:rsidRDefault="009B0257" w:rsidP="00EA594E">
            <w:pPr>
              <w:ind w:left="-105" w:right="-72"/>
              <w:jc w:val="center"/>
              <w:rPr>
                <w:rFonts w:ascii="Segoe UI" w:hAnsi="Segoe UI" w:cs="Segoe UI"/>
              </w:rPr>
            </w:pPr>
            <w:r w:rsidRPr="003E228A">
              <w:rPr>
                <w:rFonts w:ascii="Segoe UI" w:hAnsi="Segoe UI" w:cs="Segoe UI"/>
              </w:rPr>
              <w:t>RCW 48.43.525(1)</w:t>
            </w:r>
          </w:p>
        </w:tc>
        <w:tc>
          <w:tcPr>
            <w:tcW w:w="7200" w:type="dxa"/>
            <w:tcBorders>
              <w:top w:val="single" w:sz="4" w:space="0" w:color="auto"/>
              <w:bottom w:val="nil"/>
            </w:tcBorders>
          </w:tcPr>
          <w:p w:rsidR="009B0257" w:rsidRPr="003E228A" w:rsidRDefault="009B0257" w:rsidP="006F5757">
            <w:pPr>
              <w:pStyle w:val="ListParagraph"/>
              <w:numPr>
                <w:ilvl w:val="0"/>
                <w:numId w:val="1"/>
              </w:numPr>
              <w:ind w:left="197" w:hanging="197"/>
              <w:rPr>
                <w:rFonts w:ascii="Segoe UI" w:hAnsi="Segoe UI" w:cs="Segoe UI"/>
              </w:rPr>
            </w:pPr>
            <w:r w:rsidRPr="003E228A">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nil"/>
            </w:tcBorders>
          </w:tcPr>
          <w:p w:rsidR="009B0257" w:rsidRPr="003E228A" w:rsidRDefault="009B0257" w:rsidP="006F5757">
            <w:pPr>
              <w:jc w:val="center"/>
              <w:rPr>
                <w:rFonts w:ascii="Segoe UI" w:hAnsi="Segoe UI" w:cs="Segoe UI"/>
              </w:rPr>
            </w:pPr>
          </w:p>
        </w:tc>
        <w:tc>
          <w:tcPr>
            <w:tcW w:w="1440" w:type="dxa"/>
            <w:tcBorders>
              <w:top w:val="single" w:sz="4" w:space="0" w:color="auto"/>
              <w:bottom w:val="nil"/>
            </w:tcBorders>
          </w:tcPr>
          <w:p w:rsidR="009B0257" w:rsidRPr="003E228A" w:rsidRDefault="009B0257" w:rsidP="006F5757">
            <w:pPr>
              <w:jc w:val="center"/>
              <w:rPr>
                <w:rFonts w:ascii="Segoe UI" w:hAnsi="Segoe UI" w:cs="Segoe UI"/>
              </w:rPr>
            </w:pPr>
          </w:p>
        </w:tc>
      </w:tr>
      <w:tr w:rsidR="009B0257" w:rsidRPr="003E228A" w:rsidTr="00041B90">
        <w:tc>
          <w:tcPr>
            <w:tcW w:w="1728" w:type="dxa"/>
            <w:vMerge/>
          </w:tcPr>
          <w:p w:rsidR="009B0257" w:rsidRPr="003E228A" w:rsidRDefault="009B0257" w:rsidP="006F5757">
            <w:pPr>
              <w:rPr>
                <w:rFonts w:ascii="Segoe UI" w:hAnsi="Segoe UI" w:cs="Segoe UI"/>
                <w:b/>
              </w:rPr>
            </w:pPr>
          </w:p>
        </w:tc>
        <w:tc>
          <w:tcPr>
            <w:tcW w:w="1584" w:type="dxa"/>
            <w:vMerge/>
            <w:tcBorders>
              <w:bottom w:val="single" w:sz="4" w:space="0" w:color="auto"/>
            </w:tcBorders>
          </w:tcPr>
          <w:p w:rsidR="009B0257" w:rsidRPr="003E228A" w:rsidRDefault="009B0257" w:rsidP="003E228A">
            <w:pPr>
              <w:ind w:left="-126" w:right="-90"/>
              <w:jc w:val="center"/>
              <w:rPr>
                <w:rFonts w:ascii="Segoe UI" w:hAnsi="Segoe UI" w:cs="Segoe UI"/>
              </w:rPr>
            </w:pPr>
          </w:p>
        </w:tc>
        <w:tc>
          <w:tcPr>
            <w:tcW w:w="1584" w:type="dxa"/>
            <w:tcBorders>
              <w:top w:val="nil"/>
              <w:bottom w:val="single" w:sz="4" w:space="0" w:color="auto"/>
            </w:tcBorders>
          </w:tcPr>
          <w:p w:rsidR="009B0257" w:rsidRPr="003E228A" w:rsidRDefault="009B0257" w:rsidP="00EA594E">
            <w:pPr>
              <w:ind w:left="-105" w:right="-72"/>
              <w:jc w:val="center"/>
              <w:rPr>
                <w:rFonts w:ascii="Segoe UI" w:hAnsi="Segoe UI" w:cs="Segoe UI"/>
              </w:rPr>
            </w:pPr>
            <w:r w:rsidRPr="003E228A">
              <w:rPr>
                <w:rFonts w:ascii="Segoe UI" w:hAnsi="Segoe UI" w:cs="Segoe UI"/>
              </w:rPr>
              <w:t>RCW 48.44.465</w:t>
            </w:r>
          </w:p>
        </w:tc>
        <w:tc>
          <w:tcPr>
            <w:tcW w:w="7200" w:type="dxa"/>
            <w:tcBorders>
              <w:top w:val="nil"/>
              <w:bottom w:val="single" w:sz="4" w:space="0" w:color="auto"/>
            </w:tcBorders>
          </w:tcPr>
          <w:p w:rsidR="009B0257" w:rsidRPr="003E228A" w:rsidRDefault="009B0257" w:rsidP="006F5757">
            <w:pPr>
              <w:pStyle w:val="ListParagraph"/>
              <w:numPr>
                <w:ilvl w:val="0"/>
                <w:numId w:val="1"/>
              </w:numPr>
              <w:ind w:left="197" w:hanging="197"/>
              <w:rPr>
                <w:rFonts w:ascii="Segoe UI" w:hAnsi="Segoe UI" w:cs="Segoe UI"/>
              </w:rPr>
            </w:pPr>
            <w:r w:rsidRPr="003E228A">
              <w:rPr>
                <w:rFonts w:ascii="Segoe UI" w:hAnsi="Segoe UI" w:cs="Segoe UI"/>
              </w:rPr>
              <w:t xml:space="preserve">When an authorized plan representative approves a claim for an individual prescription, the plan may not later reject that claim. </w:t>
            </w:r>
          </w:p>
        </w:tc>
        <w:tc>
          <w:tcPr>
            <w:tcW w:w="1440" w:type="dxa"/>
            <w:tcBorders>
              <w:top w:val="nil"/>
              <w:bottom w:val="single" w:sz="4" w:space="0" w:color="auto"/>
            </w:tcBorders>
          </w:tcPr>
          <w:p w:rsidR="009B0257" w:rsidRPr="003E228A" w:rsidRDefault="009B0257" w:rsidP="006F5757">
            <w:pPr>
              <w:jc w:val="center"/>
              <w:rPr>
                <w:rFonts w:ascii="Segoe UI" w:hAnsi="Segoe UI" w:cs="Segoe UI"/>
              </w:rPr>
            </w:pPr>
          </w:p>
        </w:tc>
        <w:tc>
          <w:tcPr>
            <w:tcW w:w="1440" w:type="dxa"/>
            <w:tcBorders>
              <w:top w:val="nil"/>
              <w:bottom w:val="single" w:sz="4" w:space="0" w:color="auto"/>
            </w:tcBorders>
          </w:tcPr>
          <w:p w:rsidR="009B0257" w:rsidRPr="003E228A" w:rsidRDefault="009B02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tcBorders>
              <w:top w:val="nil"/>
              <w:bottom w:val="single" w:sz="4" w:space="0" w:color="auto"/>
            </w:tcBorders>
          </w:tcPr>
          <w:p w:rsidR="006F5757" w:rsidRPr="003E228A" w:rsidRDefault="006F5757" w:rsidP="003E228A">
            <w:pPr>
              <w:ind w:left="-126" w:right="-90"/>
              <w:jc w:val="center"/>
              <w:rPr>
                <w:rFonts w:ascii="Segoe UI" w:hAnsi="Segoe UI" w:cs="Segoe UI"/>
              </w:rPr>
            </w:pPr>
            <w:r w:rsidRPr="003E228A">
              <w:rPr>
                <w:rFonts w:ascii="Segoe UI" w:hAnsi="Segoe UI" w:cs="Segoe UI"/>
              </w:rPr>
              <w:t>Cost Sharing Requirement for Native Americans</w:t>
            </w:r>
          </w:p>
        </w:tc>
        <w:tc>
          <w:tcPr>
            <w:tcW w:w="1584" w:type="dxa"/>
            <w:tcBorders>
              <w:top w:val="nil"/>
              <w:bottom w:val="single" w:sz="4" w:space="0" w:color="auto"/>
            </w:tcBorders>
          </w:tcPr>
          <w:p w:rsidR="006F5757" w:rsidRPr="003E228A" w:rsidRDefault="006F5757" w:rsidP="00EA594E">
            <w:pPr>
              <w:ind w:left="-105" w:right="-72"/>
              <w:jc w:val="center"/>
              <w:rPr>
                <w:rFonts w:ascii="Segoe UI" w:hAnsi="Segoe UI" w:cs="Segoe UI"/>
              </w:rPr>
            </w:pPr>
            <w:r w:rsidRPr="003E228A">
              <w:rPr>
                <w:rFonts w:ascii="Segoe UI" w:hAnsi="Segoe UI" w:cs="Segoe UI"/>
              </w:rPr>
              <w:t>WAC 284-43-5800(1)</w:t>
            </w:r>
          </w:p>
          <w:p w:rsidR="006F5757" w:rsidRPr="003E228A" w:rsidRDefault="006F5757" w:rsidP="00EA594E">
            <w:pPr>
              <w:ind w:left="-105" w:right="-72"/>
              <w:jc w:val="center"/>
              <w:rPr>
                <w:rFonts w:ascii="Segoe UI" w:hAnsi="Segoe UI" w:cs="Segoe UI"/>
              </w:rPr>
            </w:pPr>
          </w:p>
        </w:tc>
        <w:tc>
          <w:tcPr>
            <w:tcW w:w="7200" w:type="dxa"/>
            <w:tcBorders>
              <w:top w:val="nil"/>
              <w:bottom w:val="single" w:sz="4" w:space="0" w:color="auto"/>
            </w:tcBorders>
          </w:tcPr>
          <w:p w:rsidR="006F5757" w:rsidRPr="003E228A" w:rsidRDefault="006F5757" w:rsidP="00241EF6">
            <w:pPr>
              <w:rPr>
                <w:rFonts w:ascii="Segoe UI" w:hAnsi="Segoe UI" w:cs="Segoe UI"/>
              </w:rPr>
            </w:pPr>
            <w:r w:rsidRPr="003E228A">
              <w:rPr>
                <w:rFonts w:ascii="Segoe UI" w:hAnsi="Segoe UI" w:cs="Segoe UI"/>
              </w:rPr>
              <w:t>Plan must not apply cost-sharing requirements to Native Americans purchasing a health benefit plan through the exchange, whose incomes are at or below three hundred percent of federal poverty level.</w:t>
            </w:r>
            <w:r w:rsidR="00241EF6" w:rsidRPr="003E228A">
              <w:rPr>
                <w:rFonts w:ascii="Segoe UI" w:hAnsi="Segoe UI" w:cs="Segoe UI"/>
              </w:rPr>
              <w:t xml:space="preserve"> </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241EF6" w:rsidRPr="003E228A" w:rsidTr="00E34575">
        <w:tc>
          <w:tcPr>
            <w:tcW w:w="1728" w:type="dxa"/>
            <w:vMerge/>
          </w:tcPr>
          <w:p w:rsidR="00241EF6" w:rsidRPr="003E228A" w:rsidRDefault="00241EF6" w:rsidP="006F5757">
            <w:pPr>
              <w:rPr>
                <w:rFonts w:ascii="Segoe UI" w:hAnsi="Segoe UI" w:cs="Segoe UI"/>
                <w:b/>
              </w:rPr>
            </w:pPr>
          </w:p>
        </w:tc>
        <w:tc>
          <w:tcPr>
            <w:tcW w:w="1584" w:type="dxa"/>
            <w:tcBorders>
              <w:top w:val="nil"/>
              <w:bottom w:val="single" w:sz="4" w:space="0" w:color="auto"/>
            </w:tcBorders>
          </w:tcPr>
          <w:p w:rsidR="00241EF6" w:rsidRPr="003E228A" w:rsidRDefault="00241EF6" w:rsidP="003E228A">
            <w:pPr>
              <w:ind w:left="-126" w:right="-90"/>
              <w:jc w:val="center"/>
              <w:rPr>
                <w:rFonts w:ascii="Segoe UI" w:hAnsi="Segoe UI" w:cs="Segoe UI"/>
              </w:rPr>
            </w:pPr>
            <w:r w:rsidRPr="003E228A">
              <w:rPr>
                <w:rFonts w:ascii="Segoe UI" w:hAnsi="Segoe UI" w:cs="Segoe UI"/>
              </w:rPr>
              <w:t>Small Group Cost-Sharing</w:t>
            </w:r>
          </w:p>
          <w:p w:rsidR="00241EF6" w:rsidRPr="003E228A" w:rsidRDefault="00241EF6" w:rsidP="003E228A">
            <w:pPr>
              <w:ind w:left="-126" w:right="-90"/>
              <w:jc w:val="center"/>
              <w:rPr>
                <w:rFonts w:ascii="Segoe UI" w:hAnsi="Segoe UI" w:cs="Segoe UI"/>
              </w:rPr>
            </w:pPr>
          </w:p>
        </w:tc>
        <w:tc>
          <w:tcPr>
            <w:tcW w:w="1584" w:type="dxa"/>
            <w:tcBorders>
              <w:top w:val="nil"/>
              <w:bottom w:val="single" w:sz="4" w:space="0" w:color="auto"/>
            </w:tcBorders>
          </w:tcPr>
          <w:p w:rsidR="00241EF6" w:rsidRPr="003E228A" w:rsidRDefault="00241EF6" w:rsidP="00EA594E">
            <w:pPr>
              <w:ind w:left="-105" w:right="-72"/>
              <w:jc w:val="center"/>
              <w:rPr>
                <w:rFonts w:ascii="Segoe UI" w:eastAsia="Arial" w:hAnsi="Segoe UI" w:cs="Segoe UI"/>
                <w:spacing w:val="-5"/>
              </w:rPr>
            </w:pPr>
            <w:r w:rsidRPr="003E228A">
              <w:rPr>
                <w:rFonts w:ascii="Segoe UI" w:hAnsi="Segoe UI" w:cs="Segoe UI"/>
              </w:rPr>
              <w:t>WAC 284-43-5800 (2)</w:t>
            </w:r>
          </w:p>
        </w:tc>
        <w:tc>
          <w:tcPr>
            <w:tcW w:w="7200" w:type="dxa"/>
            <w:tcBorders>
              <w:top w:val="nil"/>
              <w:bottom w:val="single" w:sz="4" w:space="0" w:color="auto"/>
            </w:tcBorders>
          </w:tcPr>
          <w:p w:rsidR="00241EF6" w:rsidRPr="003E228A" w:rsidRDefault="00241EF6" w:rsidP="00241EF6">
            <w:pPr>
              <w:rPr>
                <w:rFonts w:ascii="Segoe UI" w:hAnsi="Segoe UI" w:cs="Segoe UI"/>
              </w:rPr>
            </w:pPr>
            <w:r w:rsidRPr="003E228A">
              <w:rPr>
                <w:rFonts w:ascii="Segoe UI" w:eastAsia="Times New Roman" w:hAnsi="Segoe UI" w:cs="Segoe UI"/>
              </w:rPr>
              <w:t>A small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106(c)(2) of the Internal Revenue Code of 1986, and Section 1302(c)(2) of PPACA.</w:t>
            </w:r>
          </w:p>
        </w:tc>
        <w:tc>
          <w:tcPr>
            <w:tcW w:w="1440" w:type="dxa"/>
            <w:tcBorders>
              <w:top w:val="nil"/>
              <w:bottom w:val="single" w:sz="4" w:space="0" w:color="auto"/>
            </w:tcBorders>
          </w:tcPr>
          <w:p w:rsidR="00241EF6" w:rsidRPr="003E228A" w:rsidRDefault="00241EF6" w:rsidP="006F5757">
            <w:pPr>
              <w:jc w:val="center"/>
              <w:rPr>
                <w:rFonts w:ascii="Segoe UI" w:hAnsi="Segoe UI" w:cs="Segoe UI"/>
              </w:rPr>
            </w:pPr>
          </w:p>
        </w:tc>
        <w:tc>
          <w:tcPr>
            <w:tcW w:w="1440" w:type="dxa"/>
            <w:tcBorders>
              <w:top w:val="nil"/>
              <w:bottom w:val="single" w:sz="4" w:space="0" w:color="auto"/>
            </w:tcBorders>
          </w:tcPr>
          <w:p w:rsidR="00241EF6" w:rsidRPr="003E228A" w:rsidRDefault="00241EF6"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tcBorders>
              <w:top w:val="nil"/>
              <w:bottom w:val="single" w:sz="4" w:space="0" w:color="auto"/>
            </w:tcBorders>
          </w:tcPr>
          <w:p w:rsidR="006F5757" w:rsidRDefault="006F5757" w:rsidP="003E228A">
            <w:pPr>
              <w:ind w:left="-126" w:right="-90"/>
              <w:jc w:val="center"/>
              <w:rPr>
                <w:rFonts w:ascii="Segoe UI" w:hAnsi="Segoe UI" w:cs="Segoe UI"/>
              </w:rPr>
            </w:pPr>
            <w:r w:rsidRPr="003E228A">
              <w:rPr>
                <w:rFonts w:ascii="Segoe UI" w:hAnsi="Segoe UI" w:cs="Segoe UI"/>
              </w:rPr>
              <w:t>Reasonable Medical Management</w:t>
            </w:r>
          </w:p>
          <w:p w:rsidR="00EA594E" w:rsidRDefault="00EA594E" w:rsidP="003E228A">
            <w:pPr>
              <w:ind w:left="-126" w:right="-90"/>
              <w:jc w:val="center"/>
              <w:rPr>
                <w:rFonts w:ascii="Segoe UI" w:hAnsi="Segoe UI" w:cs="Segoe UI"/>
              </w:rPr>
            </w:pPr>
          </w:p>
          <w:p w:rsidR="00EA594E" w:rsidRPr="003E228A" w:rsidRDefault="00EA594E" w:rsidP="003E228A">
            <w:pPr>
              <w:ind w:left="-126" w:right="-90"/>
              <w:jc w:val="center"/>
              <w:rPr>
                <w:rFonts w:ascii="Segoe UI" w:hAnsi="Segoe UI" w:cs="Segoe UI"/>
              </w:rPr>
            </w:pPr>
            <w:r>
              <w:rPr>
                <w:rFonts w:ascii="Segoe UI" w:hAnsi="Segoe UI" w:cs="Segoe UI"/>
              </w:rPr>
              <w:t>Reasonable Medical Management (Cont’d)</w:t>
            </w:r>
          </w:p>
        </w:tc>
        <w:tc>
          <w:tcPr>
            <w:tcW w:w="1584" w:type="dxa"/>
            <w:tcBorders>
              <w:top w:val="nil"/>
              <w:bottom w:val="single" w:sz="4" w:space="0" w:color="auto"/>
            </w:tcBorders>
          </w:tcPr>
          <w:p w:rsidR="006F5757" w:rsidRPr="003E228A" w:rsidRDefault="006F5757" w:rsidP="00EA594E">
            <w:pPr>
              <w:ind w:left="-105" w:right="-72"/>
              <w:jc w:val="center"/>
              <w:rPr>
                <w:rFonts w:ascii="Segoe UI" w:hAnsi="Segoe UI" w:cs="Segoe UI"/>
              </w:rPr>
            </w:pPr>
            <w:r w:rsidRPr="003E228A">
              <w:rPr>
                <w:rFonts w:ascii="Segoe UI" w:eastAsia="Arial" w:hAnsi="Segoe UI" w:cs="Segoe UI"/>
                <w:spacing w:val="-5"/>
              </w:rPr>
              <w:t>WAC 284-43-5800(3)</w:t>
            </w:r>
          </w:p>
        </w:tc>
        <w:tc>
          <w:tcPr>
            <w:tcW w:w="7200" w:type="dxa"/>
            <w:tcBorders>
              <w:top w:val="nil"/>
              <w:bottom w:val="single" w:sz="4" w:space="0" w:color="auto"/>
            </w:tcBorders>
          </w:tcPr>
          <w:p w:rsidR="006F5757" w:rsidRPr="003E228A" w:rsidRDefault="006F5757" w:rsidP="006F5757">
            <w:pPr>
              <w:pStyle w:val="ListParagraph"/>
              <w:numPr>
                <w:ilvl w:val="0"/>
                <w:numId w:val="1"/>
              </w:numPr>
              <w:ind w:left="207" w:hanging="207"/>
              <w:rPr>
                <w:rFonts w:ascii="Segoe UI" w:hAnsi="Segoe UI" w:cs="Segoe UI"/>
              </w:rPr>
            </w:pPr>
            <w:r w:rsidRPr="003E228A">
              <w:rPr>
                <w:rFonts w:ascii="Segoe UI" w:hAnsi="Segoe UI" w:cs="Segoe UI"/>
              </w:rPr>
              <w:t>Plan may include reasonable medical management to control costs, including promoting the use of appropriate, high value preventive services, providers and settings. </w:t>
            </w:r>
          </w:p>
          <w:p w:rsidR="006F5757" w:rsidRPr="003E228A" w:rsidRDefault="006F5757" w:rsidP="00241EF6">
            <w:pPr>
              <w:pStyle w:val="ListParagraph"/>
              <w:numPr>
                <w:ilvl w:val="1"/>
                <w:numId w:val="1"/>
              </w:numPr>
              <w:ind w:left="576"/>
              <w:rPr>
                <w:rFonts w:ascii="Segoe UI" w:hAnsi="Segoe UI" w:cs="Segoe UI"/>
              </w:rPr>
            </w:pPr>
            <w:r w:rsidRPr="003E228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tcBorders>
              <w:top w:val="single" w:sz="4" w:space="0" w:color="auto"/>
              <w:bottom w:val="single" w:sz="4" w:space="0" w:color="auto"/>
            </w:tcBorders>
          </w:tcPr>
          <w:p w:rsidR="006F5757" w:rsidRPr="003E228A" w:rsidRDefault="006F5757" w:rsidP="006F5757">
            <w:pPr>
              <w:jc w:val="center"/>
              <w:rPr>
                <w:rFonts w:ascii="Segoe UI" w:hAnsi="Segoe UI" w:cs="Segoe UI"/>
              </w:rPr>
            </w:pPr>
            <w:r w:rsidRPr="003E228A">
              <w:rPr>
                <w:rFonts w:ascii="Segoe UI" w:hAnsi="Segoe UI" w:cs="Segoe UI"/>
              </w:rPr>
              <w:t>Contracting for Outside Services</w:t>
            </w:r>
          </w:p>
        </w:tc>
        <w:tc>
          <w:tcPr>
            <w:tcW w:w="1584" w:type="dxa"/>
            <w:tcBorders>
              <w:top w:val="single" w:sz="4" w:space="0" w:color="auto"/>
              <w:bottom w:val="single" w:sz="4" w:space="0" w:color="auto"/>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RCW 48.43.085</w:t>
            </w:r>
          </w:p>
        </w:tc>
        <w:tc>
          <w:tcPr>
            <w:tcW w:w="7200" w:type="dxa"/>
            <w:tcBorders>
              <w:top w:val="single" w:sz="4" w:space="0" w:color="auto"/>
              <w:bottom w:val="single" w:sz="4" w:space="0" w:color="auto"/>
            </w:tcBorders>
          </w:tcPr>
          <w:p w:rsidR="006F5757" w:rsidRPr="003E228A" w:rsidRDefault="006F5757" w:rsidP="006F23A5">
            <w:pPr>
              <w:rPr>
                <w:rFonts w:ascii="Segoe UI" w:hAnsi="Segoe UI" w:cs="Segoe UI"/>
              </w:rPr>
            </w:pPr>
            <w:r w:rsidRPr="003E228A">
              <w:rPr>
                <w:rFonts w:ascii="Segoe UI" w:hAnsi="Segoe UI" w:cs="Segoe UI"/>
              </w:rPr>
              <w:t>Contract must state that 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tcBorders>
              <w:top w:val="single" w:sz="4" w:space="0" w:color="auto"/>
              <w:bottom w:val="single" w:sz="4" w:space="0" w:color="auto"/>
            </w:tcBorders>
          </w:tcPr>
          <w:p w:rsidR="006F5757" w:rsidRPr="003E228A" w:rsidRDefault="006F5757" w:rsidP="006F5757">
            <w:pPr>
              <w:jc w:val="center"/>
              <w:rPr>
                <w:rFonts w:ascii="Segoe UI" w:hAnsi="Segoe UI" w:cs="Segoe UI"/>
              </w:rPr>
            </w:pPr>
            <w:r w:rsidRPr="003E228A">
              <w:rPr>
                <w:rFonts w:ascii="Segoe UI" w:hAnsi="Segoe UI" w:cs="Segoe UI"/>
              </w:rPr>
              <w:t>No Annual or Lifetime Dollar Limits</w:t>
            </w:r>
          </w:p>
        </w:tc>
        <w:tc>
          <w:tcPr>
            <w:tcW w:w="1584" w:type="dxa"/>
            <w:tcBorders>
              <w:top w:val="single" w:sz="4" w:space="0" w:color="auto"/>
              <w:bottom w:val="single" w:sz="4" w:space="0" w:color="auto"/>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WAC 284-43-5622(10)</w:t>
            </w:r>
          </w:p>
        </w:tc>
        <w:tc>
          <w:tcPr>
            <w:tcW w:w="7200" w:type="dxa"/>
            <w:tcBorders>
              <w:top w:val="single" w:sz="4" w:space="0" w:color="auto"/>
              <w:bottom w:val="single" w:sz="4" w:space="0" w:color="auto"/>
            </w:tcBorders>
          </w:tcPr>
          <w:p w:rsidR="006F5757" w:rsidRPr="003E228A" w:rsidRDefault="006F5757" w:rsidP="00B7621C">
            <w:pPr>
              <w:rPr>
                <w:rFonts w:ascii="Segoe UI" w:hAnsi="Segoe UI" w:cs="Segoe UI"/>
              </w:rPr>
            </w:pPr>
            <w:r w:rsidRPr="003E228A">
              <w:rPr>
                <w:rFonts w:ascii="Segoe UI" w:hAnsi="Segoe UI" w:cs="Segoe UI"/>
              </w:rPr>
              <w:t>An issuer must not impose annual or lifetime dollar limits on an essential health benefit, other than those specifically permitted under WAC 284-43-5642, 284-43</w:t>
            </w:r>
            <w:r w:rsidR="00B7621C" w:rsidRPr="003E228A">
              <w:rPr>
                <w:rFonts w:ascii="Segoe UI" w:hAnsi="Segoe UI" w:cs="Segoe UI"/>
              </w:rPr>
              <w:t>-</w:t>
            </w:r>
            <w:r w:rsidRPr="003E228A">
              <w:rPr>
                <w:rFonts w:ascii="Segoe UI" w:hAnsi="Segoe UI" w:cs="Segoe UI"/>
              </w:rPr>
              <w:t>5702, and 284-43-5782.</w:t>
            </w: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rPr>
          <w:trHeight w:val="818"/>
        </w:trPr>
        <w:tc>
          <w:tcPr>
            <w:tcW w:w="1728" w:type="dxa"/>
            <w:vMerge/>
          </w:tcPr>
          <w:p w:rsidR="006F5757" w:rsidRPr="003E228A" w:rsidRDefault="006F5757" w:rsidP="006F5757">
            <w:pPr>
              <w:rPr>
                <w:rFonts w:ascii="Segoe UI" w:hAnsi="Segoe UI" w:cs="Segoe UI"/>
                <w:b/>
              </w:rPr>
            </w:pPr>
          </w:p>
        </w:tc>
        <w:tc>
          <w:tcPr>
            <w:tcW w:w="1584" w:type="dxa"/>
            <w:vMerge w:val="restart"/>
          </w:tcPr>
          <w:p w:rsidR="006F5757" w:rsidRPr="003E228A" w:rsidRDefault="00D16465" w:rsidP="006F5757">
            <w:pPr>
              <w:jc w:val="center"/>
              <w:rPr>
                <w:rFonts w:ascii="Segoe UI" w:hAnsi="Segoe UI" w:cs="Segoe UI"/>
              </w:rPr>
            </w:pPr>
            <w:r w:rsidRPr="003E228A">
              <w:rPr>
                <w:rFonts w:ascii="Segoe UI" w:hAnsi="Segoe UI" w:cs="Segoe UI"/>
              </w:rPr>
              <w:t>Discretionary Clauses Prohibited</w:t>
            </w: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984821" w:rsidRPr="003E228A" w:rsidRDefault="00984821" w:rsidP="006F5757">
            <w:pPr>
              <w:jc w:val="center"/>
              <w:rPr>
                <w:rFonts w:ascii="Segoe UI" w:hAnsi="Segoe UI" w:cs="Segoe UI"/>
              </w:rPr>
            </w:pPr>
          </w:p>
          <w:p w:rsidR="00984821" w:rsidRPr="003E228A" w:rsidRDefault="00984821" w:rsidP="006F5757">
            <w:pPr>
              <w:jc w:val="center"/>
              <w:rPr>
                <w:rFonts w:ascii="Segoe UI" w:hAnsi="Segoe UI" w:cs="Segoe UI"/>
              </w:rPr>
            </w:pPr>
          </w:p>
          <w:p w:rsidR="006F5757" w:rsidRPr="003E228A" w:rsidRDefault="006F5757" w:rsidP="006F5757">
            <w:pPr>
              <w:jc w:val="center"/>
              <w:rPr>
                <w:rFonts w:ascii="Segoe UI" w:hAnsi="Segoe UI" w:cs="Segoe UI"/>
              </w:rPr>
            </w:pPr>
          </w:p>
          <w:p w:rsidR="00984821" w:rsidRPr="003E228A" w:rsidRDefault="00984821" w:rsidP="00984821">
            <w:pPr>
              <w:jc w:val="center"/>
              <w:rPr>
                <w:rFonts w:ascii="Segoe UI" w:hAnsi="Segoe UI" w:cs="Segoe UI"/>
              </w:rPr>
            </w:pPr>
            <w:r w:rsidRPr="003E228A">
              <w:rPr>
                <w:rFonts w:ascii="Segoe UI" w:hAnsi="Segoe UI" w:cs="Segoe UI"/>
              </w:rPr>
              <w:t>Discretionary Clauses Prohibited</w:t>
            </w:r>
          </w:p>
          <w:p w:rsidR="00984821" w:rsidRPr="003E228A" w:rsidRDefault="00984821" w:rsidP="00984821">
            <w:pPr>
              <w:jc w:val="center"/>
              <w:rPr>
                <w:rFonts w:ascii="Segoe UI" w:hAnsi="Segoe UI" w:cs="Segoe UI"/>
              </w:rPr>
            </w:pPr>
            <w:r w:rsidRPr="003E228A">
              <w:rPr>
                <w:rFonts w:ascii="Segoe UI" w:hAnsi="Segoe UI" w:cs="Segoe UI"/>
              </w:rPr>
              <w:t>(Cont’d)</w:t>
            </w: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9B0257" w:rsidRPr="003E228A" w:rsidRDefault="009B02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WAC 284-44-040(3)</w:t>
            </w:r>
          </w:p>
        </w:tc>
        <w:tc>
          <w:tcPr>
            <w:tcW w:w="7200" w:type="dxa"/>
            <w:tcBorders>
              <w:top w:val="single" w:sz="4" w:space="0" w:color="auto"/>
              <w:bottom w:val="nil"/>
            </w:tcBorders>
          </w:tcPr>
          <w:p w:rsidR="006F5757" w:rsidRPr="003E228A" w:rsidRDefault="006F5757" w:rsidP="006F5757">
            <w:pPr>
              <w:pStyle w:val="ListParagraph"/>
              <w:numPr>
                <w:ilvl w:val="0"/>
                <w:numId w:val="1"/>
              </w:numPr>
              <w:ind w:left="216" w:hanging="216"/>
              <w:rPr>
                <w:rFonts w:ascii="Segoe UI" w:hAnsi="Segoe UI" w:cs="Segoe UI"/>
              </w:rPr>
            </w:pPr>
            <w:r w:rsidRPr="003E228A">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AF70E1" w:rsidP="00EA594E">
            <w:pPr>
              <w:ind w:left="-90" w:right="-162"/>
              <w:jc w:val="center"/>
              <w:rPr>
                <w:rFonts w:ascii="Segoe UI" w:hAnsi="Segoe UI" w:cs="Segoe UI"/>
              </w:rPr>
            </w:pPr>
            <w:r w:rsidRPr="003E228A">
              <w:rPr>
                <w:rFonts w:ascii="Segoe UI" w:hAnsi="Segoe UI" w:cs="Segoe UI"/>
              </w:rPr>
              <w:t>WAC 284-44-015(1)</w:t>
            </w:r>
          </w:p>
        </w:tc>
        <w:tc>
          <w:tcPr>
            <w:tcW w:w="7200" w:type="dxa"/>
            <w:tcBorders>
              <w:top w:val="nil"/>
              <w:bottom w:val="nil"/>
            </w:tcBorders>
          </w:tcPr>
          <w:p w:rsidR="006F5757" w:rsidRPr="003E228A" w:rsidRDefault="006F5757" w:rsidP="006F5757">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WAC 284-44-015(1)(a)</w:t>
            </w:r>
          </w:p>
        </w:tc>
        <w:tc>
          <w:tcPr>
            <w:tcW w:w="7200" w:type="dxa"/>
            <w:tcBorders>
              <w:top w:val="nil"/>
              <w:bottom w:val="nil"/>
            </w:tcBorders>
          </w:tcPr>
          <w:p w:rsidR="006F5757" w:rsidRPr="003E228A" w:rsidRDefault="006F5757" w:rsidP="006F5757">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Specific prohibited provisions:</w:t>
            </w:r>
          </w:p>
          <w:p w:rsidR="006F5757" w:rsidRPr="003E228A" w:rsidRDefault="006F5757" w:rsidP="006F5757">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carrier's interpretation of the terms of the contract is binding;</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WAC 284-44-015(1)(b)</w:t>
            </w:r>
          </w:p>
        </w:tc>
        <w:tc>
          <w:tcPr>
            <w:tcW w:w="7200" w:type="dxa"/>
            <w:tcBorders>
              <w:top w:val="nil"/>
              <w:bottom w:val="nil"/>
            </w:tcBorders>
          </w:tcPr>
          <w:p w:rsidR="006F5757" w:rsidRPr="003E228A" w:rsidRDefault="006F5757" w:rsidP="006F5757">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carrier's decision regarding eligibility or continued receipt of benefits is binding;</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WAC 284-44-015(1)(c)</w:t>
            </w:r>
          </w:p>
        </w:tc>
        <w:tc>
          <w:tcPr>
            <w:tcW w:w="7200" w:type="dxa"/>
            <w:tcBorders>
              <w:top w:val="nil"/>
              <w:bottom w:val="nil"/>
            </w:tcBorders>
          </w:tcPr>
          <w:p w:rsidR="006F5757" w:rsidRPr="003E228A" w:rsidRDefault="006F5757" w:rsidP="006F5757">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(d)</w:t>
            </w:r>
          </w:p>
        </w:tc>
        <w:tc>
          <w:tcPr>
            <w:tcW w:w="7200" w:type="dxa"/>
            <w:tcBorders>
              <w:top w:val="nil"/>
              <w:bottom w:val="nil"/>
            </w:tcBorders>
          </w:tcPr>
          <w:p w:rsidR="006F5757" w:rsidRPr="003E228A" w:rsidRDefault="006F5757" w:rsidP="006F5757">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there is no appeal or judicial remedy from a claim denial;</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WAC 284-44-015(1)(e)</w:t>
            </w:r>
          </w:p>
        </w:tc>
        <w:tc>
          <w:tcPr>
            <w:tcW w:w="7200" w:type="dxa"/>
            <w:tcBorders>
              <w:top w:val="nil"/>
              <w:bottom w:val="nil"/>
            </w:tcBorders>
          </w:tcPr>
          <w:p w:rsidR="006F5757" w:rsidRPr="003E228A" w:rsidRDefault="006F5757" w:rsidP="006F5757">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deference must be given to the carrier's interpretation of the contract or claim decision; and</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WAC 284-44-015(1)(f)</w:t>
            </w:r>
          </w:p>
        </w:tc>
        <w:tc>
          <w:tcPr>
            <w:tcW w:w="7200" w:type="dxa"/>
            <w:tcBorders>
              <w:top w:val="nil"/>
              <w:bottom w:val="nil"/>
            </w:tcBorders>
          </w:tcPr>
          <w:p w:rsidR="006F5757" w:rsidRPr="003E228A" w:rsidRDefault="006F5757" w:rsidP="006F5757">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standard of review of a carrier's interpretation of the contract or claim decision is other than a de novo review.</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vMerge/>
            <w:tcBorders>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WAC 284-44-015(2)</w:t>
            </w:r>
          </w:p>
        </w:tc>
        <w:tc>
          <w:tcPr>
            <w:tcW w:w="7200" w:type="dxa"/>
            <w:tcBorders>
              <w:top w:val="nil"/>
              <w:bottom w:val="single" w:sz="4" w:space="0" w:color="auto"/>
            </w:tcBorders>
          </w:tcPr>
          <w:p w:rsidR="006F5757" w:rsidRPr="003E228A" w:rsidRDefault="006F5757" w:rsidP="006F5757">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rPr>
                <w:rFonts w:ascii="Segoe UI" w:hAnsi="Segoe UI" w:cs="Segoe UI"/>
                <w:b/>
              </w:rPr>
            </w:pPr>
          </w:p>
        </w:tc>
        <w:tc>
          <w:tcPr>
            <w:tcW w:w="1584" w:type="dxa"/>
            <w:tcBorders>
              <w:bottom w:val="single" w:sz="4" w:space="0" w:color="auto"/>
            </w:tcBorders>
          </w:tcPr>
          <w:p w:rsidR="006F5757" w:rsidRPr="003E228A" w:rsidRDefault="006F5757" w:rsidP="00E86151">
            <w:pPr>
              <w:ind w:left="-126" w:right="-126"/>
              <w:jc w:val="center"/>
              <w:rPr>
                <w:rFonts w:ascii="Segoe UI" w:hAnsi="Segoe UI" w:cs="Segoe UI"/>
              </w:rPr>
            </w:pPr>
            <w:r w:rsidRPr="003E228A">
              <w:rPr>
                <w:rFonts w:ascii="Segoe UI" w:hAnsi="Segoe UI" w:cs="Segoe UI"/>
              </w:rPr>
              <w:t>Mis</w:t>
            </w:r>
            <w:r w:rsidR="004F17B6" w:rsidRPr="003E228A">
              <w:rPr>
                <w:rFonts w:ascii="Segoe UI" w:hAnsi="Segoe UI" w:cs="Segoe UI"/>
              </w:rPr>
              <w:t>-</w:t>
            </w:r>
            <w:r w:rsidRPr="003E228A">
              <w:rPr>
                <w:rFonts w:ascii="Segoe UI" w:hAnsi="Segoe UI" w:cs="Segoe UI"/>
              </w:rPr>
              <w:t>representation</w:t>
            </w:r>
          </w:p>
          <w:p w:rsidR="006F5757" w:rsidRPr="003E228A" w:rsidRDefault="00F04A80" w:rsidP="00E86151">
            <w:pPr>
              <w:ind w:left="-126" w:right="-126"/>
              <w:jc w:val="center"/>
              <w:rPr>
                <w:rFonts w:ascii="Segoe UI" w:hAnsi="Segoe UI" w:cs="Segoe UI"/>
              </w:rPr>
            </w:pPr>
            <w:r w:rsidRPr="003E228A">
              <w:rPr>
                <w:rFonts w:ascii="Segoe UI" w:hAnsi="Segoe UI" w:cs="Segoe UI"/>
              </w:rPr>
              <w:t>of Essential Health Benefits</w:t>
            </w:r>
          </w:p>
        </w:tc>
        <w:tc>
          <w:tcPr>
            <w:tcW w:w="1584" w:type="dxa"/>
            <w:tcBorders>
              <w:top w:val="nil"/>
              <w:bottom w:val="single" w:sz="4" w:space="0" w:color="auto"/>
            </w:tcBorders>
          </w:tcPr>
          <w:p w:rsidR="006F5757" w:rsidRPr="003E228A" w:rsidRDefault="006F5757" w:rsidP="00EA594E">
            <w:pPr>
              <w:ind w:left="-90" w:right="-162"/>
              <w:jc w:val="center"/>
              <w:rPr>
                <w:rFonts w:ascii="Segoe UI" w:hAnsi="Segoe UI" w:cs="Segoe UI"/>
              </w:rPr>
            </w:pPr>
            <w:r w:rsidRPr="003E228A">
              <w:rPr>
                <w:rFonts w:ascii="Segoe UI" w:hAnsi="Segoe UI" w:cs="Segoe UI"/>
              </w:rPr>
              <w:t>WAC 284-43-5820</w:t>
            </w:r>
          </w:p>
        </w:tc>
        <w:tc>
          <w:tcPr>
            <w:tcW w:w="7200" w:type="dxa"/>
            <w:tcBorders>
              <w:top w:val="nil"/>
              <w:bottom w:val="single" w:sz="4" w:space="0" w:color="auto"/>
            </w:tcBorders>
          </w:tcPr>
          <w:p w:rsidR="006F5757" w:rsidRPr="003E228A" w:rsidRDefault="006F5757" w:rsidP="006F5757">
            <w:pPr>
              <w:pStyle w:val="ListParagraph"/>
              <w:ind w:left="221"/>
              <w:rPr>
                <w:rFonts w:ascii="Segoe UI" w:eastAsia="Times New Roman" w:hAnsi="Segoe UI" w:cs="Segoe UI"/>
              </w:rPr>
            </w:pPr>
            <w:r w:rsidRPr="003E228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shd w:val="clear" w:color="auto" w:fill="000000" w:themeFill="text1"/>
          </w:tcPr>
          <w:p w:rsidR="006F5757" w:rsidRPr="003E228A" w:rsidRDefault="006F5757" w:rsidP="006F5757">
            <w:pPr>
              <w:rPr>
                <w:rFonts w:ascii="Segoe UI" w:hAnsi="Segoe UI" w:cs="Segoe UI"/>
                <w:b/>
              </w:rPr>
            </w:pPr>
          </w:p>
        </w:tc>
        <w:tc>
          <w:tcPr>
            <w:tcW w:w="1584" w:type="dxa"/>
            <w:shd w:val="clear" w:color="auto" w:fill="000000" w:themeFill="text1"/>
          </w:tcPr>
          <w:p w:rsidR="006F5757" w:rsidRPr="003E228A" w:rsidRDefault="006F5757" w:rsidP="006F5757">
            <w:pPr>
              <w:pStyle w:val="Default"/>
              <w:jc w:val="center"/>
              <w:rPr>
                <w:rFonts w:ascii="Segoe UI" w:hAnsi="Segoe UI" w:cs="Segoe UI"/>
                <w:sz w:val="22"/>
                <w:szCs w:val="22"/>
              </w:rPr>
            </w:pPr>
          </w:p>
        </w:tc>
        <w:tc>
          <w:tcPr>
            <w:tcW w:w="1584" w:type="dxa"/>
            <w:tcBorders>
              <w:top w:val="single" w:sz="4" w:space="0" w:color="auto"/>
              <w:bottom w:val="nil"/>
            </w:tcBorders>
            <w:shd w:val="clear" w:color="auto" w:fill="000000" w:themeFill="text1"/>
          </w:tcPr>
          <w:p w:rsidR="006F5757" w:rsidRPr="003E228A" w:rsidRDefault="006F5757" w:rsidP="006F5757">
            <w:pPr>
              <w:rPr>
                <w:rFonts w:ascii="Segoe UI" w:hAnsi="Segoe UI" w:cs="Segoe UI"/>
              </w:rPr>
            </w:pPr>
          </w:p>
        </w:tc>
        <w:tc>
          <w:tcPr>
            <w:tcW w:w="7200" w:type="dxa"/>
            <w:tcBorders>
              <w:top w:val="single" w:sz="4" w:space="0" w:color="auto"/>
              <w:bottom w:val="nil"/>
            </w:tcBorders>
            <w:shd w:val="clear" w:color="auto" w:fill="000000" w:themeFill="text1"/>
          </w:tcPr>
          <w:p w:rsidR="006F5757" w:rsidRPr="003E228A" w:rsidRDefault="006F5757" w:rsidP="006F5757">
            <w:pPr>
              <w:pStyle w:val="Default"/>
              <w:rPr>
                <w:rFonts w:ascii="Segoe UI" w:hAnsi="Segoe UI" w:cs="Segoe UI"/>
                <w:b/>
                <w:bCs/>
                <w:sz w:val="22"/>
                <w:szCs w:val="22"/>
                <w:highlight w:val="yellow"/>
              </w:rPr>
            </w:pPr>
          </w:p>
        </w:tc>
        <w:tc>
          <w:tcPr>
            <w:tcW w:w="1440" w:type="dxa"/>
            <w:tcBorders>
              <w:top w:val="single" w:sz="4" w:space="0" w:color="auto"/>
              <w:bottom w:val="nil"/>
            </w:tcBorders>
            <w:shd w:val="clear" w:color="auto" w:fill="000000" w:themeFill="text1"/>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shd w:val="clear" w:color="auto" w:fill="000000" w:themeFill="text1"/>
          </w:tcPr>
          <w:p w:rsidR="006F5757" w:rsidRPr="003E228A" w:rsidRDefault="006F5757" w:rsidP="006F5757">
            <w:pPr>
              <w:jc w:val="center"/>
              <w:rPr>
                <w:rFonts w:ascii="Segoe UI" w:hAnsi="Segoe UI" w:cs="Segoe UI"/>
              </w:rPr>
            </w:pPr>
          </w:p>
        </w:tc>
      </w:tr>
      <w:tr w:rsidR="006F5757" w:rsidRPr="003E228A" w:rsidTr="00E34575">
        <w:tc>
          <w:tcPr>
            <w:tcW w:w="1728" w:type="dxa"/>
            <w:vMerge w:val="restart"/>
          </w:tcPr>
          <w:p w:rsidR="006F5757" w:rsidRPr="003E228A" w:rsidRDefault="00911294" w:rsidP="006F5757">
            <w:pPr>
              <w:jc w:val="center"/>
              <w:rPr>
                <w:rFonts w:ascii="Segoe UI" w:hAnsi="Segoe UI" w:cs="Segoe UI"/>
                <w:b/>
              </w:rPr>
            </w:pPr>
            <w:r>
              <w:rPr>
                <w:rFonts w:ascii="Segoe UI" w:hAnsi="Segoe UI" w:cs="Segoe UI"/>
                <w:b/>
              </w:rPr>
              <w:t>C</w:t>
            </w:r>
            <w:r w:rsidR="006F5757" w:rsidRPr="003E228A">
              <w:rPr>
                <w:rFonts w:ascii="Segoe UI" w:hAnsi="Segoe UI" w:cs="Segoe UI"/>
                <w:b/>
              </w:rPr>
              <w:t>oordination of Benefits</w:t>
            </w:r>
          </w:p>
          <w:p w:rsidR="006F5757" w:rsidRDefault="006F5757" w:rsidP="006F5757">
            <w:pPr>
              <w:rPr>
                <w:rFonts w:ascii="Segoe UI" w:hAnsi="Segoe UI" w:cs="Segoe UI"/>
                <w:b/>
              </w:rPr>
            </w:pPr>
          </w:p>
          <w:p w:rsidR="00911294" w:rsidRPr="003E228A" w:rsidRDefault="00911294"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9052A6" w:rsidRPr="003E228A" w:rsidRDefault="009052A6" w:rsidP="009052A6">
            <w:pPr>
              <w:jc w:val="center"/>
              <w:rPr>
                <w:rFonts w:ascii="Segoe UI" w:hAnsi="Segoe UI" w:cs="Segoe UI"/>
                <w:b/>
              </w:rPr>
            </w:pPr>
            <w:r w:rsidRPr="003E228A">
              <w:rPr>
                <w:rFonts w:ascii="Segoe UI" w:hAnsi="Segoe UI" w:cs="Segoe UI"/>
                <w:b/>
              </w:rPr>
              <w:t>Coordination of Benefits</w:t>
            </w:r>
          </w:p>
          <w:p w:rsidR="009052A6" w:rsidRPr="003E228A" w:rsidRDefault="009052A6" w:rsidP="009052A6">
            <w:pPr>
              <w:jc w:val="center"/>
              <w:rPr>
                <w:rFonts w:ascii="Segoe UI" w:hAnsi="Segoe UI" w:cs="Segoe UI"/>
                <w:b/>
              </w:rPr>
            </w:pPr>
            <w:r w:rsidRPr="003E228A">
              <w:rPr>
                <w:rFonts w:ascii="Segoe UI" w:hAnsi="Segoe UI" w:cs="Segoe UI"/>
                <w:b/>
              </w:rPr>
              <w:t>(Cont’d)</w:t>
            </w: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9052A6">
            <w:pPr>
              <w:jc w:val="center"/>
              <w:rPr>
                <w:rFonts w:ascii="Segoe UI" w:hAnsi="Segoe UI" w:cs="Segoe UI"/>
                <w:b/>
              </w:rPr>
            </w:pPr>
            <w:r w:rsidRPr="003E228A">
              <w:rPr>
                <w:rFonts w:ascii="Segoe UI" w:hAnsi="Segoe UI" w:cs="Segoe UI"/>
                <w:b/>
              </w:rPr>
              <w:t>Coordination of Benefits</w:t>
            </w:r>
          </w:p>
          <w:p w:rsidR="006F5757" w:rsidRPr="003E228A" w:rsidRDefault="006F5757" w:rsidP="006F5757">
            <w:pPr>
              <w:jc w:val="center"/>
              <w:rPr>
                <w:rFonts w:ascii="Segoe UI" w:hAnsi="Segoe UI" w:cs="Segoe UI"/>
                <w:b/>
              </w:rPr>
            </w:pPr>
            <w:r w:rsidRPr="003E228A">
              <w:rPr>
                <w:rFonts w:ascii="Segoe UI" w:hAnsi="Segoe UI" w:cs="Segoe UI"/>
                <w:b/>
              </w:rPr>
              <w:t>(Cont’d)</w:t>
            </w: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3C07B2" w:rsidRPr="003E228A" w:rsidRDefault="003C07B2" w:rsidP="006F5757">
            <w:pPr>
              <w:jc w:val="center"/>
              <w:rPr>
                <w:rFonts w:ascii="Segoe UI" w:hAnsi="Segoe UI" w:cs="Segoe UI"/>
                <w:b/>
              </w:rPr>
            </w:pPr>
          </w:p>
          <w:p w:rsidR="009052A6" w:rsidRPr="003E228A" w:rsidRDefault="009052A6" w:rsidP="006F5757">
            <w:pPr>
              <w:jc w:val="center"/>
              <w:rPr>
                <w:rFonts w:ascii="Segoe UI" w:hAnsi="Segoe UI" w:cs="Segoe UI"/>
                <w:b/>
              </w:rPr>
            </w:pPr>
          </w:p>
          <w:p w:rsidR="009052A6" w:rsidRPr="003E228A" w:rsidRDefault="009052A6" w:rsidP="006F5757">
            <w:pPr>
              <w:jc w:val="center"/>
              <w:rPr>
                <w:rFonts w:ascii="Segoe UI" w:hAnsi="Segoe UI" w:cs="Segoe UI"/>
                <w:b/>
              </w:rPr>
            </w:pPr>
          </w:p>
          <w:p w:rsidR="009052A6" w:rsidRPr="003E228A" w:rsidRDefault="009052A6" w:rsidP="006F5757">
            <w:pPr>
              <w:jc w:val="center"/>
              <w:rPr>
                <w:rFonts w:ascii="Segoe UI" w:hAnsi="Segoe UI" w:cs="Segoe UI"/>
                <w:b/>
              </w:rPr>
            </w:pPr>
          </w:p>
          <w:p w:rsidR="003C07B2" w:rsidRPr="003E228A" w:rsidRDefault="003C07B2" w:rsidP="00A57CA8">
            <w:pPr>
              <w:rPr>
                <w:rFonts w:ascii="Segoe UI" w:hAnsi="Segoe UI" w:cs="Segoe UI"/>
                <w:b/>
              </w:rPr>
            </w:pPr>
          </w:p>
          <w:p w:rsidR="006F5757" w:rsidRPr="003E228A" w:rsidRDefault="006F5757" w:rsidP="006F5757">
            <w:pPr>
              <w:jc w:val="center"/>
              <w:rPr>
                <w:rFonts w:ascii="Segoe UI" w:hAnsi="Segoe UI" w:cs="Segoe UI"/>
                <w:b/>
              </w:rPr>
            </w:pPr>
            <w:r w:rsidRPr="003E228A">
              <w:rPr>
                <w:rFonts w:ascii="Segoe UI" w:hAnsi="Segoe UI" w:cs="Segoe UI"/>
                <w:b/>
              </w:rPr>
              <w:t>Coordination of Benefits</w:t>
            </w:r>
          </w:p>
          <w:p w:rsidR="006F5757" w:rsidRPr="003E228A" w:rsidRDefault="006F5757" w:rsidP="006F5757">
            <w:pPr>
              <w:ind w:left="-108"/>
              <w:jc w:val="center"/>
              <w:rPr>
                <w:rFonts w:ascii="Segoe UI" w:hAnsi="Segoe UI" w:cs="Segoe UI"/>
                <w:b/>
              </w:rPr>
            </w:pPr>
            <w:r w:rsidRPr="003E228A">
              <w:rPr>
                <w:rFonts w:ascii="Segoe UI" w:hAnsi="Segoe UI" w:cs="Segoe UI"/>
                <w:b/>
              </w:rPr>
              <w:t>(Cont’d)</w:t>
            </w: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3E92" w:rsidRPr="003E228A" w:rsidRDefault="006F3E92" w:rsidP="006F5757">
            <w:pPr>
              <w:jc w:val="center"/>
              <w:rPr>
                <w:rFonts w:ascii="Segoe UI" w:hAnsi="Segoe UI" w:cs="Segoe UI"/>
                <w:b/>
              </w:rPr>
            </w:pPr>
          </w:p>
          <w:p w:rsidR="006F5757" w:rsidRPr="003E228A" w:rsidRDefault="006F5757" w:rsidP="006F5757">
            <w:pPr>
              <w:jc w:val="center"/>
              <w:rPr>
                <w:rFonts w:ascii="Segoe UI" w:hAnsi="Segoe UI" w:cs="Segoe UI"/>
                <w:b/>
              </w:rPr>
            </w:pPr>
            <w:r w:rsidRPr="003E228A">
              <w:rPr>
                <w:rFonts w:ascii="Segoe UI" w:hAnsi="Segoe UI" w:cs="Segoe UI"/>
                <w:b/>
              </w:rPr>
              <w:t>Coordination of Benefits</w:t>
            </w:r>
          </w:p>
          <w:p w:rsidR="006F5757" w:rsidRPr="003E228A" w:rsidRDefault="006F5757" w:rsidP="006F5757">
            <w:pPr>
              <w:ind w:left="-108"/>
              <w:jc w:val="center"/>
              <w:rPr>
                <w:rFonts w:ascii="Segoe UI" w:hAnsi="Segoe UI" w:cs="Segoe UI"/>
                <w:b/>
              </w:rPr>
            </w:pPr>
            <w:r w:rsidRPr="003E228A">
              <w:rPr>
                <w:rFonts w:ascii="Segoe UI" w:hAnsi="Segoe UI" w:cs="Segoe UI"/>
                <w:b/>
              </w:rPr>
              <w:t>(Cont’d)</w:t>
            </w: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3E92" w:rsidRPr="003E228A" w:rsidRDefault="006F3E92" w:rsidP="006F5757">
            <w:pPr>
              <w:jc w:val="center"/>
              <w:rPr>
                <w:rFonts w:ascii="Segoe UI" w:hAnsi="Segoe UI" w:cs="Segoe UI"/>
                <w:b/>
              </w:rPr>
            </w:pPr>
          </w:p>
          <w:p w:rsidR="006F3E92" w:rsidRPr="003E228A" w:rsidRDefault="006F3E92" w:rsidP="006F5757">
            <w:pPr>
              <w:jc w:val="center"/>
              <w:rPr>
                <w:rFonts w:ascii="Segoe UI" w:hAnsi="Segoe UI" w:cs="Segoe UI"/>
                <w:b/>
              </w:rPr>
            </w:pPr>
          </w:p>
          <w:p w:rsidR="006F3E92" w:rsidRDefault="006F3E92" w:rsidP="006F5757">
            <w:pPr>
              <w:jc w:val="center"/>
              <w:rPr>
                <w:rFonts w:ascii="Segoe UI" w:hAnsi="Segoe UI" w:cs="Segoe UI"/>
                <w:b/>
              </w:rPr>
            </w:pPr>
          </w:p>
          <w:p w:rsidR="007657AD" w:rsidRDefault="007657AD" w:rsidP="006F5757">
            <w:pPr>
              <w:jc w:val="center"/>
              <w:rPr>
                <w:rFonts w:ascii="Segoe UI" w:hAnsi="Segoe UI" w:cs="Segoe UI"/>
                <w:b/>
              </w:rPr>
            </w:pPr>
          </w:p>
          <w:p w:rsidR="007657AD" w:rsidRDefault="007657AD" w:rsidP="006F5757">
            <w:pPr>
              <w:jc w:val="center"/>
              <w:rPr>
                <w:rFonts w:ascii="Segoe UI" w:hAnsi="Segoe UI" w:cs="Segoe UI"/>
                <w:b/>
              </w:rPr>
            </w:pPr>
          </w:p>
          <w:p w:rsidR="007657AD" w:rsidRPr="003E228A" w:rsidRDefault="007657AD" w:rsidP="006F5757">
            <w:pPr>
              <w:jc w:val="center"/>
              <w:rPr>
                <w:rFonts w:ascii="Segoe UI" w:hAnsi="Segoe UI" w:cs="Segoe UI"/>
                <w:b/>
              </w:rPr>
            </w:pPr>
          </w:p>
          <w:p w:rsidR="006F3E92" w:rsidRPr="003E228A" w:rsidRDefault="006F3E92" w:rsidP="009052A6">
            <w:pPr>
              <w:rPr>
                <w:rFonts w:ascii="Segoe UI" w:hAnsi="Segoe UI" w:cs="Segoe UI"/>
                <w:b/>
              </w:rPr>
            </w:pPr>
          </w:p>
          <w:p w:rsidR="006F5757" w:rsidRPr="003E228A" w:rsidRDefault="006F5757" w:rsidP="006F5757">
            <w:pPr>
              <w:jc w:val="center"/>
              <w:rPr>
                <w:rFonts w:ascii="Segoe UI" w:hAnsi="Segoe UI" w:cs="Segoe UI"/>
                <w:b/>
              </w:rPr>
            </w:pPr>
            <w:r w:rsidRPr="003E228A">
              <w:rPr>
                <w:rFonts w:ascii="Segoe UI" w:hAnsi="Segoe UI" w:cs="Segoe UI"/>
                <w:b/>
              </w:rPr>
              <w:t>Coordination of Benefits</w:t>
            </w:r>
          </w:p>
          <w:p w:rsidR="006F5757" w:rsidRPr="003E228A" w:rsidRDefault="006F5757" w:rsidP="006F5757">
            <w:pPr>
              <w:ind w:left="-108"/>
              <w:jc w:val="center"/>
              <w:rPr>
                <w:rFonts w:ascii="Segoe UI" w:hAnsi="Segoe UI" w:cs="Segoe UI"/>
                <w:b/>
              </w:rPr>
            </w:pPr>
            <w:r w:rsidRPr="003E228A">
              <w:rPr>
                <w:rFonts w:ascii="Segoe UI" w:hAnsi="Segoe UI" w:cs="Segoe UI"/>
                <w:b/>
              </w:rPr>
              <w:t>(Cont’d)</w:t>
            </w:r>
          </w:p>
          <w:p w:rsidR="006F5757" w:rsidRPr="003E228A" w:rsidRDefault="006F5757" w:rsidP="006F5757">
            <w:pPr>
              <w:ind w:left="-108"/>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jc w:val="center"/>
              <w:rPr>
                <w:rFonts w:ascii="Segoe UI" w:hAnsi="Segoe UI" w:cs="Segoe UI"/>
                <w:b/>
              </w:rPr>
            </w:pPr>
            <w:r w:rsidRPr="003E228A">
              <w:rPr>
                <w:rFonts w:ascii="Segoe UI" w:hAnsi="Segoe UI" w:cs="Segoe UI"/>
                <w:b/>
              </w:rPr>
              <w:t>Coordination of Benefits</w:t>
            </w:r>
          </w:p>
          <w:p w:rsidR="006F5757" w:rsidRPr="003E228A" w:rsidRDefault="006F5757" w:rsidP="006F5757">
            <w:pPr>
              <w:ind w:left="-108"/>
              <w:jc w:val="center"/>
              <w:rPr>
                <w:rFonts w:ascii="Segoe UI" w:hAnsi="Segoe UI" w:cs="Segoe UI"/>
                <w:b/>
              </w:rPr>
            </w:pPr>
            <w:r w:rsidRPr="003E228A">
              <w:rPr>
                <w:rFonts w:ascii="Segoe UI" w:hAnsi="Segoe UI" w:cs="Segoe UI"/>
                <w:b/>
              </w:rPr>
              <w:t>(Cont’d)</w:t>
            </w: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9052A6" w:rsidRPr="003E228A" w:rsidRDefault="009052A6" w:rsidP="006F5757">
            <w:pPr>
              <w:ind w:left="-108"/>
              <w:rPr>
                <w:rFonts w:ascii="Segoe UI" w:hAnsi="Segoe UI" w:cs="Segoe UI"/>
                <w:b/>
              </w:rPr>
            </w:pPr>
          </w:p>
          <w:p w:rsidR="009052A6" w:rsidRPr="003E228A" w:rsidRDefault="009052A6" w:rsidP="006F5757">
            <w:pPr>
              <w:ind w:left="-108"/>
              <w:rPr>
                <w:rFonts w:ascii="Segoe UI" w:hAnsi="Segoe UI" w:cs="Segoe UI"/>
                <w:b/>
              </w:rPr>
            </w:pPr>
          </w:p>
          <w:p w:rsidR="009052A6" w:rsidRPr="003E228A" w:rsidRDefault="009052A6" w:rsidP="006F5757">
            <w:pPr>
              <w:ind w:left="-108"/>
              <w:rPr>
                <w:rFonts w:ascii="Segoe UI" w:hAnsi="Segoe UI" w:cs="Segoe UI"/>
                <w:b/>
              </w:rPr>
            </w:pPr>
          </w:p>
          <w:p w:rsidR="009052A6" w:rsidRPr="003E228A" w:rsidRDefault="009052A6" w:rsidP="006F5757">
            <w:pPr>
              <w:ind w:left="-108"/>
              <w:rPr>
                <w:rFonts w:ascii="Segoe UI" w:hAnsi="Segoe UI" w:cs="Segoe UI"/>
                <w:b/>
              </w:rPr>
            </w:pPr>
          </w:p>
          <w:p w:rsidR="009052A6" w:rsidRPr="003E228A" w:rsidRDefault="009052A6" w:rsidP="006F5757">
            <w:pPr>
              <w:ind w:left="-108"/>
              <w:rPr>
                <w:rFonts w:ascii="Segoe UI" w:hAnsi="Segoe UI" w:cs="Segoe UI"/>
                <w:b/>
              </w:rPr>
            </w:pPr>
          </w:p>
          <w:p w:rsidR="009052A6" w:rsidRPr="003E228A" w:rsidRDefault="009052A6" w:rsidP="006F5757">
            <w:pPr>
              <w:ind w:left="-108"/>
              <w:rPr>
                <w:rFonts w:ascii="Segoe UI" w:hAnsi="Segoe UI" w:cs="Segoe UI"/>
                <w:b/>
              </w:rPr>
            </w:pPr>
          </w:p>
          <w:p w:rsidR="009052A6" w:rsidRPr="003E228A" w:rsidRDefault="009052A6" w:rsidP="006F5757">
            <w:pPr>
              <w:ind w:left="-108"/>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jc w:val="center"/>
              <w:rPr>
                <w:rFonts w:ascii="Segoe UI" w:hAnsi="Segoe UI" w:cs="Segoe UI"/>
                <w:b/>
              </w:rPr>
            </w:pPr>
            <w:r w:rsidRPr="003E228A">
              <w:rPr>
                <w:rFonts w:ascii="Segoe UI" w:hAnsi="Segoe UI" w:cs="Segoe UI"/>
                <w:b/>
              </w:rPr>
              <w:t>Coordination of Benefits</w:t>
            </w:r>
          </w:p>
          <w:p w:rsidR="006F5757" w:rsidRPr="003E228A" w:rsidRDefault="006F5757" w:rsidP="006F5757">
            <w:pPr>
              <w:ind w:left="-108"/>
              <w:jc w:val="center"/>
              <w:rPr>
                <w:rFonts w:ascii="Segoe UI" w:hAnsi="Segoe UI" w:cs="Segoe UI"/>
                <w:b/>
              </w:rPr>
            </w:pPr>
            <w:r w:rsidRPr="003E228A">
              <w:rPr>
                <w:rFonts w:ascii="Segoe UI" w:hAnsi="Segoe UI" w:cs="Segoe UI"/>
                <w:b/>
              </w:rPr>
              <w:t>(Cont’d)</w:t>
            </w:r>
          </w:p>
          <w:p w:rsidR="006F5757" w:rsidRPr="003E228A" w:rsidRDefault="006F5757" w:rsidP="006F5757">
            <w:pPr>
              <w:ind w:left="-108"/>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2512F0" w:rsidRPr="003E228A" w:rsidRDefault="002512F0" w:rsidP="006F5757">
            <w:pPr>
              <w:rPr>
                <w:rFonts w:ascii="Segoe UI" w:hAnsi="Segoe UI" w:cs="Segoe UI"/>
                <w:b/>
              </w:rPr>
            </w:pPr>
          </w:p>
          <w:p w:rsidR="006F3E92" w:rsidRPr="003E228A" w:rsidRDefault="006F3E92" w:rsidP="006F5757">
            <w:pPr>
              <w:rPr>
                <w:rFonts w:ascii="Segoe UI" w:hAnsi="Segoe UI" w:cs="Segoe UI"/>
                <w:b/>
              </w:rPr>
            </w:pPr>
          </w:p>
          <w:p w:rsidR="00A70DEB" w:rsidRDefault="00A70DEB" w:rsidP="006F5757">
            <w:pPr>
              <w:rPr>
                <w:rFonts w:ascii="Segoe UI" w:hAnsi="Segoe UI" w:cs="Segoe UI"/>
                <w:b/>
              </w:rPr>
            </w:pPr>
          </w:p>
          <w:p w:rsidR="003A4527" w:rsidRDefault="003A4527" w:rsidP="006F5757">
            <w:pPr>
              <w:rPr>
                <w:rFonts w:ascii="Segoe UI" w:hAnsi="Segoe UI" w:cs="Segoe UI"/>
                <w:b/>
              </w:rPr>
            </w:pPr>
          </w:p>
          <w:p w:rsidR="003A4527" w:rsidRPr="003E228A" w:rsidRDefault="003A4527" w:rsidP="006F5757">
            <w:pPr>
              <w:rPr>
                <w:rFonts w:ascii="Segoe UI" w:hAnsi="Segoe UI" w:cs="Segoe UI"/>
                <w:b/>
              </w:rPr>
            </w:pPr>
          </w:p>
          <w:p w:rsidR="000A79EF" w:rsidRPr="003E228A" w:rsidRDefault="000A79EF" w:rsidP="009052A6">
            <w:pPr>
              <w:rPr>
                <w:rFonts w:ascii="Segoe UI" w:hAnsi="Segoe UI" w:cs="Segoe UI"/>
                <w:b/>
              </w:rPr>
            </w:pPr>
          </w:p>
          <w:p w:rsidR="009052A6" w:rsidRPr="003E228A" w:rsidRDefault="009052A6" w:rsidP="009052A6">
            <w:pPr>
              <w:rPr>
                <w:rFonts w:ascii="Segoe UI" w:hAnsi="Segoe UI" w:cs="Segoe UI"/>
                <w:b/>
              </w:rPr>
            </w:pPr>
          </w:p>
          <w:p w:rsidR="000A79EF" w:rsidRPr="003E228A" w:rsidRDefault="000A79EF" w:rsidP="00E86151">
            <w:pPr>
              <w:jc w:val="center"/>
              <w:rPr>
                <w:rFonts w:ascii="Segoe UI" w:hAnsi="Segoe UI" w:cs="Segoe UI"/>
                <w:b/>
              </w:rPr>
            </w:pPr>
          </w:p>
          <w:p w:rsidR="000A79EF" w:rsidRPr="003E228A" w:rsidRDefault="000A79EF" w:rsidP="00E86151">
            <w:pPr>
              <w:jc w:val="center"/>
              <w:rPr>
                <w:rFonts w:ascii="Segoe UI" w:hAnsi="Segoe UI" w:cs="Segoe UI"/>
                <w:b/>
              </w:rPr>
            </w:pPr>
          </w:p>
          <w:p w:rsidR="00823AE3" w:rsidRDefault="00823AE3" w:rsidP="00E86151">
            <w:pPr>
              <w:jc w:val="center"/>
              <w:rPr>
                <w:rFonts w:ascii="Segoe UI" w:hAnsi="Segoe UI" w:cs="Segoe UI"/>
                <w:b/>
              </w:rPr>
            </w:pPr>
          </w:p>
          <w:p w:rsidR="00823AE3" w:rsidRDefault="00823AE3" w:rsidP="00E86151">
            <w:pPr>
              <w:jc w:val="center"/>
              <w:rPr>
                <w:rFonts w:ascii="Segoe UI" w:hAnsi="Segoe UI" w:cs="Segoe UI"/>
                <w:b/>
              </w:rPr>
            </w:pPr>
          </w:p>
          <w:p w:rsidR="00823AE3" w:rsidRDefault="00823AE3" w:rsidP="00E86151">
            <w:pPr>
              <w:jc w:val="center"/>
              <w:rPr>
                <w:rFonts w:ascii="Segoe UI" w:hAnsi="Segoe UI" w:cs="Segoe UI"/>
                <w:b/>
              </w:rPr>
            </w:pPr>
          </w:p>
          <w:p w:rsidR="00823AE3" w:rsidRDefault="00823AE3" w:rsidP="00E86151">
            <w:pPr>
              <w:jc w:val="center"/>
              <w:rPr>
                <w:rFonts w:ascii="Segoe UI" w:hAnsi="Segoe UI" w:cs="Segoe UI"/>
                <w:b/>
              </w:rPr>
            </w:pPr>
          </w:p>
          <w:p w:rsidR="00823AE3" w:rsidRDefault="00823AE3" w:rsidP="00E86151">
            <w:pPr>
              <w:jc w:val="center"/>
              <w:rPr>
                <w:rFonts w:ascii="Segoe UI" w:hAnsi="Segoe UI" w:cs="Segoe UI"/>
                <w:b/>
              </w:rPr>
            </w:pPr>
          </w:p>
          <w:p w:rsidR="006F5757" w:rsidRPr="003E228A" w:rsidRDefault="006F5757" w:rsidP="00E86151">
            <w:pPr>
              <w:jc w:val="center"/>
              <w:rPr>
                <w:rFonts w:ascii="Segoe UI" w:hAnsi="Segoe UI" w:cs="Segoe UI"/>
                <w:b/>
              </w:rPr>
            </w:pPr>
            <w:r w:rsidRPr="003E228A">
              <w:rPr>
                <w:rFonts w:ascii="Segoe UI" w:hAnsi="Segoe UI" w:cs="Segoe UI"/>
                <w:b/>
              </w:rPr>
              <w:t>Coordination of Benefits</w:t>
            </w:r>
          </w:p>
          <w:p w:rsidR="006F5757" w:rsidRPr="003E228A" w:rsidRDefault="006F5757" w:rsidP="006F5757">
            <w:pPr>
              <w:ind w:left="-108"/>
              <w:jc w:val="center"/>
              <w:rPr>
                <w:rFonts w:ascii="Segoe UI" w:hAnsi="Segoe UI" w:cs="Segoe UI"/>
                <w:b/>
              </w:rPr>
            </w:pPr>
            <w:r w:rsidRPr="003E228A">
              <w:rPr>
                <w:rFonts w:ascii="Segoe UI" w:hAnsi="Segoe UI" w:cs="Segoe UI"/>
                <w:b/>
              </w:rPr>
              <w:t>(Cont’d)</w:t>
            </w:r>
          </w:p>
          <w:p w:rsidR="006F5757" w:rsidRPr="003E228A" w:rsidRDefault="006F5757" w:rsidP="006F5757">
            <w:pPr>
              <w:ind w:left="-108"/>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3E92" w:rsidRPr="003E228A" w:rsidRDefault="006F3E92" w:rsidP="006F5757">
            <w:pPr>
              <w:rPr>
                <w:rFonts w:ascii="Segoe UI" w:hAnsi="Segoe UI" w:cs="Segoe UI"/>
                <w:b/>
              </w:rPr>
            </w:pPr>
          </w:p>
          <w:p w:rsidR="006F3E92" w:rsidRPr="003E228A" w:rsidRDefault="006F3E92" w:rsidP="006F5757">
            <w:pPr>
              <w:rPr>
                <w:rFonts w:ascii="Segoe UI" w:hAnsi="Segoe UI" w:cs="Segoe UI"/>
                <w:b/>
              </w:rPr>
            </w:pPr>
          </w:p>
          <w:p w:rsidR="006F3E92" w:rsidRPr="003E228A" w:rsidRDefault="006F3E92" w:rsidP="006F5757">
            <w:pPr>
              <w:rPr>
                <w:rFonts w:ascii="Segoe UI" w:hAnsi="Segoe UI" w:cs="Segoe UI"/>
                <w:b/>
              </w:rPr>
            </w:pPr>
          </w:p>
          <w:p w:rsidR="006F3E92" w:rsidRPr="003E228A" w:rsidRDefault="006F3E92" w:rsidP="006F5757">
            <w:pPr>
              <w:rPr>
                <w:rFonts w:ascii="Segoe UI" w:hAnsi="Segoe UI" w:cs="Segoe UI"/>
                <w:b/>
              </w:rPr>
            </w:pPr>
          </w:p>
          <w:p w:rsidR="006F5757" w:rsidRPr="003E228A" w:rsidRDefault="006F5757" w:rsidP="006F5757">
            <w:pPr>
              <w:jc w:val="center"/>
              <w:rPr>
                <w:rFonts w:ascii="Segoe UI" w:hAnsi="Segoe UI" w:cs="Segoe UI"/>
                <w:b/>
              </w:rPr>
            </w:pPr>
            <w:r w:rsidRPr="003E228A">
              <w:rPr>
                <w:rFonts w:ascii="Segoe UI" w:hAnsi="Segoe UI" w:cs="Segoe UI"/>
                <w:b/>
              </w:rPr>
              <w:t>Coordination of Benefits</w:t>
            </w:r>
          </w:p>
          <w:p w:rsidR="006F5757" w:rsidRPr="003E228A" w:rsidRDefault="006F5757" w:rsidP="006F5757">
            <w:pPr>
              <w:ind w:left="-108"/>
              <w:jc w:val="center"/>
              <w:rPr>
                <w:rFonts w:ascii="Segoe UI" w:hAnsi="Segoe UI" w:cs="Segoe UI"/>
                <w:b/>
              </w:rPr>
            </w:pPr>
            <w:r w:rsidRPr="003E228A">
              <w:rPr>
                <w:rFonts w:ascii="Segoe UI" w:hAnsi="Segoe UI" w:cs="Segoe UI"/>
                <w:b/>
              </w:rPr>
              <w:t>(Cont’d)</w:t>
            </w: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rPr>
                <w:rFonts w:ascii="Segoe UI" w:hAnsi="Segoe UI" w:cs="Segoe UI"/>
                <w:b/>
              </w:rPr>
            </w:pPr>
          </w:p>
          <w:p w:rsidR="006F5757" w:rsidRDefault="006F5757" w:rsidP="006F5757">
            <w:pPr>
              <w:rPr>
                <w:rFonts w:ascii="Segoe UI" w:hAnsi="Segoe UI" w:cs="Segoe UI"/>
                <w:b/>
              </w:rPr>
            </w:pPr>
          </w:p>
          <w:p w:rsidR="003A4527" w:rsidRPr="003E228A" w:rsidRDefault="003A4527" w:rsidP="006F5757">
            <w:pPr>
              <w:rPr>
                <w:rFonts w:ascii="Segoe UI" w:hAnsi="Segoe UI" w:cs="Segoe UI"/>
                <w:b/>
              </w:rPr>
            </w:pPr>
          </w:p>
          <w:p w:rsidR="006F5757" w:rsidRPr="003E228A" w:rsidRDefault="006F5757" w:rsidP="006F5757">
            <w:pPr>
              <w:rPr>
                <w:rFonts w:ascii="Segoe UI" w:hAnsi="Segoe UI" w:cs="Segoe UI"/>
                <w:b/>
              </w:rPr>
            </w:pPr>
          </w:p>
          <w:p w:rsidR="009052A6" w:rsidRPr="003E228A" w:rsidRDefault="009052A6" w:rsidP="006F5757">
            <w:pPr>
              <w:rPr>
                <w:rFonts w:ascii="Segoe UI" w:hAnsi="Segoe UI" w:cs="Segoe UI"/>
                <w:b/>
              </w:rPr>
            </w:pPr>
          </w:p>
          <w:p w:rsidR="009052A6" w:rsidRPr="003E228A" w:rsidRDefault="009052A6" w:rsidP="006F5757">
            <w:pPr>
              <w:rPr>
                <w:rFonts w:ascii="Segoe UI" w:hAnsi="Segoe UI" w:cs="Segoe UI"/>
                <w:b/>
              </w:rPr>
            </w:pPr>
          </w:p>
          <w:p w:rsidR="009052A6" w:rsidRPr="003E228A" w:rsidRDefault="009052A6" w:rsidP="006F5757">
            <w:pPr>
              <w:rPr>
                <w:rFonts w:ascii="Segoe UI" w:hAnsi="Segoe UI" w:cs="Segoe UI"/>
                <w:b/>
              </w:rPr>
            </w:pPr>
          </w:p>
          <w:p w:rsidR="006F5757" w:rsidRPr="003E228A" w:rsidRDefault="006F5757" w:rsidP="006F5757">
            <w:pPr>
              <w:rPr>
                <w:rFonts w:ascii="Segoe UI" w:hAnsi="Segoe UI" w:cs="Segoe UI"/>
                <w:b/>
              </w:rPr>
            </w:pPr>
          </w:p>
          <w:p w:rsidR="006F5757" w:rsidRPr="003E228A" w:rsidRDefault="006F5757" w:rsidP="006F5757">
            <w:pPr>
              <w:jc w:val="center"/>
              <w:rPr>
                <w:rFonts w:ascii="Segoe UI" w:hAnsi="Segoe UI" w:cs="Segoe UI"/>
                <w:b/>
              </w:rPr>
            </w:pPr>
            <w:r w:rsidRPr="003E228A">
              <w:rPr>
                <w:rFonts w:ascii="Segoe UI" w:hAnsi="Segoe UI" w:cs="Segoe UI"/>
                <w:b/>
              </w:rPr>
              <w:t>Coordination of Benefits</w:t>
            </w:r>
          </w:p>
          <w:p w:rsidR="006F5757" w:rsidRPr="003E228A" w:rsidRDefault="006F5757" w:rsidP="006F5757">
            <w:pPr>
              <w:ind w:left="-108"/>
              <w:jc w:val="center"/>
              <w:rPr>
                <w:rFonts w:ascii="Segoe UI" w:hAnsi="Segoe UI" w:cs="Segoe UI"/>
                <w:b/>
              </w:rPr>
            </w:pPr>
            <w:r w:rsidRPr="003E228A">
              <w:rPr>
                <w:rFonts w:ascii="Segoe UI" w:hAnsi="Segoe UI" w:cs="Segoe UI"/>
                <w:b/>
              </w:rPr>
              <w:t>(Cont’d)</w:t>
            </w: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9052A6" w:rsidRPr="003E228A" w:rsidRDefault="009052A6" w:rsidP="005D6D8B">
            <w:pPr>
              <w:jc w:val="center"/>
              <w:rPr>
                <w:rFonts w:ascii="Segoe UI" w:hAnsi="Segoe UI" w:cs="Segoe UI"/>
                <w:b/>
              </w:rPr>
            </w:pPr>
          </w:p>
          <w:p w:rsidR="009052A6" w:rsidRPr="003E228A" w:rsidRDefault="009052A6" w:rsidP="005D6D8B">
            <w:pPr>
              <w:jc w:val="center"/>
              <w:rPr>
                <w:rFonts w:ascii="Segoe UI" w:hAnsi="Segoe UI" w:cs="Segoe UI"/>
                <w:b/>
              </w:rPr>
            </w:pPr>
          </w:p>
          <w:p w:rsidR="009052A6" w:rsidRPr="003E228A" w:rsidRDefault="009052A6" w:rsidP="005D6D8B">
            <w:pPr>
              <w:jc w:val="center"/>
              <w:rPr>
                <w:rFonts w:ascii="Segoe UI" w:hAnsi="Segoe UI" w:cs="Segoe UI"/>
                <w:b/>
              </w:rPr>
            </w:pPr>
          </w:p>
          <w:p w:rsidR="009052A6" w:rsidRPr="003E228A" w:rsidRDefault="009052A6"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r w:rsidRPr="003E228A">
              <w:rPr>
                <w:rFonts w:ascii="Segoe UI" w:hAnsi="Segoe UI" w:cs="Segoe UI"/>
                <w:b/>
              </w:rPr>
              <w:t>Coordination of Benefits</w:t>
            </w:r>
          </w:p>
          <w:p w:rsidR="005D6D8B" w:rsidRPr="003E228A" w:rsidRDefault="005D6D8B" w:rsidP="005D6D8B">
            <w:pPr>
              <w:ind w:left="-108"/>
              <w:jc w:val="center"/>
              <w:rPr>
                <w:rFonts w:ascii="Segoe UI" w:hAnsi="Segoe UI" w:cs="Segoe UI"/>
                <w:b/>
              </w:rPr>
            </w:pPr>
            <w:r w:rsidRPr="003E228A">
              <w:rPr>
                <w:rFonts w:ascii="Segoe UI" w:hAnsi="Segoe UI" w:cs="Segoe UI"/>
                <w:b/>
              </w:rPr>
              <w:t>(Cont’d)</w:t>
            </w: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3F16A8" w:rsidRPr="003E228A" w:rsidRDefault="003F16A8" w:rsidP="005D6D8B">
            <w:pPr>
              <w:jc w:val="center"/>
              <w:rPr>
                <w:rFonts w:ascii="Segoe UI" w:hAnsi="Segoe UI" w:cs="Segoe UI"/>
                <w:b/>
              </w:rPr>
            </w:pPr>
          </w:p>
          <w:p w:rsidR="003F16A8" w:rsidRPr="003E228A" w:rsidRDefault="003F16A8"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p>
          <w:p w:rsidR="005D6D8B" w:rsidRPr="003E228A" w:rsidRDefault="005D6D8B" w:rsidP="005D6D8B">
            <w:pPr>
              <w:jc w:val="center"/>
              <w:rPr>
                <w:rFonts w:ascii="Segoe UI" w:hAnsi="Segoe UI" w:cs="Segoe UI"/>
                <w:b/>
              </w:rPr>
            </w:pPr>
            <w:r w:rsidRPr="003E228A">
              <w:rPr>
                <w:rFonts w:ascii="Segoe UI" w:hAnsi="Segoe UI" w:cs="Segoe UI"/>
                <w:b/>
              </w:rPr>
              <w:t>Coordination of Benefits</w:t>
            </w:r>
          </w:p>
          <w:p w:rsidR="005D6D8B" w:rsidRPr="003E228A" w:rsidRDefault="005D6D8B" w:rsidP="005D6D8B">
            <w:pPr>
              <w:ind w:left="-108"/>
              <w:jc w:val="center"/>
              <w:rPr>
                <w:rFonts w:ascii="Segoe UI" w:hAnsi="Segoe UI" w:cs="Segoe UI"/>
                <w:b/>
              </w:rPr>
            </w:pPr>
            <w:r w:rsidRPr="003E228A">
              <w:rPr>
                <w:rFonts w:ascii="Segoe UI" w:hAnsi="Segoe UI" w:cs="Segoe UI"/>
                <w:b/>
              </w:rPr>
              <w:t>(Cont’d)</w:t>
            </w:r>
          </w:p>
          <w:p w:rsidR="006F5757" w:rsidRPr="003E228A" w:rsidRDefault="006F5757" w:rsidP="006F5757">
            <w:pPr>
              <w:ind w:left="-108"/>
              <w:rPr>
                <w:rFonts w:ascii="Segoe UI" w:hAnsi="Segoe UI" w:cs="Segoe UI"/>
                <w:b/>
              </w:rPr>
            </w:pPr>
          </w:p>
        </w:tc>
        <w:tc>
          <w:tcPr>
            <w:tcW w:w="1584" w:type="dxa"/>
            <w:vMerge w:val="restart"/>
          </w:tcPr>
          <w:p w:rsidR="006F5757" w:rsidRPr="003E228A" w:rsidRDefault="006F5757" w:rsidP="006F5757">
            <w:pPr>
              <w:pStyle w:val="Default"/>
              <w:jc w:val="center"/>
              <w:rPr>
                <w:rFonts w:ascii="Segoe UI" w:hAnsi="Segoe UI" w:cs="Segoe UI"/>
                <w:sz w:val="22"/>
                <w:szCs w:val="22"/>
              </w:rPr>
            </w:pPr>
            <w:r w:rsidRPr="003E228A">
              <w:rPr>
                <w:rFonts w:ascii="Segoe UI" w:hAnsi="Segoe UI" w:cs="Segoe UI"/>
                <w:sz w:val="22"/>
                <w:szCs w:val="22"/>
              </w:rPr>
              <w:t>Disclosure of Coordination</w:t>
            </w:r>
          </w:p>
          <w:p w:rsidR="006F5757" w:rsidRPr="003E228A" w:rsidRDefault="006F5757" w:rsidP="006F5757">
            <w:pPr>
              <w:pStyle w:val="Default"/>
              <w:jc w:val="center"/>
              <w:rPr>
                <w:rFonts w:ascii="Segoe UI" w:hAnsi="Segoe UI" w:cs="Segoe UI"/>
                <w:sz w:val="22"/>
                <w:szCs w:val="22"/>
              </w:rPr>
            </w:pPr>
          </w:p>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911294">
            <w:pPr>
              <w:ind w:left="-90" w:right="-162"/>
              <w:jc w:val="center"/>
              <w:rPr>
                <w:rFonts w:ascii="Segoe UI" w:hAnsi="Segoe UI" w:cs="Segoe UI"/>
              </w:rPr>
            </w:pPr>
          </w:p>
        </w:tc>
        <w:tc>
          <w:tcPr>
            <w:tcW w:w="7200" w:type="dxa"/>
            <w:tcBorders>
              <w:top w:val="single" w:sz="4" w:space="0" w:color="auto"/>
              <w:bottom w:val="nil"/>
            </w:tcBorders>
          </w:tcPr>
          <w:p w:rsidR="006F5757" w:rsidRPr="00911294" w:rsidRDefault="006F5757" w:rsidP="0096083F">
            <w:pPr>
              <w:pStyle w:val="Default"/>
              <w:rPr>
                <w:rFonts w:ascii="Segoe UI" w:hAnsi="Segoe UI" w:cs="Segoe UI"/>
                <w:sz w:val="22"/>
                <w:szCs w:val="22"/>
                <w:highlight w:val="yellow"/>
              </w:rPr>
            </w:pPr>
            <w:r w:rsidRPr="00911294">
              <w:rPr>
                <w:rFonts w:ascii="Segoe UI" w:hAnsi="Segoe UI" w:cs="Segoe UI"/>
                <w:b/>
                <w:bCs/>
                <w:sz w:val="22"/>
                <w:szCs w:val="22"/>
                <w:highlight w:val="yellow"/>
              </w:rPr>
              <w:t xml:space="preserve">If the plan satisfies the following criteria, you can skip the rest of the COB section. If not, review for all COB requirements. </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ind w:left="-90" w:right="-162"/>
              <w:jc w:val="center"/>
              <w:rPr>
                <w:rFonts w:ascii="Segoe UI" w:hAnsi="Segoe UI" w:cs="Segoe UI"/>
              </w:rPr>
            </w:pPr>
            <w:r w:rsidRPr="003E228A">
              <w:rPr>
                <w:rFonts w:ascii="Segoe UI" w:hAnsi="Segoe UI" w:cs="Segoe UI"/>
              </w:rPr>
              <w:t>WAC 284-51-200</w:t>
            </w:r>
          </w:p>
        </w:tc>
        <w:tc>
          <w:tcPr>
            <w:tcW w:w="7200" w:type="dxa"/>
            <w:tcBorders>
              <w:top w:val="nil"/>
              <w:bottom w:val="nil"/>
            </w:tcBorders>
          </w:tcPr>
          <w:p w:rsidR="006F5757" w:rsidRPr="003E228A" w:rsidRDefault="006F5757" w:rsidP="006F5757">
            <w:pPr>
              <w:pStyle w:val="Default"/>
              <w:rPr>
                <w:rFonts w:ascii="Segoe UI" w:hAnsi="Segoe UI" w:cs="Segoe UI"/>
                <w:sz w:val="22"/>
                <w:szCs w:val="22"/>
              </w:rPr>
            </w:pPr>
            <w:r w:rsidRPr="003E228A">
              <w:rPr>
                <w:rFonts w:ascii="Segoe UI" w:hAnsi="Segoe UI" w:cs="Segoe UI"/>
                <w:sz w:val="22"/>
                <w:szCs w:val="22"/>
              </w:rPr>
              <w:t xml:space="preserve">Each certificate of coverage under a contract that provides for COB must contain a description of the COB provisions.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ind w:left="-90" w:right="-162"/>
              <w:jc w:val="center"/>
              <w:rPr>
                <w:rFonts w:ascii="Segoe UI" w:hAnsi="Segoe UI" w:cs="Segoe UI"/>
              </w:rPr>
            </w:pPr>
          </w:p>
        </w:tc>
        <w:tc>
          <w:tcPr>
            <w:tcW w:w="7200" w:type="dxa"/>
            <w:tcBorders>
              <w:top w:val="nil"/>
              <w:bottom w:val="nil"/>
            </w:tcBorders>
          </w:tcPr>
          <w:p w:rsidR="006F5757" w:rsidRPr="003E228A" w:rsidRDefault="006F5757" w:rsidP="006F5757">
            <w:pPr>
              <w:pStyle w:val="Default"/>
              <w:numPr>
                <w:ilvl w:val="0"/>
                <w:numId w:val="1"/>
              </w:numPr>
              <w:ind w:left="221" w:hanging="221"/>
              <w:rPr>
                <w:rFonts w:ascii="Segoe UI" w:hAnsi="Segoe UI" w:cs="Segoe UI"/>
                <w:sz w:val="22"/>
                <w:szCs w:val="22"/>
              </w:rPr>
            </w:pPr>
            <w:r w:rsidRPr="003E228A">
              <w:rPr>
                <w:rFonts w:ascii="Segoe UI" w:hAnsi="Segoe UI" w:cs="Segoe UI"/>
                <w:sz w:val="22"/>
                <w:szCs w:val="22"/>
              </w:rPr>
              <w:t xml:space="preserve">Does the contract use the model COB provisions in WAC 284-51-255 Appendix A?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val="restart"/>
          </w:tcPr>
          <w:p w:rsidR="006F5757" w:rsidRPr="003E228A" w:rsidRDefault="006F5757" w:rsidP="006F5757">
            <w:pPr>
              <w:jc w:val="center"/>
              <w:rPr>
                <w:rFonts w:ascii="Segoe UI" w:hAnsi="Segoe UI" w:cs="Segoe UI"/>
              </w:rPr>
            </w:pPr>
            <w:r w:rsidRPr="003E228A">
              <w:rPr>
                <w:rFonts w:ascii="Segoe UI" w:hAnsi="Segoe UI" w:cs="Segoe UI"/>
              </w:rPr>
              <w:t>General</w:t>
            </w: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9052A6" w:rsidRDefault="009052A6" w:rsidP="009052A6">
            <w:pPr>
              <w:rPr>
                <w:rFonts w:ascii="Segoe UI" w:hAnsi="Segoe UI" w:cs="Segoe UI"/>
              </w:rPr>
            </w:pPr>
          </w:p>
          <w:p w:rsidR="00911294" w:rsidRDefault="00911294" w:rsidP="009052A6">
            <w:pPr>
              <w:rPr>
                <w:rFonts w:ascii="Segoe UI" w:hAnsi="Segoe UI" w:cs="Segoe UI"/>
              </w:rPr>
            </w:pPr>
          </w:p>
          <w:p w:rsidR="006B4552" w:rsidRPr="003E228A" w:rsidRDefault="006B4552" w:rsidP="009052A6">
            <w:pPr>
              <w:jc w:val="center"/>
              <w:rPr>
                <w:rFonts w:ascii="Segoe UI" w:hAnsi="Segoe UI" w:cs="Segoe UI"/>
              </w:rPr>
            </w:pPr>
            <w:r w:rsidRPr="003E228A">
              <w:rPr>
                <w:rFonts w:ascii="Segoe UI" w:hAnsi="Segoe UI" w:cs="Segoe UI"/>
              </w:rPr>
              <w:t>General</w:t>
            </w:r>
          </w:p>
          <w:p w:rsidR="006B4552" w:rsidRPr="003E228A" w:rsidRDefault="006B4552" w:rsidP="006F5757">
            <w:pPr>
              <w:jc w:val="center"/>
              <w:rPr>
                <w:rFonts w:ascii="Segoe UI" w:hAnsi="Segoe UI" w:cs="Segoe UI"/>
              </w:rPr>
            </w:pPr>
            <w:r w:rsidRPr="003E228A">
              <w:rPr>
                <w:rFonts w:ascii="Segoe UI" w:hAnsi="Segoe UI" w:cs="Segoe UI"/>
              </w:rPr>
              <w:t>(Cont’d)</w:t>
            </w:r>
          </w:p>
        </w:tc>
        <w:tc>
          <w:tcPr>
            <w:tcW w:w="1584" w:type="dxa"/>
            <w:tcBorders>
              <w:top w:val="single" w:sz="4" w:space="0" w:color="auto"/>
              <w:bottom w:val="nil"/>
            </w:tcBorders>
          </w:tcPr>
          <w:p w:rsidR="006F5757" w:rsidRPr="003E228A" w:rsidRDefault="00876489"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284-51-200(3)</w:t>
            </w:r>
          </w:p>
          <w:p w:rsidR="006F5757" w:rsidRPr="003E228A" w:rsidRDefault="006F5757" w:rsidP="00911294">
            <w:pPr>
              <w:pStyle w:val="Default"/>
              <w:ind w:left="-90" w:right="-162"/>
              <w:jc w:val="center"/>
              <w:rPr>
                <w:rFonts w:ascii="Segoe UI" w:hAnsi="Segoe UI" w:cs="Segoe UI"/>
                <w:sz w:val="22"/>
                <w:szCs w:val="22"/>
              </w:rPr>
            </w:pPr>
          </w:p>
          <w:p w:rsidR="006F5757" w:rsidRPr="003E228A" w:rsidRDefault="006F5757" w:rsidP="00911294">
            <w:pPr>
              <w:pStyle w:val="Default"/>
              <w:ind w:left="-90" w:right="-162"/>
              <w:jc w:val="center"/>
              <w:rPr>
                <w:rFonts w:ascii="Segoe UI" w:hAnsi="Segoe UI" w:cs="Segoe UI"/>
                <w:sz w:val="22"/>
                <w:szCs w:val="22"/>
              </w:rPr>
            </w:pPr>
          </w:p>
          <w:p w:rsidR="006F5757" w:rsidRPr="003E228A" w:rsidRDefault="006F5757" w:rsidP="00911294">
            <w:pPr>
              <w:ind w:left="-90" w:right="-162"/>
              <w:jc w:val="center"/>
              <w:rPr>
                <w:rFonts w:ascii="Segoe UI" w:hAnsi="Segoe UI" w:cs="Segoe UI"/>
              </w:rPr>
            </w:pPr>
          </w:p>
        </w:tc>
        <w:tc>
          <w:tcPr>
            <w:tcW w:w="7200" w:type="dxa"/>
            <w:tcBorders>
              <w:top w:val="single" w:sz="4" w:space="0" w:color="auto"/>
              <w:bottom w:val="nil"/>
            </w:tcBorders>
          </w:tcPr>
          <w:p w:rsidR="006F5757" w:rsidRPr="003E228A" w:rsidRDefault="006F5757" w:rsidP="006F5757">
            <w:pPr>
              <w:ind w:left="221" w:hanging="221"/>
              <w:rPr>
                <w:rFonts w:ascii="Segoe UI" w:eastAsia="Times New Roman" w:hAnsi="Segoe UI" w:cs="Segoe UI"/>
              </w:rPr>
            </w:pPr>
            <w:r w:rsidRPr="003E228A">
              <w:rPr>
                <w:rFonts w:ascii="Segoe UI" w:eastAsia="Times New Roman" w:hAnsi="Segoe UI" w:cs="Segoe UI"/>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284-51-200 (4)</w:t>
            </w:r>
          </w:p>
        </w:tc>
        <w:tc>
          <w:tcPr>
            <w:tcW w:w="7200" w:type="dxa"/>
            <w:tcBorders>
              <w:top w:val="nil"/>
              <w:bottom w:val="nil"/>
            </w:tcBorders>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6F5757" w:rsidRPr="003E228A" w:rsidTr="009D5D64">
              <w:trPr>
                <w:trHeight w:val="307"/>
              </w:trPr>
              <w:tc>
                <w:tcPr>
                  <w:tcW w:w="6462" w:type="dxa"/>
                </w:tcPr>
                <w:p w:rsidR="006F5757" w:rsidRPr="003E228A" w:rsidRDefault="006F5757" w:rsidP="00996CDE">
                  <w:pPr>
                    <w:pStyle w:val="ListParagraph"/>
                    <w:numPr>
                      <w:ilvl w:val="0"/>
                      <w:numId w:val="2"/>
                    </w:numPr>
                    <w:autoSpaceDE w:val="0"/>
                    <w:autoSpaceDN w:val="0"/>
                    <w:adjustRightInd w:val="0"/>
                    <w:spacing w:after="0" w:line="240" w:lineRule="auto"/>
                    <w:ind w:left="113" w:right="-108" w:hanging="180"/>
                    <w:rPr>
                      <w:rFonts w:ascii="Segoe UI" w:hAnsi="Segoe UI" w:cs="Segoe UI"/>
                      <w:color w:val="000000"/>
                    </w:rPr>
                  </w:pPr>
                  <w:r w:rsidRPr="003E228A">
                    <w:rPr>
                      <w:rFonts w:ascii="Segoe UI" w:hAnsi="Segoe UI" w:cs="Segoe UI"/>
                      <w:color w:val="000000"/>
                    </w:rPr>
                    <w:t>Plan cannot have a COB provision that permits it to reduce its benefits on the basis that:</w:t>
                  </w:r>
                </w:p>
              </w:tc>
            </w:tr>
          </w:tbl>
          <w:p w:rsidR="006F5757" w:rsidRPr="003E228A" w:rsidRDefault="006F5757" w:rsidP="006F5757">
            <w:pPr>
              <w:ind w:firstLine="360"/>
              <w:rPr>
                <w:rFonts w:ascii="Segoe UI" w:eastAsia="Times New Roman"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996CDE" w:rsidRPr="003E228A" w:rsidTr="00E34575">
        <w:tc>
          <w:tcPr>
            <w:tcW w:w="1728" w:type="dxa"/>
            <w:vMerge/>
          </w:tcPr>
          <w:p w:rsidR="00996CDE" w:rsidRPr="003E228A" w:rsidRDefault="00996CDE" w:rsidP="006F5757">
            <w:pPr>
              <w:ind w:left="-108"/>
              <w:rPr>
                <w:rFonts w:ascii="Segoe UI" w:hAnsi="Segoe UI" w:cs="Segoe UI"/>
                <w:b/>
              </w:rPr>
            </w:pPr>
          </w:p>
        </w:tc>
        <w:tc>
          <w:tcPr>
            <w:tcW w:w="1584" w:type="dxa"/>
            <w:vMerge/>
          </w:tcPr>
          <w:p w:rsidR="00996CDE" w:rsidRPr="003E228A" w:rsidRDefault="00996CDE" w:rsidP="006F5757">
            <w:pPr>
              <w:jc w:val="center"/>
              <w:rPr>
                <w:rFonts w:ascii="Segoe UI" w:hAnsi="Segoe UI" w:cs="Segoe UI"/>
              </w:rPr>
            </w:pPr>
          </w:p>
        </w:tc>
        <w:tc>
          <w:tcPr>
            <w:tcW w:w="1584" w:type="dxa"/>
            <w:tcBorders>
              <w:top w:val="nil"/>
              <w:bottom w:val="nil"/>
            </w:tcBorders>
          </w:tcPr>
          <w:p w:rsidR="00996CDE" w:rsidRPr="003E228A" w:rsidRDefault="00996CDE" w:rsidP="00911294">
            <w:pPr>
              <w:ind w:left="-90" w:right="-162"/>
              <w:jc w:val="center"/>
              <w:rPr>
                <w:rFonts w:ascii="Segoe UI" w:hAnsi="Segoe UI" w:cs="Segoe UI"/>
              </w:rPr>
            </w:pPr>
            <w:r w:rsidRPr="003E228A">
              <w:rPr>
                <w:rFonts w:ascii="Segoe UI" w:hAnsi="Segoe UI" w:cs="Segoe UI"/>
              </w:rPr>
              <w:t>(4)(a)</w:t>
            </w:r>
          </w:p>
        </w:tc>
        <w:tc>
          <w:tcPr>
            <w:tcW w:w="7200" w:type="dxa"/>
            <w:tcBorders>
              <w:top w:val="nil"/>
              <w:bottom w:val="nil"/>
            </w:tcBorders>
          </w:tcPr>
          <w:p w:rsidR="00996CDE" w:rsidRPr="003E228A" w:rsidRDefault="00996CDE" w:rsidP="006F5757">
            <w:pPr>
              <w:pStyle w:val="Default"/>
              <w:ind w:left="581" w:hanging="360"/>
              <w:rPr>
                <w:rFonts w:ascii="Segoe UI" w:hAnsi="Segoe UI" w:cs="Segoe UI"/>
                <w:sz w:val="22"/>
                <w:szCs w:val="22"/>
              </w:rPr>
            </w:pPr>
            <w:r w:rsidRPr="003E228A">
              <w:rPr>
                <w:rFonts w:ascii="Segoe UI" w:hAnsi="Segoe UI" w:cs="Segoe UI"/>
                <w:sz w:val="22"/>
                <w:szCs w:val="22"/>
              </w:rPr>
              <w:t>o  Another plan exists and the enrollee did not enroll in that plan;</w:t>
            </w:r>
          </w:p>
        </w:tc>
        <w:tc>
          <w:tcPr>
            <w:tcW w:w="1440" w:type="dxa"/>
            <w:tcBorders>
              <w:top w:val="nil"/>
              <w:bottom w:val="nil"/>
            </w:tcBorders>
          </w:tcPr>
          <w:p w:rsidR="00996CDE" w:rsidRPr="003E228A" w:rsidRDefault="00996CDE" w:rsidP="006F5757">
            <w:pPr>
              <w:jc w:val="center"/>
              <w:rPr>
                <w:rFonts w:ascii="Segoe UI" w:hAnsi="Segoe UI" w:cs="Segoe UI"/>
              </w:rPr>
            </w:pPr>
          </w:p>
        </w:tc>
        <w:tc>
          <w:tcPr>
            <w:tcW w:w="1440" w:type="dxa"/>
            <w:tcBorders>
              <w:top w:val="nil"/>
              <w:bottom w:val="nil"/>
            </w:tcBorders>
          </w:tcPr>
          <w:p w:rsidR="00996CDE" w:rsidRPr="003E228A" w:rsidRDefault="00996CDE"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8E573A" w:rsidP="00911294">
            <w:pPr>
              <w:ind w:left="-90" w:right="-162"/>
              <w:jc w:val="center"/>
              <w:rPr>
                <w:rFonts w:ascii="Segoe UI" w:hAnsi="Segoe UI" w:cs="Segoe UI"/>
              </w:rPr>
            </w:pPr>
            <w:r w:rsidRPr="003E228A">
              <w:rPr>
                <w:rFonts w:ascii="Segoe UI" w:hAnsi="Segoe UI" w:cs="Segoe UI"/>
              </w:rPr>
              <w:t>(4)(b)</w:t>
            </w:r>
          </w:p>
        </w:tc>
        <w:tc>
          <w:tcPr>
            <w:tcW w:w="7200" w:type="dxa"/>
            <w:tcBorders>
              <w:top w:val="nil"/>
              <w:bottom w:val="nil"/>
            </w:tcBorders>
          </w:tcPr>
          <w:p w:rsidR="006F5757" w:rsidRPr="003E228A" w:rsidRDefault="006F5757" w:rsidP="006F5757">
            <w:pPr>
              <w:pStyle w:val="Default"/>
              <w:ind w:left="581" w:hanging="360"/>
              <w:rPr>
                <w:rFonts w:ascii="Segoe UI" w:hAnsi="Segoe UI" w:cs="Segoe UI"/>
                <w:sz w:val="22"/>
                <w:szCs w:val="22"/>
              </w:rPr>
            </w:pPr>
            <w:r w:rsidRPr="003E228A">
              <w:rPr>
                <w:rFonts w:ascii="Segoe UI" w:hAnsi="Segoe UI" w:cs="Segoe UI"/>
                <w:sz w:val="22"/>
                <w:szCs w:val="22"/>
              </w:rPr>
              <w:t xml:space="preserve">o  A person could have been covered under another plan; or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8E573A" w:rsidP="00911294">
            <w:pPr>
              <w:ind w:left="-90" w:right="-162"/>
              <w:jc w:val="center"/>
              <w:rPr>
                <w:rFonts w:ascii="Segoe UI" w:hAnsi="Segoe UI" w:cs="Segoe UI"/>
              </w:rPr>
            </w:pPr>
            <w:r w:rsidRPr="003E228A">
              <w:rPr>
                <w:rFonts w:ascii="Segoe UI" w:hAnsi="Segoe UI" w:cs="Segoe UI"/>
              </w:rPr>
              <w:t>(4)</w:t>
            </w:r>
            <w:r w:rsidR="006C07A9" w:rsidRPr="003E228A">
              <w:rPr>
                <w:rFonts w:ascii="Segoe UI" w:hAnsi="Segoe UI" w:cs="Segoe UI"/>
              </w:rPr>
              <w:t>(c)</w:t>
            </w:r>
          </w:p>
        </w:tc>
        <w:tc>
          <w:tcPr>
            <w:tcW w:w="7200" w:type="dxa"/>
            <w:tcBorders>
              <w:top w:val="nil"/>
              <w:bottom w:val="nil"/>
            </w:tcBorders>
          </w:tcPr>
          <w:p w:rsidR="006F5757" w:rsidRPr="003E228A" w:rsidRDefault="006F5757" w:rsidP="006F5757">
            <w:pPr>
              <w:pStyle w:val="Default"/>
              <w:ind w:left="581" w:hanging="360"/>
              <w:rPr>
                <w:rFonts w:ascii="Segoe UI" w:hAnsi="Segoe UI" w:cs="Segoe UI"/>
                <w:sz w:val="22"/>
                <w:szCs w:val="22"/>
              </w:rPr>
            </w:pPr>
            <w:r w:rsidRPr="003E228A">
              <w:rPr>
                <w:rFonts w:ascii="Segoe UI" w:hAnsi="Segoe UI" w:cs="Segoe UI"/>
                <w:sz w:val="22"/>
                <w:szCs w:val="22"/>
              </w:rPr>
              <w:t xml:space="preserve">o  A person could have elected an option under another plan that pays a higher level of benefits than what he elected.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284-51-200(5)</w:t>
            </w:r>
          </w:p>
        </w:tc>
        <w:tc>
          <w:tcPr>
            <w:tcW w:w="7200" w:type="dxa"/>
            <w:tcBorders>
              <w:top w:val="nil"/>
              <w:bottom w:val="nil"/>
            </w:tcBorders>
          </w:tcPr>
          <w:p w:rsidR="006F5757" w:rsidRPr="003E228A" w:rsidRDefault="006F5757" w:rsidP="006F5757">
            <w:pPr>
              <w:pStyle w:val="Default"/>
              <w:ind w:left="221" w:hanging="221"/>
              <w:rPr>
                <w:rFonts w:ascii="Segoe UI" w:hAnsi="Segoe UI" w:cs="Segoe UI"/>
                <w:sz w:val="22"/>
                <w:szCs w:val="22"/>
              </w:rPr>
            </w:pPr>
            <w:r w:rsidRPr="003E228A">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RCW 48.</w:t>
            </w:r>
            <w:r w:rsidR="0083731A" w:rsidRPr="003E228A">
              <w:rPr>
                <w:rFonts w:ascii="Segoe UI" w:hAnsi="Segoe UI" w:cs="Segoe UI"/>
                <w:sz w:val="22"/>
                <w:szCs w:val="22"/>
              </w:rPr>
              <w:t>2</w:t>
            </w:r>
            <w:r w:rsidRPr="003E228A">
              <w:rPr>
                <w:rFonts w:ascii="Segoe UI" w:hAnsi="Segoe UI" w:cs="Segoe UI"/>
                <w:sz w:val="22"/>
                <w:szCs w:val="22"/>
              </w:rPr>
              <w:t>1.200(1)</w:t>
            </w:r>
          </w:p>
        </w:tc>
        <w:tc>
          <w:tcPr>
            <w:tcW w:w="7200" w:type="dxa"/>
            <w:tcBorders>
              <w:top w:val="nil"/>
              <w:bottom w:val="nil"/>
            </w:tcBorders>
          </w:tcPr>
          <w:p w:rsidR="006F5757" w:rsidRPr="003E228A" w:rsidRDefault="006F5757" w:rsidP="006F5757">
            <w:pPr>
              <w:pStyle w:val="Default"/>
              <w:ind w:left="221" w:hanging="221"/>
              <w:rPr>
                <w:rFonts w:ascii="Segoe UI" w:hAnsi="Segoe UI" w:cs="Segoe UI"/>
                <w:sz w:val="22"/>
                <w:szCs w:val="22"/>
              </w:rPr>
            </w:pPr>
            <w:r w:rsidRPr="003E228A">
              <w:rPr>
                <w:rFonts w:ascii="Segoe UI" w:hAnsi="Segoe UI" w:cs="Segoe UI"/>
                <w:sz w:val="22"/>
                <w:szCs w:val="22"/>
              </w:rPr>
              <w:t>•   A carrier may not administer COB in a way that reduces total benefits payable below an amount equal to 100% of total allowable expenses. (Note: by its terms, this statute applies to HCSCs)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ind w:left="-90" w:right="-162"/>
              <w:jc w:val="center"/>
              <w:rPr>
                <w:rFonts w:ascii="Segoe UI" w:hAnsi="Segoe UI" w:cs="Segoe UI"/>
              </w:rPr>
            </w:pPr>
            <w:r w:rsidRPr="003E228A">
              <w:rPr>
                <w:rFonts w:ascii="Segoe UI" w:hAnsi="Segoe UI" w:cs="Segoe UI"/>
              </w:rPr>
              <w:t>284-51-230(1)</w:t>
            </w:r>
          </w:p>
        </w:tc>
        <w:tc>
          <w:tcPr>
            <w:tcW w:w="7200" w:type="dxa"/>
            <w:tcBorders>
              <w:top w:val="nil"/>
              <w:bottom w:val="nil"/>
            </w:tcBorders>
          </w:tcPr>
          <w:p w:rsidR="006F5757" w:rsidRPr="003E228A" w:rsidRDefault="006F5757" w:rsidP="006F5757">
            <w:pPr>
              <w:pStyle w:val="Default"/>
              <w:ind w:left="221" w:hanging="221"/>
              <w:rPr>
                <w:rFonts w:ascii="Segoe UI" w:hAnsi="Segoe UI" w:cs="Segoe UI"/>
                <w:sz w:val="22"/>
                <w:szCs w:val="22"/>
              </w:rPr>
            </w:pPr>
            <w:r w:rsidRPr="003E228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ind w:left="-90" w:right="-162"/>
              <w:jc w:val="center"/>
              <w:rPr>
                <w:rFonts w:ascii="Segoe UI" w:hAnsi="Segoe UI" w:cs="Segoe UI"/>
              </w:rPr>
            </w:pPr>
            <w:r w:rsidRPr="003E228A">
              <w:rPr>
                <w:rFonts w:ascii="Segoe UI" w:hAnsi="Segoe UI" w:cs="Segoe UI"/>
              </w:rPr>
              <w:t>284-51-195(1)</w:t>
            </w:r>
          </w:p>
        </w:tc>
        <w:tc>
          <w:tcPr>
            <w:tcW w:w="7200" w:type="dxa"/>
            <w:tcBorders>
              <w:top w:val="nil"/>
              <w:bottom w:val="single" w:sz="4" w:space="0" w:color="auto"/>
            </w:tcBorders>
          </w:tcPr>
          <w:p w:rsidR="006F5757" w:rsidRPr="003E228A" w:rsidRDefault="006F5757" w:rsidP="006F5757">
            <w:pPr>
              <w:pStyle w:val="Default"/>
              <w:ind w:left="221" w:hanging="221"/>
              <w:rPr>
                <w:rFonts w:ascii="Segoe UI" w:hAnsi="Segoe UI" w:cs="Segoe UI"/>
                <w:sz w:val="22"/>
                <w:szCs w:val="22"/>
              </w:rPr>
            </w:pPr>
            <w:r w:rsidRPr="003E228A">
              <w:rPr>
                <w:rFonts w:ascii="Segoe UI" w:hAnsi="Segoe UI" w:cs="Segoe UI"/>
                <w:sz w:val="22"/>
                <w:szCs w:val="22"/>
              </w:rPr>
              <w:t xml:space="preserve">• When Medicare, Part A, Part B, Part C, or Part D is primary, Medicare's allowable amount is the allowable expense. </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Pr>
          <w:p w:rsidR="006F5757" w:rsidRPr="003E228A" w:rsidRDefault="006F5757" w:rsidP="006F5757">
            <w:pPr>
              <w:pStyle w:val="Default"/>
              <w:jc w:val="center"/>
              <w:rPr>
                <w:rFonts w:ascii="Segoe UI" w:hAnsi="Segoe UI" w:cs="Segoe UI"/>
                <w:sz w:val="22"/>
                <w:szCs w:val="22"/>
              </w:rPr>
            </w:pPr>
            <w:r w:rsidRPr="003E228A">
              <w:rPr>
                <w:rFonts w:ascii="Segoe UI" w:hAnsi="Segoe UI" w:cs="Segoe UI"/>
                <w:sz w:val="22"/>
                <w:szCs w:val="22"/>
              </w:rPr>
              <w:t xml:space="preserve">Time Limit </w:t>
            </w:r>
          </w:p>
          <w:p w:rsidR="006F5757" w:rsidRPr="003E228A" w:rsidRDefault="006F5757" w:rsidP="006F5757">
            <w:pPr>
              <w:jc w:val="center"/>
              <w:rPr>
                <w:rFonts w:ascii="Segoe UI" w:hAnsi="Segoe UI" w:cs="Segoe UI"/>
              </w:rPr>
            </w:pPr>
          </w:p>
        </w:tc>
        <w:tc>
          <w:tcPr>
            <w:tcW w:w="1584" w:type="dxa"/>
            <w:tcBorders>
              <w:top w:val="single" w:sz="4" w:space="0" w:color="auto"/>
              <w:bottom w:val="single" w:sz="4" w:space="0" w:color="auto"/>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ind w:left="-90" w:right="-162"/>
              <w:jc w:val="center"/>
              <w:rPr>
                <w:rFonts w:ascii="Segoe UI" w:hAnsi="Segoe UI" w:cs="Segoe UI"/>
              </w:rPr>
            </w:pPr>
            <w:r w:rsidRPr="003E228A">
              <w:rPr>
                <w:rFonts w:ascii="Segoe UI" w:hAnsi="Segoe UI" w:cs="Segoe UI"/>
              </w:rPr>
              <w:t>284-51-215(1)</w:t>
            </w:r>
          </w:p>
        </w:tc>
        <w:tc>
          <w:tcPr>
            <w:tcW w:w="7200" w:type="dxa"/>
            <w:tcBorders>
              <w:top w:val="single" w:sz="4" w:space="0" w:color="auto"/>
              <w:bottom w:val="single" w:sz="4" w:space="0" w:color="auto"/>
            </w:tcBorders>
          </w:tcPr>
          <w:p w:rsidR="006F5757" w:rsidRPr="003E228A" w:rsidRDefault="006F5757" w:rsidP="006F5757">
            <w:pPr>
              <w:pStyle w:val="Default"/>
              <w:rPr>
                <w:rFonts w:ascii="Segoe UI" w:hAnsi="Segoe UI" w:cs="Segoe UI"/>
                <w:sz w:val="22"/>
                <w:szCs w:val="22"/>
              </w:rPr>
            </w:pPr>
            <w:r w:rsidRPr="003E228A">
              <w:rPr>
                <w:rFonts w:ascii="Segoe UI" w:hAnsi="Segoe UI" w:cs="Segoe UI"/>
                <w:sz w:val="22"/>
                <w:szCs w:val="22"/>
              </w:rPr>
              <w:t xml:space="preserve">Plan must not unreasonably delay payment of a claim due to  a COB provision. Any time limit in excess of 30 days is unreasonable. </w:t>
            </w: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val="restart"/>
          </w:tcPr>
          <w:p w:rsidR="006F5757" w:rsidRPr="003E228A" w:rsidRDefault="00ED1C71" w:rsidP="006F5757">
            <w:pPr>
              <w:jc w:val="center"/>
              <w:rPr>
                <w:rFonts w:ascii="Segoe UI" w:hAnsi="Segoe UI" w:cs="Segoe UI"/>
              </w:rPr>
            </w:pPr>
            <w:r w:rsidRPr="003E228A">
              <w:rPr>
                <w:rFonts w:ascii="Segoe UI" w:hAnsi="Segoe UI" w:cs="Segoe UI"/>
              </w:rPr>
              <w:t xml:space="preserve">Definition of “Plan” </w:t>
            </w:r>
            <w:r w:rsidR="006F5757" w:rsidRPr="003E228A">
              <w:rPr>
                <w:rFonts w:ascii="Segoe UI" w:hAnsi="Segoe UI" w:cs="Segoe UI"/>
              </w:rPr>
              <w:t>for purposes of COB</w:t>
            </w:r>
          </w:p>
          <w:p w:rsidR="009052A6" w:rsidRDefault="009052A6" w:rsidP="006F5757">
            <w:pPr>
              <w:jc w:val="center"/>
              <w:rPr>
                <w:rFonts w:ascii="Segoe UI" w:hAnsi="Segoe UI" w:cs="Segoe UI"/>
              </w:rPr>
            </w:pPr>
          </w:p>
          <w:p w:rsidR="003A4527" w:rsidRDefault="003A4527" w:rsidP="006F5757">
            <w:pPr>
              <w:jc w:val="center"/>
              <w:rPr>
                <w:rFonts w:ascii="Segoe UI" w:hAnsi="Segoe UI" w:cs="Segoe UI"/>
              </w:rPr>
            </w:pPr>
          </w:p>
          <w:p w:rsidR="003A4527" w:rsidRPr="003E228A" w:rsidRDefault="003A4527" w:rsidP="006F5757">
            <w:pPr>
              <w:jc w:val="center"/>
              <w:rPr>
                <w:rFonts w:ascii="Segoe UI" w:hAnsi="Segoe UI" w:cs="Segoe UI"/>
              </w:rPr>
            </w:pPr>
          </w:p>
          <w:p w:rsidR="006F5757" w:rsidRPr="003E228A" w:rsidRDefault="006F5757" w:rsidP="009052A6">
            <w:pPr>
              <w:jc w:val="center"/>
              <w:rPr>
                <w:rFonts w:ascii="Segoe UI" w:hAnsi="Segoe UI" w:cs="Segoe UI"/>
              </w:rPr>
            </w:pPr>
            <w:r w:rsidRPr="003E228A">
              <w:rPr>
                <w:rFonts w:ascii="Segoe UI" w:hAnsi="Segoe UI" w:cs="Segoe UI"/>
              </w:rPr>
              <w:t>Definition of “Plan” for purposes of COB</w:t>
            </w:r>
          </w:p>
          <w:p w:rsidR="006F5757" w:rsidRPr="003E228A" w:rsidRDefault="006F5757" w:rsidP="006F5757">
            <w:pPr>
              <w:jc w:val="center"/>
              <w:rPr>
                <w:rFonts w:ascii="Segoe UI" w:hAnsi="Segoe UI" w:cs="Segoe UI"/>
              </w:rPr>
            </w:pPr>
            <w:r w:rsidRPr="003E228A">
              <w:rPr>
                <w:rFonts w:ascii="Segoe UI" w:hAnsi="Segoe UI" w:cs="Segoe UI"/>
              </w:rPr>
              <w:t>(Cont’d)</w:t>
            </w: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9052A6">
            <w:pPr>
              <w:jc w:val="center"/>
              <w:rPr>
                <w:rFonts w:ascii="Segoe UI" w:hAnsi="Segoe UI" w:cs="Segoe UI"/>
              </w:rPr>
            </w:pPr>
            <w:r w:rsidRPr="003E228A">
              <w:rPr>
                <w:rFonts w:ascii="Segoe UI" w:hAnsi="Segoe UI" w:cs="Segoe UI"/>
              </w:rPr>
              <w:t>Definition of “Plan” for purposes of COB</w:t>
            </w:r>
          </w:p>
          <w:p w:rsidR="009052A6" w:rsidRPr="003E228A" w:rsidRDefault="009052A6" w:rsidP="009052A6">
            <w:pPr>
              <w:jc w:val="center"/>
              <w:rPr>
                <w:rFonts w:ascii="Segoe UI" w:hAnsi="Segoe UI" w:cs="Segoe UI"/>
              </w:rPr>
            </w:pPr>
            <w:r w:rsidRPr="003E228A">
              <w:rPr>
                <w:rFonts w:ascii="Segoe UI" w:hAnsi="Segoe UI" w:cs="Segoe UI"/>
              </w:rPr>
              <w:t>(Cont’d)</w:t>
            </w:r>
          </w:p>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ind w:left="-90" w:right="-162"/>
              <w:jc w:val="center"/>
              <w:rPr>
                <w:rFonts w:ascii="Segoe UI" w:hAnsi="Segoe UI" w:cs="Segoe UI"/>
              </w:rPr>
            </w:pPr>
            <w:r w:rsidRPr="003E228A">
              <w:rPr>
                <w:rFonts w:ascii="Segoe UI" w:hAnsi="Segoe UI" w:cs="Segoe UI"/>
              </w:rPr>
              <w:t>284-51-195(12)</w:t>
            </w:r>
          </w:p>
        </w:tc>
        <w:tc>
          <w:tcPr>
            <w:tcW w:w="7200" w:type="dxa"/>
            <w:tcBorders>
              <w:top w:val="single" w:sz="4" w:space="0" w:color="auto"/>
              <w:bottom w:val="nil"/>
            </w:tcBorders>
          </w:tcPr>
          <w:p w:rsidR="006F5757" w:rsidRPr="003E228A" w:rsidRDefault="006F5757" w:rsidP="006F5757">
            <w:pPr>
              <w:pStyle w:val="Default"/>
              <w:numPr>
                <w:ilvl w:val="0"/>
                <w:numId w:val="2"/>
              </w:numPr>
              <w:ind w:left="221" w:hanging="221"/>
              <w:rPr>
                <w:rFonts w:ascii="Segoe UI" w:hAnsi="Segoe UI" w:cs="Segoe UI"/>
                <w:sz w:val="22"/>
                <w:szCs w:val="22"/>
              </w:rPr>
            </w:pPr>
            <w:r w:rsidRPr="003E228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ind w:left="-90" w:right="-162"/>
              <w:jc w:val="center"/>
              <w:rPr>
                <w:rFonts w:ascii="Segoe UI" w:hAnsi="Segoe UI" w:cs="Segoe UI"/>
              </w:rPr>
            </w:pPr>
            <w:r w:rsidRPr="003E228A">
              <w:rPr>
                <w:rFonts w:ascii="Segoe UI" w:hAnsi="Segoe UI" w:cs="Segoe UI"/>
              </w:rPr>
              <w:t>284-51-195(12)(a)</w:t>
            </w:r>
          </w:p>
        </w:tc>
        <w:tc>
          <w:tcPr>
            <w:tcW w:w="7200" w:type="dxa"/>
            <w:tcBorders>
              <w:top w:val="nil"/>
              <w:bottom w:val="nil"/>
            </w:tcBorders>
          </w:tcPr>
          <w:p w:rsidR="006F5757" w:rsidRPr="003E228A" w:rsidRDefault="006F5757" w:rsidP="006F5757">
            <w:pPr>
              <w:pStyle w:val="Default"/>
              <w:numPr>
                <w:ilvl w:val="0"/>
                <w:numId w:val="2"/>
              </w:numPr>
              <w:ind w:left="221" w:hanging="221"/>
              <w:rPr>
                <w:rFonts w:ascii="Segoe UI" w:hAnsi="Segoe UI" w:cs="Segoe UI"/>
                <w:sz w:val="22"/>
                <w:szCs w:val="22"/>
              </w:rPr>
            </w:pPr>
            <w:r w:rsidRPr="003E228A">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ind w:left="-90" w:right="-162"/>
              <w:jc w:val="center"/>
              <w:rPr>
                <w:rFonts w:ascii="Segoe UI" w:hAnsi="Segoe UI" w:cs="Segoe UI"/>
              </w:rPr>
            </w:pPr>
            <w:r w:rsidRPr="003E228A">
              <w:rPr>
                <w:rFonts w:ascii="Segoe UI" w:hAnsi="Segoe UI" w:cs="Segoe UI"/>
              </w:rPr>
              <w:t>284-51-195(12)(a)</w:t>
            </w:r>
          </w:p>
        </w:tc>
        <w:tc>
          <w:tcPr>
            <w:tcW w:w="7200" w:type="dxa"/>
            <w:tcBorders>
              <w:top w:val="nil"/>
              <w:bottom w:val="nil"/>
            </w:tcBorders>
          </w:tcPr>
          <w:p w:rsidR="006F5757" w:rsidRPr="003E228A" w:rsidRDefault="00A35357" w:rsidP="00A35357">
            <w:pPr>
              <w:pStyle w:val="ListParagraph"/>
              <w:numPr>
                <w:ilvl w:val="0"/>
                <w:numId w:val="2"/>
              </w:numPr>
              <w:ind w:left="216" w:hanging="216"/>
              <w:rPr>
                <w:rFonts w:ascii="Segoe UI" w:eastAsia="Times New Roman" w:hAnsi="Segoe UI" w:cs="Segoe UI"/>
              </w:rPr>
            </w:pPr>
            <w:r w:rsidRPr="003E228A">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284-51-195(12)(b)(i)</w:t>
            </w:r>
          </w:p>
        </w:tc>
        <w:tc>
          <w:tcPr>
            <w:tcW w:w="7200" w:type="dxa"/>
            <w:tcBorders>
              <w:top w:val="nil"/>
              <w:bottom w:val="nil"/>
            </w:tcBorders>
          </w:tcPr>
          <w:p w:rsidR="006F5757" w:rsidRPr="003E228A" w:rsidRDefault="006F5757" w:rsidP="006F5757">
            <w:pPr>
              <w:pStyle w:val="Default"/>
              <w:numPr>
                <w:ilvl w:val="0"/>
                <w:numId w:val="3"/>
              </w:numPr>
              <w:ind w:left="221" w:hanging="221"/>
              <w:rPr>
                <w:rFonts w:ascii="Segoe UI" w:hAnsi="Segoe UI" w:cs="Segoe UI"/>
                <w:sz w:val="22"/>
                <w:szCs w:val="22"/>
              </w:rPr>
            </w:pPr>
            <w:r w:rsidRPr="003E228A">
              <w:rPr>
                <w:rFonts w:ascii="Segoe UI" w:hAnsi="Segoe UI" w:cs="Segoe UI"/>
                <w:sz w:val="22"/>
                <w:szCs w:val="22"/>
              </w:rPr>
              <w:t xml:space="preserve">"Plan" includes: </w:t>
            </w:r>
          </w:p>
          <w:p w:rsidR="006F5757" w:rsidRPr="003E228A" w:rsidRDefault="006F5757" w:rsidP="006F5757">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Group or individual contracts or blanket disability contracts;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284-51-195(12)(b)(ii)</w:t>
            </w:r>
          </w:p>
        </w:tc>
        <w:tc>
          <w:tcPr>
            <w:tcW w:w="7200" w:type="dxa"/>
            <w:tcBorders>
              <w:top w:val="nil"/>
              <w:bottom w:val="nil"/>
            </w:tcBorders>
          </w:tcPr>
          <w:p w:rsidR="006F5757" w:rsidRPr="003E228A" w:rsidRDefault="00A35357" w:rsidP="00A35357">
            <w:pPr>
              <w:pStyle w:val="ListParagraph"/>
              <w:numPr>
                <w:ilvl w:val="1"/>
                <w:numId w:val="3"/>
              </w:numPr>
              <w:ind w:left="576"/>
              <w:rPr>
                <w:rFonts w:ascii="Segoe UI" w:eastAsia="Times New Roman" w:hAnsi="Segoe UI" w:cs="Segoe UI"/>
              </w:rPr>
            </w:pPr>
            <w:r w:rsidRPr="003E228A">
              <w:rPr>
                <w:rFonts w:ascii="Segoe UI" w:hAnsi="Segoe UI" w:cs="Segoe UI"/>
                <w:color w:val="000000"/>
              </w:rPr>
              <w:t>Closed panel plans or other forms of group or individual coverage;</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284-51-195(12)(b)(iii)</w:t>
            </w:r>
          </w:p>
        </w:tc>
        <w:tc>
          <w:tcPr>
            <w:tcW w:w="7200" w:type="dxa"/>
            <w:tcBorders>
              <w:top w:val="nil"/>
              <w:bottom w:val="nil"/>
            </w:tcBorders>
          </w:tcPr>
          <w:p w:rsidR="006F5757" w:rsidRPr="003E228A" w:rsidRDefault="006F5757" w:rsidP="006F5757">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The medical care components of long-term care contracts, such as skilled nursing care; and</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284-51-195(12)(b)(iv)</w:t>
            </w:r>
          </w:p>
        </w:tc>
        <w:tc>
          <w:tcPr>
            <w:tcW w:w="7200" w:type="dxa"/>
            <w:tcBorders>
              <w:top w:val="nil"/>
              <w:bottom w:val="nil"/>
            </w:tcBorders>
          </w:tcPr>
          <w:p w:rsidR="006F5757" w:rsidRPr="003E228A" w:rsidRDefault="006F5757" w:rsidP="006F5757">
            <w:pPr>
              <w:pStyle w:val="ListParagraph"/>
              <w:numPr>
                <w:ilvl w:val="1"/>
                <w:numId w:val="3"/>
              </w:numPr>
              <w:autoSpaceDE w:val="0"/>
              <w:autoSpaceDN w:val="0"/>
              <w:adjustRightInd w:val="0"/>
              <w:ind w:left="581"/>
              <w:rPr>
                <w:rFonts w:ascii="Segoe UI" w:hAnsi="Segoe UI" w:cs="Segoe UI"/>
                <w:color w:val="000000"/>
              </w:rPr>
            </w:pPr>
            <w:r w:rsidRPr="003E228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ind w:left="-90" w:right="-162"/>
              <w:jc w:val="center"/>
              <w:rPr>
                <w:rFonts w:ascii="Segoe UI" w:hAnsi="Segoe UI" w:cs="Segoe UI"/>
                <w:highlight w:val="yellow"/>
              </w:rPr>
            </w:pPr>
            <w:r w:rsidRPr="003E228A">
              <w:rPr>
                <w:rFonts w:ascii="Segoe UI" w:hAnsi="Segoe UI" w:cs="Segoe UI"/>
              </w:rPr>
              <w:t>WAC 284-51-195(12)(c)(i)</w:t>
            </w:r>
          </w:p>
        </w:tc>
        <w:tc>
          <w:tcPr>
            <w:tcW w:w="7200" w:type="dxa"/>
            <w:tcBorders>
              <w:top w:val="nil"/>
              <w:bottom w:val="nil"/>
            </w:tcBorders>
          </w:tcPr>
          <w:p w:rsidR="006F5757" w:rsidRPr="003E228A" w:rsidRDefault="006F5757" w:rsidP="006F5757">
            <w:pPr>
              <w:pStyle w:val="ListParagraph"/>
              <w:numPr>
                <w:ilvl w:val="0"/>
                <w:numId w:val="3"/>
              </w:numPr>
              <w:ind w:left="221" w:hanging="221"/>
              <w:rPr>
                <w:rFonts w:ascii="Segoe UI" w:eastAsia="Times New Roman" w:hAnsi="Segoe UI" w:cs="Segoe UI"/>
              </w:rPr>
            </w:pPr>
            <w:r w:rsidRPr="003E228A">
              <w:rPr>
                <w:rFonts w:ascii="Segoe UI" w:eastAsia="Times New Roman" w:hAnsi="Segoe UI" w:cs="Segoe UI"/>
              </w:rPr>
              <w:t>“Plan” does not include:</w:t>
            </w:r>
          </w:p>
          <w:p w:rsidR="006F5757" w:rsidRPr="003E228A" w:rsidRDefault="006F5757" w:rsidP="006F5757">
            <w:pPr>
              <w:pStyle w:val="ListParagraph"/>
              <w:numPr>
                <w:ilvl w:val="1"/>
                <w:numId w:val="3"/>
              </w:numPr>
              <w:ind w:left="567"/>
              <w:rPr>
                <w:rFonts w:ascii="Segoe UI" w:eastAsia="Times New Roman" w:hAnsi="Segoe UI" w:cs="Segoe UI"/>
              </w:rPr>
            </w:pPr>
            <w:r w:rsidRPr="003E228A">
              <w:rPr>
                <w:rFonts w:ascii="Segoe UI" w:eastAsia="Times New Roman" w:hAnsi="Segoe UI" w:cs="Segoe UI"/>
              </w:rPr>
              <w:t>Hospital indemnity or fixed payment coverage benefits or other fixed indemnity or payment coverage;</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(ii)</w:t>
            </w:r>
          </w:p>
        </w:tc>
        <w:tc>
          <w:tcPr>
            <w:tcW w:w="7200" w:type="dxa"/>
            <w:tcBorders>
              <w:top w:val="nil"/>
              <w:bottom w:val="nil"/>
            </w:tcBorders>
          </w:tcPr>
          <w:p w:rsidR="006F5757" w:rsidRPr="003E228A" w:rsidRDefault="006F5757" w:rsidP="006F5757">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Accident only coverage;</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(iii)</w:t>
            </w:r>
          </w:p>
        </w:tc>
        <w:tc>
          <w:tcPr>
            <w:tcW w:w="7200" w:type="dxa"/>
            <w:tcBorders>
              <w:top w:val="nil"/>
              <w:bottom w:val="nil"/>
            </w:tcBorders>
          </w:tcPr>
          <w:p w:rsidR="006F5757" w:rsidRPr="003E228A" w:rsidRDefault="006F5757" w:rsidP="006F5757">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Specified disease or specified accident coverage;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(iv)</w:t>
            </w:r>
          </w:p>
        </w:tc>
        <w:tc>
          <w:tcPr>
            <w:tcW w:w="7200" w:type="dxa"/>
            <w:tcBorders>
              <w:top w:val="nil"/>
              <w:bottom w:val="nil"/>
            </w:tcBorders>
          </w:tcPr>
          <w:p w:rsidR="006F5757" w:rsidRPr="003E228A" w:rsidRDefault="006F5757" w:rsidP="006F5757">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Limited benefit health coverage, as defined in WAC 284-50-370;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ind w:left="-90" w:right="-162"/>
              <w:jc w:val="center"/>
              <w:rPr>
                <w:rFonts w:ascii="Segoe UI" w:hAnsi="Segoe UI" w:cs="Segoe UI"/>
              </w:rPr>
            </w:pPr>
            <w:r w:rsidRPr="003E228A">
              <w:rPr>
                <w:rFonts w:ascii="Segoe UI" w:hAnsi="Segoe UI" w:cs="Segoe UI"/>
              </w:rPr>
              <w:t>WAC 284-51-195(12)(c)(v)</w:t>
            </w:r>
          </w:p>
        </w:tc>
        <w:tc>
          <w:tcPr>
            <w:tcW w:w="7200" w:type="dxa"/>
            <w:tcBorders>
              <w:top w:val="nil"/>
              <w:bottom w:val="nil"/>
            </w:tcBorders>
          </w:tcPr>
          <w:p w:rsidR="006F5757" w:rsidRPr="003E228A" w:rsidRDefault="004D2041" w:rsidP="004D2041">
            <w:pPr>
              <w:pStyle w:val="ListParagraph"/>
              <w:numPr>
                <w:ilvl w:val="1"/>
                <w:numId w:val="3"/>
              </w:numPr>
              <w:ind w:left="576"/>
              <w:rPr>
                <w:rFonts w:ascii="Segoe UI" w:eastAsia="Times New Roman" w:hAnsi="Segoe UI" w:cs="Segoe UI"/>
              </w:rPr>
            </w:pPr>
            <w:r w:rsidRPr="003E228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ind w:left="-90" w:right="-162"/>
              <w:jc w:val="center"/>
              <w:rPr>
                <w:rFonts w:ascii="Segoe UI" w:hAnsi="Segoe UI" w:cs="Segoe UI"/>
              </w:rPr>
            </w:pPr>
            <w:r w:rsidRPr="003E228A">
              <w:rPr>
                <w:rFonts w:ascii="Segoe UI" w:hAnsi="Segoe UI" w:cs="Segoe UI"/>
              </w:rPr>
              <w:t>WAC 284-51-195(12)(c)(vi)</w:t>
            </w:r>
          </w:p>
        </w:tc>
        <w:tc>
          <w:tcPr>
            <w:tcW w:w="7200" w:type="dxa"/>
            <w:tcBorders>
              <w:top w:val="nil"/>
              <w:bottom w:val="nil"/>
            </w:tcBorders>
          </w:tcPr>
          <w:p w:rsidR="006F5757" w:rsidRPr="003E228A" w:rsidRDefault="006F5757" w:rsidP="006F5757">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(vii)</w:t>
            </w:r>
          </w:p>
        </w:tc>
        <w:tc>
          <w:tcPr>
            <w:tcW w:w="7200" w:type="dxa"/>
            <w:tcBorders>
              <w:top w:val="nil"/>
              <w:bottom w:val="nil"/>
            </w:tcBorders>
          </w:tcPr>
          <w:p w:rsidR="006F5757" w:rsidRPr="003E228A" w:rsidRDefault="006806D2" w:rsidP="006806D2">
            <w:pPr>
              <w:pStyle w:val="ListParagraph"/>
              <w:numPr>
                <w:ilvl w:val="1"/>
                <w:numId w:val="3"/>
              </w:numPr>
              <w:ind w:left="576"/>
              <w:rPr>
                <w:rFonts w:ascii="Segoe UI" w:eastAsia="Times New Roman" w:hAnsi="Segoe UI" w:cs="Segoe UI"/>
              </w:rPr>
            </w:pPr>
            <w:r w:rsidRPr="003E228A">
              <w:rPr>
                <w:rFonts w:ascii="Segoe UI" w:hAnsi="Segoe UI" w:cs="Segoe UI"/>
                <w:color w:val="000000"/>
              </w:rPr>
              <w:t>Medicare supplement policies;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CA3639" w:rsidP="00911294">
            <w:pPr>
              <w:ind w:left="-90" w:right="-162"/>
              <w:jc w:val="center"/>
              <w:rPr>
                <w:rFonts w:ascii="Segoe UI" w:hAnsi="Segoe UI" w:cs="Segoe UI"/>
              </w:rPr>
            </w:pPr>
            <w:r w:rsidRPr="003E228A">
              <w:rPr>
                <w:rFonts w:ascii="Segoe UI" w:hAnsi="Segoe UI" w:cs="Segoe UI"/>
              </w:rPr>
              <w:t>(viii)</w:t>
            </w:r>
          </w:p>
        </w:tc>
        <w:tc>
          <w:tcPr>
            <w:tcW w:w="7200" w:type="dxa"/>
            <w:tcBorders>
              <w:top w:val="nil"/>
              <w:bottom w:val="nil"/>
            </w:tcBorders>
          </w:tcPr>
          <w:p w:rsidR="006F5757" w:rsidRPr="003E228A" w:rsidRDefault="006F5757" w:rsidP="006F5757">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A state plan under Medicaid;</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ind w:left="-90" w:right="-162"/>
              <w:jc w:val="center"/>
              <w:rPr>
                <w:rFonts w:ascii="Segoe UI" w:hAnsi="Segoe UI" w:cs="Segoe UI"/>
              </w:rPr>
            </w:pPr>
            <w:r w:rsidRPr="003E228A">
              <w:rPr>
                <w:rFonts w:ascii="Segoe UI" w:hAnsi="Segoe UI" w:cs="Segoe UI"/>
              </w:rPr>
              <w:t>284-51-195(12)(c)(</w:t>
            </w:r>
            <w:r w:rsidR="001C0A4A" w:rsidRPr="003E228A">
              <w:rPr>
                <w:rFonts w:ascii="Segoe UI" w:hAnsi="Segoe UI" w:cs="Segoe UI"/>
              </w:rPr>
              <w:t>i</w:t>
            </w:r>
            <w:r w:rsidRPr="003E228A">
              <w:rPr>
                <w:rFonts w:ascii="Segoe UI" w:hAnsi="Segoe UI" w:cs="Segoe UI"/>
              </w:rPr>
              <w:t>x)</w:t>
            </w:r>
          </w:p>
        </w:tc>
        <w:tc>
          <w:tcPr>
            <w:tcW w:w="7200" w:type="dxa"/>
            <w:tcBorders>
              <w:top w:val="nil"/>
              <w:bottom w:val="nil"/>
            </w:tcBorders>
          </w:tcPr>
          <w:p w:rsidR="006F5757" w:rsidRPr="003E228A" w:rsidRDefault="006F5757" w:rsidP="006F5757">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284-51-195(12)(c)(x)</w:t>
            </w:r>
          </w:p>
        </w:tc>
        <w:tc>
          <w:tcPr>
            <w:tcW w:w="7200" w:type="dxa"/>
            <w:tcBorders>
              <w:top w:val="nil"/>
              <w:bottom w:val="nil"/>
            </w:tcBorders>
          </w:tcPr>
          <w:p w:rsidR="006F5757" w:rsidRPr="003E228A" w:rsidRDefault="006F5757" w:rsidP="006F5757">
            <w:pPr>
              <w:pStyle w:val="ListParagraph"/>
              <w:numPr>
                <w:ilvl w:val="1"/>
                <w:numId w:val="3"/>
              </w:numPr>
              <w:ind w:left="581"/>
              <w:rPr>
                <w:rFonts w:ascii="Segoe UI" w:eastAsia="Times New Roman" w:hAnsi="Segoe UI" w:cs="Segoe UI"/>
              </w:rPr>
            </w:pPr>
            <w:r w:rsidRPr="003E228A">
              <w:rPr>
                <w:rFonts w:ascii="Segoe UI" w:hAnsi="Segoe UI" w:cs="Segoe UI"/>
              </w:rPr>
              <w:t>Automobile insurance policies required by statute to provide medical benefits;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rPr>
          <w:trHeight w:val="854"/>
        </w:trPr>
        <w:tc>
          <w:tcPr>
            <w:tcW w:w="1728" w:type="dxa"/>
            <w:vMerge/>
          </w:tcPr>
          <w:p w:rsidR="006F5757" w:rsidRPr="003E228A" w:rsidRDefault="006F5757" w:rsidP="006F5757">
            <w:pPr>
              <w:ind w:left="-108"/>
              <w:rPr>
                <w:rFonts w:ascii="Segoe UI" w:hAnsi="Segoe UI" w:cs="Segoe UI"/>
                <w:b/>
              </w:rPr>
            </w:pPr>
          </w:p>
        </w:tc>
        <w:tc>
          <w:tcPr>
            <w:tcW w:w="1584" w:type="dxa"/>
            <w:vMerge/>
            <w:tcBorders>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pStyle w:val="Default"/>
              <w:ind w:left="-90" w:right="-162"/>
              <w:jc w:val="center"/>
              <w:rPr>
                <w:rFonts w:ascii="Segoe UI" w:hAnsi="Segoe UI" w:cs="Segoe UI"/>
                <w:color w:val="auto"/>
                <w:sz w:val="22"/>
                <w:szCs w:val="22"/>
              </w:rPr>
            </w:pPr>
            <w:r w:rsidRPr="003E228A">
              <w:rPr>
                <w:rFonts w:ascii="Segoe UI" w:hAnsi="Segoe UI" w:cs="Segoe UI"/>
                <w:color w:val="auto"/>
                <w:sz w:val="22"/>
                <w:szCs w:val="22"/>
              </w:rPr>
              <w:t>WAC</w:t>
            </w:r>
          </w:p>
          <w:p w:rsidR="006F5757" w:rsidRPr="003E228A" w:rsidRDefault="006806D2" w:rsidP="00911294">
            <w:pPr>
              <w:pStyle w:val="Default"/>
              <w:ind w:left="-90" w:right="-162"/>
              <w:jc w:val="center"/>
              <w:rPr>
                <w:rFonts w:ascii="Segoe UI" w:hAnsi="Segoe UI" w:cs="Segoe UI"/>
                <w:sz w:val="22"/>
                <w:szCs w:val="22"/>
              </w:rPr>
            </w:pPr>
            <w:r w:rsidRPr="003E228A">
              <w:rPr>
                <w:rFonts w:ascii="Segoe UI" w:hAnsi="Segoe UI" w:cs="Segoe UI"/>
                <w:color w:val="auto"/>
                <w:sz w:val="22"/>
                <w:szCs w:val="22"/>
              </w:rPr>
              <w:t>284-51-195(12)(c)(xi</w:t>
            </w:r>
            <w:r w:rsidR="006F5757" w:rsidRPr="003E228A">
              <w:rPr>
                <w:rFonts w:ascii="Segoe UI" w:hAnsi="Segoe UI" w:cs="Segoe UI"/>
                <w:color w:val="auto"/>
                <w:sz w:val="22"/>
                <w:szCs w:val="22"/>
              </w:rPr>
              <w:t>)</w:t>
            </w:r>
          </w:p>
        </w:tc>
        <w:tc>
          <w:tcPr>
            <w:tcW w:w="7200" w:type="dxa"/>
            <w:tcBorders>
              <w:top w:val="nil"/>
              <w:bottom w:val="single" w:sz="4" w:space="0" w:color="auto"/>
            </w:tcBorders>
          </w:tcPr>
          <w:p w:rsidR="006F5757" w:rsidRPr="003E228A" w:rsidRDefault="006F5757" w:rsidP="006F5757">
            <w:pPr>
              <w:pStyle w:val="ListParagraph"/>
              <w:numPr>
                <w:ilvl w:val="1"/>
                <w:numId w:val="3"/>
              </w:numPr>
              <w:ind w:left="581"/>
              <w:rPr>
                <w:rFonts w:ascii="Segoe UI" w:eastAsia="Times New Roman" w:hAnsi="Segoe UI" w:cs="Segoe UI"/>
              </w:rPr>
            </w:pPr>
            <w:r w:rsidRPr="003E228A">
              <w:rPr>
                <w:rFonts w:ascii="Segoe UI" w:hAnsi="Segoe UI" w:cs="Segoe UI"/>
              </w:rPr>
              <w:t>Benefits provided as part of a direct agreement with a direct patient-provider primary care practice as defined at section 3, chapter 267, Laws of 2007.</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bottom w:val="nil"/>
            </w:tcBorders>
          </w:tcPr>
          <w:p w:rsidR="006F5757" w:rsidRPr="003E228A" w:rsidRDefault="006F5757" w:rsidP="006F5757">
            <w:pPr>
              <w:jc w:val="center"/>
              <w:rPr>
                <w:rFonts w:ascii="Segoe UI" w:hAnsi="Segoe UI" w:cs="Segoe UI"/>
              </w:rPr>
            </w:pPr>
            <w:r w:rsidRPr="003E228A">
              <w:rPr>
                <w:rFonts w:ascii="Segoe UI" w:hAnsi="Segoe UI" w:cs="Segoe UI"/>
              </w:rPr>
              <w:t>Contract Description of COB</w:t>
            </w: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284-51-200(7)</w:t>
            </w:r>
          </w:p>
        </w:tc>
        <w:tc>
          <w:tcPr>
            <w:tcW w:w="7200" w:type="dxa"/>
            <w:tcBorders>
              <w:top w:val="single" w:sz="4" w:space="0" w:color="auto"/>
              <w:bottom w:val="nil"/>
            </w:tcBorders>
          </w:tcPr>
          <w:p w:rsidR="006F5757" w:rsidRPr="003E228A" w:rsidRDefault="006F5757" w:rsidP="006F5757">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284-51-195(5)</w:t>
            </w:r>
          </w:p>
        </w:tc>
        <w:tc>
          <w:tcPr>
            <w:tcW w:w="7200" w:type="dxa"/>
            <w:tcBorders>
              <w:top w:val="nil"/>
              <w:bottom w:val="nil"/>
            </w:tcBorders>
          </w:tcPr>
          <w:p w:rsidR="006F5757" w:rsidRPr="003E228A" w:rsidRDefault="006F5757" w:rsidP="006F5757">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eastAsia="Arial" w:hAnsi="Segoe UI" w:cs="Segoe UI"/>
                <w:spacing w:val="1"/>
                <w:sz w:val="22"/>
                <w:szCs w:val="22"/>
              </w:rPr>
              <w:t>W</w:t>
            </w:r>
            <w:r w:rsidRPr="003E228A">
              <w:rPr>
                <w:rFonts w:ascii="Segoe UI" w:eastAsia="Arial" w:hAnsi="Segoe UI" w:cs="Segoe UI"/>
                <w:sz w:val="22"/>
                <w:szCs w:val="22"/>
              </w:rPr>
              <w:t xml:space="preserve">AC </w:t>
            </w:r>
            <w:r w:rsidRPr="003E228A">
              <w:rPr>
                <w:rFonts w:ascii="Segoe UI" w:eastAsia="Arial" w:hAnsi="Segoe UI" w:cs="Segoe UI"/>
                <w:spacing w:val="-1"/>
                <w:sz w:val="22"/>
                <w:szCs w:val="22"/>
              </w:rPr>
              <w:t>284</w:t>
            </w:r>
            <w:r w:rsidRPr="003E228A">
              <w:rPr>
                <w:rFonts w:ascii="Segoe UI" w:eastAsia="Arial" w:hAnsi="Segoe UI" w:cs="Segoe UI"/>
                <w:sz w:val="22"/>
                <w:szCs w:val="22"/>
              </w:rPr>
              <w:t>-</w:t>
            </w:r>
            <w:r w:rsidRPr="003E228A">
              <w:rPr>
                <w:rFonts w:ascii="Segoe UI" w:eastAsia="Arial" w:hAnsi="Segoe UI" w:cs="Segoe UI"/>
                <w:spacing w:val="1"/>
                <w:sz w:val="22"/>
                <w:szCs w:val="22"/>
              </w:rPr>
              <w:t>5</w:t>
            </w:r>
            <w:r w:rsidRPr="003E228A">
              <w:rPr>
                <w:rFonts w:ascii="Segoe UI" w:eastAsia="Arial" w:hAnsi="Segoe UI" w:cs="Segoe UI"/>
                <w:sz w:val="22"/>
                <w:szCs w:val="22"/>
              </w:rPr>
              <w:t>1-</w:t>
            </w:r>
            <w:r w:rsidRPr="003E228A">
              <w:rPr>
                <w:rFonts w:ascii="Segoe UI" w:eastAsia="Arial" w:hAnsi="Segoe UI" w:cs="Segoe UI"/>
                <w:spacing w:val="1"/>
                <w:sz w:val="22"/>
                <w:szCs w:val="22"/>
              </w:rPr>
              <w:t>1</w:t>
            </w:r>
            <w:r w:rsidRPr="003E228A">
              <w:rPr>
                <w:rFonts w:ascii="Segoe UI" w:eastAsia="Arial" w:hAnsi="Segoe UI" w:cs="Segoe UI"/>
                <w:spacing w:val="-1"/>
                <w:sz w:val="22"/>
                <w:szCs w:val="22"/>
              </w:rPr>
              <w:t>95</w:t>
            </w:r>
            <w:r w:rsidRPr="003E228A">
              <w:rPr>
                <w:rFonts w:ascii="Segoe UI" w:eastAsia="Arial" w:hAnsi="Segoe UI" w:cs="Segoe UI"/>
                <w:sz w:val="22"/>
                <w:szCs w:val="22"/>
              </w:rPr>
              <w:t>(</w:t>
            </w:r>
            <w:r w:rsidRPr="003E228A">
              <w:rPr>
                <w:rFonts w:ascii="Segoe UI" w:eastAsia="Arial" w:hAnsi="Segoe UI" w:cs="Segoe UI"/>
                <w:spacing w:val="-1"/>
                <w:sz w:val="22"/>
                <w:szCs w:val="22"/>
              </w:rPr>
              <w:t>1)</w:t>
            </w:r>
          </w:p>
        </w:tc>
        <w:tc>
          <w:tcPr>
            <w:tcW w:w="7200" w:type="dxa"/>
            <w:tcBorders>
              <w:top w:val="nil"/>
              <w:bottom w:val="single" w:sz="4" w:space="0" w:color="auto"/>
            </w:tcBorders>
          </w:tcPr>
          <w:p w:rsidR="006F5757" w:rsidRPr="003E228A" w:rsidRDefault="006F5757" w:rsidP="006F5757">
            <w:pPr>
              <w:pStyle w:val="Default"/>
              <w:numPr>
                <w:ilvl w:val="0"/>
                <w:numId w:val="3"/>
              </w:numPr>
              <w:ind w:left="131" w:hanging="180"/>
              <w:rPr>
                <w:rFonts w:ascii="Segoe UI" w:hAnsi="Segoe UI" w:cs="Segoe UI"/>
                <w:sz w:val="22"/>
                <w:szCs w:val="22"/>
              </w:rPr>
            </w:pPr>
            <w:r w:rsidRPr="003E228A">
              <w:rPr>
                <w:rFonts w:ascii="Segoe UI" w:eastAsia="Arial" w:hAnsi="Segoe UI" w:cs="Segoe UI"/>
                <w:spacing w:val="2"/>
                <w:sz w:val="22"/>
                <w:szCs w:val="22"/>
              </w:rPr>
              <w:t>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de</w:t>
            </w:r>
            <w:r w:rsidRPr="003E228A">
              <w:rPr>
                <w:rFonts w:ascii="Segoe UI" w:eastAsia="Arial" w:hAnsi="Segoe UI" w:cs="Segoe UI"/>
                <w:sz w:val="22"/>
                <w:szCs w:val="22"/>
              </w:rPr>
              <w:t>fi</w:t>
            </w:r>
            <w:r w:rsidRPr="003E228A">
              <w:rPr>
                <w:rFonts w:ascii="Segoe UI" w:eastAsia="Arial" w:hAnsi="Segoe UI" w:cs="Segoe UI"/>
                <w:spacing w:val="-1"/>
                <w:sz w:val="22"/>
                <w:szCs w:val="22"/>
              </w:rPr>
              <w:t>n</w:t>
            </w:r>
            <w:r w:rsidRPr="003E228A">
              <w:rPr>
                <w:rFonts w:ascii="Segoe UI" w:eastAsia="Arial" w:hAnsi="Segoe UI" w:cs="Segoe UI"/>
                <w:sz w:val="22"/>
                <w:szCs w:val="22"/>
              </w:rPr>
              <w:t>iti</w:t>
            </w:r>
            <w:r w:rsidRPr="003E228A">
              <w:rPr>
                <w:rFonts w:ascii="Segoe UI" w:eastAsia="Arial" w:hAnsi="Segoe UI" w:cs="Segoe UI"/>
                <w:spacing w:val="1"/>
                <w:sz w:val="22"/>
                <w:szCs w:val="22"/>
              </w:rPr>
              <w:t>o</w:t>
            </w:r>
            <w:r w:rsidRPr="003E228A">
              <w:rPr>
                <w:rFonts w:ascii="Segoe UI" w:eastAsia="Arial" w:hAnsi="Segoe UI" w:cs="Segoe UI"/>
                <w:sz w:val="22"/>
                <w:szCs w:val="22"/>
              </w:rPr>
              <w:t xml:space="preserve">n </w:t>
            </w:r>
            <w:r w:rsidRPr="003E228A">
              <w:rPr>
                <w:rFonts w:ascii="Segoe UI" w:eastAsia="Arial" w:hAnsi="Segoe UI" w:cs="Segoe UI"/>
                <w:spacing w:val="-1"/>
                <w:sz w:val="22"/>
                <w:szCs w:val="22"/>
              </w:rPr>
              <w:t>o</w:t>
            </w:r>
            <w:r w:rsidRPr="003E228A">
              <w:rPr>
                <w:rFonts w:ascii="Segoe UI" w:eastAsia="Arial" w:hAnsi="Segoe UI" w:cs="Segoe UI"/>
                <w:sz w:val="22"/>
                <w:szCs w:val="22"/>
              </w:rPr>
              <w:t>f</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w:t>
            </w:r>
            <w:r w:rsidRPr="003E228A">
              <w:rPr>
                <w:rFonts w:ascii="Segoe UI" w:eastAsia="Arial" w:hAnsi="Segoe UI" w:cs="Segoe UI"/>
                <w:spacing w:val="-1"/>
                <w:sz w:val="22"/>
                <w:szCs w:val="22"/>
              </w:rPr>
              <w:t>a</w:t>
            </w:r>
            <w:r w:rsidRPr="003E228A">
              <w:rPr>
                <w:rFonts w:ascii="Segoe UI" w:eastAsia="Arial" w:hAnsi="Segoe UI" w:cs="Segoe UI"/>
                <w:sz w:val="22"/>
                <w:szCs w:val="22"/>
              </w:rPr>
              <w:t>ll</w:t>
            </w:r>
            <w:r w:rsidRPr="003E228A">
              <w:rPr>
                <w:rFonts w:ascii="Segoe UI" w:eastAsia="Arial" w:hAnsi="Segoe UI" w:cs="Segoe UI"/>
                <w:spacing w:val="2"/>
                <w:sz w:val="22"/>
                <w:szCs w:val="22"/>
              </w:rPr>
              <w:t>o</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ab</w:t>
            </w:r>
            <w:r w:rsidRPr="003E228A">
              <w:rPr>
                <w:rFonts w:ascii="Segoe UI" w:eastAsia="Arial" w:hAnsi="Segoe UI" w:cs="Segoe UI"/>
                <w:sz w:val="22"/>
                <w:szCs w:val="22"/>
              </w:rPr>
              <w:t xml:space="preserve">le </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x</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en</w:t>
            </w:r>
            <w:r w:rsidRPr="003E228A">
              <w:rPr>
                <w:rFonts w:ascii="Segoe UI" w:eastAsia="Arial" w:hAnsi="Segoe UI" w:cs="Segoe UI"/>
                <w:spacing w:val="1"/>
                <w:sz w:val="22"/>
                <w:szCs w:val="22"/>
              </w:rPr>
              <w:t>s</w:t>
            </w:r>
            <w:r w:rsidRPr="003E228A">
              <w:rPr>
                <w:rFonts w:ascii="Segoe UI" w:eastAsia="Arial" w:hAnsi="Segoe UI" w:cs="Segoe UI"/>
                <w:spacing w:val="-1"/>
                <w:sz w:val="22"/>
                <w:szCs w:val="22"/>
              </w:rPr>
              <w:t>e</w:t>
            </w:r>
            <w:r w:rsidRPr="003E228A">
              <w:rPr>
                <w:rFonts w:ascii="Segoe UI" w:eastAsia="Arial" w:hAnsi="Segoe UI" w:cs="Segoe UI"/>
                <w:sz w:val="22"/>
                <w:szCs w:val="22"/>
              </w:rPr>
              <w:t>” s</w:t>
            </w:r>
            <w:r w:rsidRPr="003E228A">
              <w:rPr>
                <w:rFonts w:ascii="Segoe UI" w:eastAsia="Arial" w:hAnsi="Segoe UI" w:cs="Segoe UI"/>
                <w:spacing w:val="-1"/>
                <w:sz w:val="22"/>
                <w:szCs w:val="22"/>
              </w:rPr>
              <w:t>h</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z w:val="22"/>
                <w:szCs w:val="22"/>
              </w:rPr>
              <w:t>ld</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b</w:t>
            </w:r>
            <w:r w:rsidRPr="003E228A">
              <w:rPr>
                <w:rFonts w:ascii="Segoe UI" w:eastAsia="Arial" w:hAnsi="Segoe UI" w:cs="Segoe UI"/>
                <w:sz w:val="22"/>
                <w:szCs w:val="22"/>
              </w:rPr>
              <w:t>e cl</w:t>
            </w:r>
            <w:r w:rsidRPr="003E228A">
              <w:rPr>
                <w:rFonts w:ascii="Segoe UI" w:eastAsia="Arial" w:hAnsi="Segoe UI" w:cs="Segoe UI"/>
                <w:spacing w:val="-1"/>
                <w:sz w:val="22"/>
                <w:szCs w:val="22"/>
              </w:rPr>
              <w:t>ea</w:t>
            </w:r>
            <w:r w:rsidRPr="003E228A">
              <w:rPr>
                <w:rFonts w:ascii="Segoe UI" w:eastAsia="Arial" w:hAnsi="Segoe UI" w:cs="Segoe UI"/>
                <w:sz w:val="22"/>
                <w:szCs w:val="22"/>
              </w:rPr>
              <w:t>r t</w:t>
            </w:r>
            <w:r w:rsidRPr="003E228A">
              <w:rPr>
                <w:rFonts w:ascii="Segoe UI" w:eastAsia="Arial" w:hAnsi="Segoe UI" w:cs="Segoe UI"/>
                <w:spacing w:val="-1"/>
                <w:sz w:val="22"/>
                <w:szCs w:val="22"/>
              </w:rPr>
              <w:t>ha</w:t>
            </w:r>
            <w:r w:rsidRPr="003E228A">
              <w:rPr>
                <w:rFonts w:ascii="Segoe UI" w:eastAsia="Arial" w:hAnsi="Segoe UI" w:cs="Segoe UI"/>
                <w:sz w:val="22"/>
                <w:szCs w:val="22"/>
              </w:rPr>
              <w:t>t</w:t>
            </w:r>
            <w:r w:rsidRPr="003E228A">
              <w:rPr>
                <w:rFonts w:ascii="Segoe UI" w:eastAsia="Arial" w:hAnsi="Segoe UI" w:cs="Segoe UI"/>
                <w:spacing w:val="3"/>
                <w:sz w:val="22"/>
                <w:szCs w:val="22"/>
              </w:rPr>
              <w:t xml:space="preserve"> </w:t>
            </w:r>
            <w:r w:rsidRPr="003E228A">
              <w:rPr>
                <w:rFonts w:ascii="Segoe UI" w:eastAsia="Arial" w:hAnsi="Segoe UI" w:cs="Segoe UI"/>
                <w:spacing w:val="-2"/>
                <w:sz w:val="22"/>
                <w:szCs w:val="22"/>
              </w:rPr>
              <w:t>w</w:t>
            </w:r>
            <w:r w:rsidRPr="003E228A">
              <w:rPr>
                <w:rFonts w:ascii="Segoe UI" w:eastAsia="Arial" w:hAnsi="Segoe UI" w:cs="Segoe UI"/>
                <w:spacing w:val="-1"/>
                <w:sz w:val="22"/>
                <w:szCs w:val="22"/>
              </w:rPr>
              <w:t>he</w:t>
            </w:r>
            <w:r w:rsidRPr="003E228A">
              <w:rPr>
                <w:rFonts w:ascii="Segoe UI" w:eastAsia="Arial" w:hAnsi="Segoe UI" w:cs="Segoe UI"/>
                <w:sz w:val="22"/>
                <w:szCs w:val="22"/>
              </w:rPr>
              <w:t>n 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o</w:t>
            </w:r>
            <w:r w:rsidRPr="003E228A">
              <w:rPr>
                <w:rFonts w:ascii="Segoe UI" w:eastAsia="Arial" w:hAnsi="Segoe UI" w:cs="Segoe UI"/>
                <w:sz w:val="22"/>
                <w:szCs w:val="22"/>
              </w:rPr>
              <w:t>r</w:t>
            </w:r>
            <w:r w:rsidRPr="003E228A">
              <w:rPr>
                <w:rFonts w:ascii="Segoe UI" w:eastAsia="Arial" w:hAnsi="Segoe UI" w:cs="Segoe UI"/>
                <w:spacing w:val="-1"/>
                <w:sz w:val="22"/>
                <w:szCs w:val="22"/>
              </w:rPr>
              <w:t>d</w:t>
            </w:r>
            <w:r w:rsidRPr="003E228A">
              <w:rPr>
                <w:rFonts w:ascii="Segoe UI" w:eastAsia="Arial" w:hAnsi="Segoe UI" w:cs="Segoe UI"/>
                <w:spacing w:val="1"/>
                <w:sz w:val="22"/>
                <w:szCs w:val="22"/>
              </w:rPr>
              <w:t>i</w:t>
            </w:r>
            <w:r w:rsidRPr="003E228A">
              <w:rPr>
                <w:rFonts w:ascii="Segoe UI" w:eastAsia="Arial" w:hAnsi="Segoe UI" w:cs="Segoe UI"/>
                <w:spacing w:val="-1"/>
                <w:sz w:val="22"/>
                <w:szCs w:val="22"/>
              </w:rPr>
              <w:t>na</w:t>
            </w:r>
            <w:r w:rsidRPr="003E228A">
              <w:rPr>
                <w:rFonts w:ascii="Segoe UI" w:eastAsia="Arial" w:hAnsi="Segoe UI" w:cs="Segoe UI"/>
                <w:sz w:val="22"/>
                <w:szCs w:val="22"/>
              </w:rPr>
              <w:t>t</w:t>
            </w:r>
            <w:r w:rsidRPr="003E228A">
              <w:rPr>
                <w:rFonts w:ascii="Segoe UI" w:eastAsia="Arial" w:hAnsi="Segoe UI" w:cs="Segoe UI"/>
                <w:spacing w:val="1"/>
                <w:sz w:val="22"/>
                <w:szCs w:val="22"/>
              </w:rPr>
              <w:t>i</w:t>
            </w:r>
            <w:r w:rsidRPr="003E228A">
              <w:rPr>
                <w:rFonts w:ascii="Segoe UI" w:eastAsia="Arial" w:hAnsi="Segoe UI" w:cs="Segoe UI"/>
                <w:spacing w:val="-1"/>
                <w:sz w:val="22"/>
                <w:szCs w:val="22"/>
              </w:rPr>
              <w:t>n</w:t>
            </w:r>
            <w:r w:rsidRPr="003E228A">
              <w:rPr>
                <w:rFonts w:ascii="Segoe UI" w:eastAsia="Arial" w:hAnsi="Segoe UI" w:cs="Segoe UI"/>
                <w:sz w:val="22"/>
                <w:szCs w:val="22"/>
              </w:rPr>
              <w:t xml:space="preserve">g </w:t>
            </w:r>
            <w:r w:rsidRPr="003E228A">
              <w:rPr>
                <w:rFonts w:ascii="Segoe UI" w:eastAsia="Arial" w:hAnsi="Segoe UI" w:cs="Segoe UI"/>
                <w:spacing w:val="-1"/>
                <w:sz w:val="22"/>
                <w:szCs w:val="22"/>
              </w:rPr>
              <w:t>b</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ne</w:t>
            </w:r>
            <w:r w:rsidRPr="003E228A">
              <w:rPr>
                <w:rFonts w:ascii="Segoe UI" w:eastAsia="Arial" w:hAnsi="Segoe UI" w:cs="Segoe UI"/>
                <w:sz w:val="22"/>
                <w:szCs w:val="22"/>
              </w:rPr>
              <w:t xml:space="preserve">fits, </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n</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s</w:t>
            </w:r>
            <w:r w:rsidRPr="003E228A">
              <w:rPr>
                <w:rFonts w:ascii="Segoe UI" w:eastAsia="Arial" w:hAnsi="Segoe UI" w:cs="Segoe UI"/>
                <w:spacing w:val="-1"/>
                <w:sz w:val="22"/>
                <w:szCs w:val="22"/>
              </w:rPr>
              <w:t>e</w:t>
            </w:r>
            <w:r w:rsidRPr="003E228A">
              <w:rPr>
                <w:rFonts w:ascii="Segoe UI" w:eastAsia="Arial" w:hAnsi="Segoe UI" w:cs="Segoe UI"/>
                <w:sz w:val="22"/>
                <w:szCs w:val="22"/>
              </w:rPr>
              <w:t>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d</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p</w:t>
            </w:r>
            <w:r w:rsidRPr="003E228A">
              <w:rPr>
                <w:rFonts w:ascii="Segoe UI" w:eastAsia="Arial" w:hAnsi="Segoe UI" w:cs="Segoe UI"/>
                <w:sz w:val="22"/>
                <w:szCs w:val="22"/>
              </w:rPr>
              <w:t>l</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n</w:t>
            </w:r>
            <w:r w:rsidRPr="003E228A">
              <w:rPr>
                <w:rFonts w:ascii="Segoe UI" w:eastAsia="Arial" w:hAnsi="Segoe UI" w:cs="Segoe UI"/>
                <w:sz w:val="22"/>
                <w:szCs w:val="22"/>
              </w:rPr>
              <w:t>s m</w:t>
            </w:r>
            <w:r w:rsidRPr="003E228A">
              <w:rPr>
                <w:rFonts w:ascii="Segoe UI" w:eastAsia="Arial" w:hAnsi="Segoe UI" w:cs="Segoe UI"/>
                <w:spacing w:val="-1"/>
                <w:sz w:val="22"/>
                <w:szCs w:val="22"/>
              </w:rPr>
              <w:t>u</w:t>
            </w:r>
            <w:r w:rsidRPr="003E228A">
              <w:rPr>
                <w:rFonts w:ascii="Segoe UI" w:eastAsia="Arial" w:hAnsi="Segoe UI" w:cs="Segoe UI"/>
                <w:sz w:val="22"/>
                <w:szCs w:val="22"/>
              </w:rPr>
              <w:t>st</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y </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n </w:t>
            </w:r>
            <w:r w:rsidRPr="003E228A">
              <w:rPr>
                <w:rFonts w:ascii="Segoe UI" w:eastAsia="Arial" w:hAnsi="Segoe UI" w:cs="Segoe UI"/>
                <w:spacing w:val="-1"/>
                <w:sz w:val="22"/>
                <w:szCs w:val="22"/>
              </w:rPr>
              <w:t>a</w:t>
            </w:r>
            <w:r w:rsidRPr="003E228A">
              <w:rPr>
                <w:rFonts w:ascii="Segoe UI" w:eastAsia="Arial" w:hAnsi="Segoe UI" w:cs="Segoe UI"/>
                <w:sz w:val="22"/>
                <w:szCs w:val="22"/>
              </w:rPr>
              <w:t>m</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pacing w:val="-1"/>
                <w:sz w:val="22"/>
                <w:szCs w:val="22"/>
              </w:rPr>
              <w:t>n</w:t>
            </w:r>
            <w:r w:rsidRPr="003E228A">
              <w:rPr>
                <w:rFonts w:ascii="Segoe UI" w:eastAsia="Arial" w:hAnsi="Segoe UI" w:cs="Segoe UI"/>
                <w:sz w:val="22"/>
                <w:szCs w:val="22"/>
              </w:rPr>
              <w:t>t</w:t>
            </w:r>
            <w:r w:rsidRPr="003E228A">
              <w:rPr>
                <w:rFonts w:ascii="Segoe UI" w:eastAsia="Arial" w:hAnsi="Segoe UI" w:cs="Segoe UI"/>
                <w:spacing w:val="2"/>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hi</w:t>
            </w:r>
            <w:r w:rsidRPr="003E228A">
              <w:rPr>
                <w:rFonts w:ascii="Segoe UI" w:eastAsia="Arial" w:hAnsi="Segoe UI" w:cs="Segoe UI"/>
                <w:sz w:val="22"/>
                <w:szCs w:val="22"/>
              </w:rPr>
              <w:t>c</w:t>
            </w:r>
            <w:r w:rsidRPr="003E228A">
              <w:rPr>
                <w:rFonts w:ascii="Segoe UI" w:eastAsia="Arial" w:hAnsi="Segoe UI" w:cs="Segoe UI"/>
                <w:spacing w:val="-1"/>
                <w:sz w:val="22"/>
                <w:szCs w:val="22"/>
              </w:rPr>
              <w:t>h</w:t>
            </w:r>
            <w:r w:rsidRPr="003E228A">
              <w:rPr>
                <w:rFonts w:ascii="Segoe UI" w:eastAsia="Arial" w:hAnsi="Segoe UI" w:cs="Segoe UI"/>
                <w:sz w:val="22"/>
                <w:szCs w:val="22"/>
              </w:rPr>
              <w: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t</w:t>
            </w:r>
            <w:r w:rsidRPr="003E228A">
              <w:rPr>
                <w:rFonts w:ascii="Segoe UI" w:eastAsia="Arial" w:hAnsi="Segoe UI" w:cs="Segoe UI"/>
                <w:spacing w:val="-1"/>
                <w:sz w:val="22"/>
                <w:szCs w:val="22"/>
              </w:rPr>
              <w:t>oge</w:t>
            </w:r>
            <w:r w:rsidRPr="003E228A">
              <w:rPr>
                <w:rFonts w:ascii="Segoe UI" w:eastAsia="Arial" w:hAnsi="Segoe UI" w:cs="Segoe UI"/>
                <w:sz w:val="22"/>
                <w:szCs w:val="22"/>
              </w:rPr>
              <w:t>t</w:t>
            </w:r>
            <w:r w:rsidRPr="003E228A">
              <w:rPr>
                <w:rFonts w:ascii="Segoe UI" w:eastAsia="Arial" w:hAnsi="Segoe UI" w:cs="Segoe UI"/>
                <w:spacing w:val="-1"/>
                <w:sz w:val="22"/>
                <w:szCs w:val="22"/>
              </w:rPr>
              <w:t>he</w:t>
            </w:r>
            <w:r w:rsidRPr="003E228A">
              <w:rPr>
                <w:rFonts w:ascii="Segoe UI" w:eastAsia="Arial" w:hAnsi="Segoe UI" w:cs="Segoe UI"/>
                <w:sz w:val="22"/>
                <w:szCs w:val="22"/>
              </w:rPr>
              <w:t>r</w:t>
            </w:r>
            <w:r w:rsidRPr="003E228A">
              <w:rPr>
                <w:rFonts w:ascii="Segoe UI" w:eastAsia="Arial" w:hAnsi="Segoe UI" w:cs="Segoe UI"/>
                <w:spacing w:val="3"/>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z w:val="22"/>
                <w:szCs w:val="22"/>
              </w:rPr>
              <w:t>i</w:t>
            </w:r>
            <w:r w:rsidRPr="003E228A">
              <w:rPr>
                <w:rFonts w:ascii="Segoe UI" w:eastAsia="Arial" w:hAnsi="Segoe UI" w:cs="Segoe UI"/>
                <w:spacing w:val="2"/>
                <w:sz w:val="22"/>
                <w:szCs w:val="22"/>
              </w:rPr>
              <w:t>t</w:t>
            </w:r>
            <w:r w:rsidRPr="003E228A">
              <w:rPr>
                <w:rFonts w:ascii="Segoe UI" w:eastAsia="Arial" w:hAnsi="Segoe UI" w:cs="Segoe UI"/>
                <w:sz w:val="22"/>
                <w:szCs w:val="22"/>
              </w:rPr>
              <w:t>h 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y</w:t>
            </w:r>
            <w:r w:rsidRPr="003E228A">
              <w:rPr>
                <w:rFonts w:ascii="Segoe UI" w:eastAsia="Arial" w:hAnsi="Segoe UI" w:cs="Segoe UI"/>
                <w:sz w:val="22"/>
                <w:szCs w:val="22"/>
              </w:rPr>
              <w:t>m</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n</w:t>
            </w:r>
            <w:r w:rsidRPr="003E228A">
              <w:rPr>
                <w:rFonts w:ascii="Segoe UI" w:eastAsia="Arial" w:hAnsi="Segoe UI" w:cs="Segoe UI"/>
                <w:sz w:val="22"/>
                <w:szCs w:val="22"/>
              </w:rPr>
              <w:t>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m</w:t>
            </w:r>
            <w:r w:rsidRPr="003E228A">
              <w:rPr>
                <w:rFonts w:ascii="Segoe UI" w:eastAsia="Arial" w:hAnsi="Segoe UI" w:cs="Segoe UI"/>
                <w:spacing w:val="-1"/>
                <w:sz w:val="22"/>
                <w:szCs w:val="22"/>
              </w:rPr>
              <w:t>ad</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b</w:t>
            </w:r>
            <w:r w:rsidRPr="003E228A">
              <w:rPr>
                <w:rFonts w:ascii="Segoe UI" w:eastAsia="Arial" w:hAnsi="Segoe UI" w:cs="Segoe UI"/>
                <w:sz w:val="22"/>
                <w:szCs w:val="22"/>
              </w:rPr>
              <w:t>y 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p</w:t>
            </w:r>
            <w:r w:rsidRPr="003E228A">
              <w:rPr>
                <w:rFonts w:ascii="Segoe UI" w:eastAsia="Arial" w:hAnsi="Segoe UI" w:cs="Segoe UI"/>
                <w:sz w:val="22"/>
                <w:szCs w:val="22"/>
              </w:rPr>
              <w:t>rim</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z w:val="22"/>
                <w:szCs w:val="22"/>
              </w:rPr>
              <w:t>l</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n</w:t>
            </w:r>
            <w:r w:rsidRPr="003E228A">
              <w:rPr>
                <w:rFonts w:ascii="Segoe UI" w:eastAsia="Arial" w:hAnsi="Segoe UI" w:cs="Segoe UI"/>
                <w:sz w:val="22"/>
                <w:szCs w:val="22"/>
              </w:rPr>
              <w: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c</w:t>
            </w:r>
            <w:r w:rsidRPr="003E228A">
              <w:rPr>
                <w:rFonts w:ascii="Segoe UI" w:eastAsia="Arial" w:hAnsi="Segoe UI" w:cs="Segoe UI"/>
                <w:spacing w:val="-1"/>
                <w:sz w:val="22"/>
                <w:szCs w:val="22"/>
              </w:rPr>
              <w:t>anno</w:t>
            </w:r>
            <w:r w:rsidRPr="003E228A">
              <w:rPr>
                <w:rFonts w:ascii="Segoe UI" w:eastAsia="Arial" w:hAnsi="Segoe UI" w:cs="Segoe UI"/>
                <w:sz w:val="22"/>
                <w:szCs w:val="22"/>
              </w:rPr>
              <w:t>t</w:t>
            </w:r>
            <w:r w:rsidRPr="003E228A">
              <w:rPr>
                <w:rFonts w:ascii="Segoe UI" w:eastAsia="Arial" w:hAnsi="Segoe UI" w:cs="Segoe UI"/>
                <w:spacing w:val="1"/>
                <w:sz w:val="22"/>
                <w:szCs w:val="22"/>
              </w:rPr>
              <w:t xml:space="preserve"> b</w:t>
            </w:r>
            <w:r w:rsidRPr="003E228A">
              <w:rPr>
                <w:rFonts w:ascii="Segoe UI" w:eastAsia="Arial" w:hAnsi="Segoe UI" w:cs="Segoe UI"/>
                <w:sz w:val="22"/>
                <w:szCs w:val="22"/>
              </w:rPr>
              <w:t>e l</w:t>
            </w:r>
            <w:r w:rsidRPr="003E228A">
              <w:rPr>
                <w:rFonts w:ascii="Segoe UI" w:eastAsia="Arial" w:hAnsi="Segoe UI" w:cs="Segoe UI"/>
                <w:spacing w:val="1"/>
                <w:sz w:val="22"/>
                <w:szCs w:val="22"/>
              </w:rPr>
              <w:t>e</w:t>
            </w:r>
            <w:r w:rsidRPr="003E228A">
              <w:rPr>
                <w:rFonts w:ascii="Segoe UI" w:eastAsia="Arial" w:hAnsi="Segoe UI" w:cs="Segoe UI"/>
                <w:sz w:val="22"/>
                <w:szCs w:val="22"/>
              </w:rPr>
              <w:t>ss t</w:t>
            </w:r>
            <w:r w:rsidRPr="003E228A">
              <w:rPr>
                <w:rFonts w:ascii="Segoe UI" w:eastAsia="Arial" w:hAnsi="Segoe UI" w:cs="Segoe UI"/>
                <w:spacing w:val="-1"/>
                <w:sz w:val="22"/>
                <w:szCs w:val="22"/>
              </w:rPr>
              <w:t>ha</w:t>
            </w:r>
            <w:r w:rsidRPr="003E228A">
              <w:rPr>
                <w:rFonts w:ascii="Segoe UI" w:eastAsia="Arial" w:hAnsi="Segoe UI" w:cs="Segoe UI"/>
                <w:sz w:val="22"/>
                <w:szCs w:val="22"/>
              </w:rPr>
              <w:t>n 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a</w:t>
            </w:r>
            <w:r w:rsidRPr="003E228A">
              <w:rPr>
                <w:rFonts w:ascii="Segoe UI" w:eastAsia="Arial" w:hAnsi="Segoe UI" w:cs="Segoe UI"/>
                <w:sz w:val="22"/>
                <w:szCs w:val="22"/>
              </w:rPr>
              <w:t>l</w:t>
            </w:r>
            <w:r w:rsidRPr="003E228A">
              <w:rPr>
                <w:rFonts w:ascii="Segoe UI" w:eastAsia="Arial" w:hAnsi="Segoe UI" w:cs="Segoe UI"/>
                <w:spacing w:val="1"/>
                <w:sz w:val="22"/>
                <w:szCs w:val="22"/>
              </w:rPr>
              <w:t>l</w:t>
            </w:r>
            <w:r w:rsidRPr="003E228A">
              <w:rPr>
                <w:rFonts w:ascii="Segoe UI" w:eastAsia="Arial" w:hAnsi="Segoe UI" w:cs="Segoe UI"/>
                <w:spacing w:val="2"/>
                <w:sz w:val="22"/>
                <w:szCs w:val="22"/>
              </w:rPr>
              <w:t>o</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b</w:t>
            </w:r>
            <w:r w:rsidRPr="003E228A">
              <w:rPr>
                <w:rFonts w:ascii="Segoe UI" w:eastAsia="Arial" w:hAnsi="Segoe UI" w:cs="Segoe UI"/>
                <w:sz w:val="22"/>
                <w:szCs w:val="22"/>
              </w:rPr>
              <w:t>le</w:t>
            </w:r>
            <w:r w:rsidRPr="003E228A">
              <w:rPr>
                <w:rFonts w:ascii="Segoe UI" w:eastAsia="Arial" w:hAnsi="Segoe UI" w:cs="Segoe UI"/>
                <w:spacing w:val="1"/>
                <w:sz w:val="22"/>
                <w:szCs w:val="22"/>
              </w:rPr>
              <w:t xml:space="preserve"> e</w:t>
            </w:r>
            <w:r w:rsidRPr="003E228A">
              <w:rPr>
                <w:rFonts w:ascii="Segoe UI" w:eastAsia="Arial" w:hAnsi="Segoe UI" w:cs="Segoe UI"/>
                <w:spacing w:val="-1"/>
                <w:sz w:val="22"/>
                <w:szCs w:val="22"/>
              </w:rPr>
              <w:t>x</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en</w:t>
            </w:r>
            <w:r w:rsidRPr="003E228A">
              <w:rPr>
                <w:rFonts w:ascii="Segoe UI" w:eastAsia="Arial" w:hAnsi="Segoe UI" w:cs="Segoe UI"/>
                <w:spacing w:val="1"/>
                <w:sz w:val="22"/>
                <w:szCs w:val="22"/>
              </w:rPr>
              <w:t>s</w:t>
            </w:r>
            <w:r w:rsidRPr="003E228A">
              <w:rPr>
                <w:rFonts w:ascii="Segoe UI" w:eastAsia="Arial" w:hAnsi="Segoe UI" w:cs="Segoe UI"/>
                <w:sz w:val="22"/>
                <w:szCs w:val="22"/>
              </w:rPr>
              <w:t>e t</w:t>
            </w:r>
            <w:r w:rsidRPr="003E228A">
              <w:rPr>
                <w:rFonts w:ascii="Segoe UI" w:eastAsia="Arial" w:hAnsi="Segoe UI" w:cs="Segoe UI"/>
                <w:spacing w:val="-1"/>
                <w:sz w:val="22"/>
                <w:szCs w:val="22"/>
              </w:rPr>
              <w:t>h</w:t>
            </w:r>
            <w:r w:rsidRPr="003E228A">
              <w:rPr>
                <w:rFonts w:ascii="Segoe UI" w:eastAsia="Arial" w:hAnsi="Segoe UI" w:cs="Segoe UI"/>
                <w:sz w:val="22"/>
                <w:szCs w:val="22"/>
              </w:rPr>
              <w:t>e</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s</w:t>
            </w:r>
            <w:r w:rsidRPr="003E228A">
              <w:rPr>
                <w:rFonts w:ascii="Segoe UI" w:eastAsia="Arial" w:hAnsi="Segoe UI" w:cs="Segoe UI"/>
                <w:spacing w:val="-1"/>
                <w:sz w:val="22"/>
                <w:szCs w:val="22"/>
              </w:rPr>
              <w:t>e</w:t>
            </w:r>
            <w:r w:rsidRPr="003E228A">
              <w:rPr>
                <w:rFonts w:ascii="Segoe UI" w:eastAsia="Arial" w:hAnsi="Segoe UI" w:cs="Segoe UI"/>
                <w:sz w:val="22"/>
                <w:szCs w:val="22"/>
              </w:rPr>
              <w:t>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da</w:t>
            </w:r>
            <w:r w:rsidRPr="003E228A">
              <w:rPr>
                <w:rFonts w:ascii="Segoe UI" w:eastAsia="Arial" w:hAnsi="Segoe UI" w:cs="Segoe UI"/>
                <w:spacing w:val="1"/>
                <w:sz w:val="22"/>
                <w:szCs w:val="22"/>
              </w:rPr>
              <w:t>r</w:t>
            </w:r>
            <w:r w:rsidRPr="003E228A">
              <w:rPr>
                <w:rFonts w:ascii="Segoe UI" w:eastAsia="Arial" w:hAnsi="Segoe UI" w:cs="Segoe UI"/>
                <w:sz w:val="22"/>
                <w:szCs w:val="22"/>
              </w:rPr>
              <w:t xml:space="preserve">y </w:t>
            </w:r>
            <w:r w:rsidRPr="003E228A">
              <w:rPr>
                <w:rFonts w:ascii="Segoe UI" w:eastAsia="Arial" w:hAnsi="Segoe UI" w:cs="Segoe UI"/>
                <w:spacing w:val="-1"/>
                <w:sz w:val="22"/>
                <w:szCs w:val="22"/>
              </w:rPr>
              <w:t>p</w:t>
            </w:r>
            <w:r w:rsidRPr="003E228A">
              <w:rPr>
                <w:rFonts w:ascii="Segoe UI" w:eastAsia="Arial" w:hAnsi="Segoe UI" w:cs="Segoe UI"/>
                <w:sz w:val="22"/>
                <w:szCs w:val="22"/>
              </w:rPr>
              <w:t>l</w:t>
            </w:r>
            <w:r w:rsidRPr="003E228A">
              <w:rPr>
                <w:rFonts w:ascii="Segoe UI" w:eastAsia="Arial" w:hAnsi="Segoe UI" w:cs="Segoe UI"/>
                <w:spacing w:val="1"/>
                <w:sz w:val="22"/>
                <w:szCs w:val="22"/>
              </w:rPr>
              <w:t>a</w:t>
            </w:r>
            <w:r w:rsidRPr="003E228A">
              <w:rPr>
                <w:rFonts w:ascii="Segoe UI" w:eastAsia="Arial" w:hAnsi="Segoe UI" w:cs="Segoe UI"/>
                <w:sz w:val="22"/>
                <w:szCs w:val="22"/>
              </w:rPr>
              <w:t>n</w:t>
            </w:r>
            <w:r w:rsidRPr="003E228A">
              <w:rPr>
                <w:rFonts w:ascii="Segoe UI" w:eastAsia="Arial" w:hAnsi="Segoe UI" w:cs="Segoe UI"/>
                <w:spacing w:val="2"/>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z w:val="22"/>
                <w:szCs w:val="22"/>
              </w:rPr>
              <w:t xml:space="preserve">ld </w:t>
            </w:r>
            <w:r w:rsidRPr="003E228A">
              <w:rPr>
                <w:rFonts w:ascii="Segoe UI" w:eastAsia="Arial" w:hAnsi="Segoe UI" w:cs="Segoe UI"/>
                <w:spacing w:val="1"/>
                <w:sz w:val="22"/>
                <w:szCs w:val="22"/>
              </w:rPr>
              <w:t>h</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v</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pa</w:t>
            </w:r>
            <w:r w:rsidRPr="003E228A">
              <w:rPr>
                <w:rFonts w:ascii="Segoe UI" w:eastAsia="Arial" w:hAnsi="Segoe UI" w:cs="Segoe UI"/>
                <w:spacing w:val="1"/>
                <w:sz w:val="22"/>
                <w:szCs w:val="22"/>
              </w:rPr>
              <w:t>i</w:t>
            </w:r>
            <w:r w:rsidRPr="003E228A">
              <w:rPr>
                <w:rFonts w:ascii="Segoe UI" w:eastAsia="Arial" w:hAnsi="Segoe UI" w:cs="Segoe UI"/>
                <w:sz w:val="22"/>
                <w:szCs w:val="22"/>
              </w:rPr>
              <w:t>d if</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it</w:t>
            </w:r>
            <w:r w:rsidRPr="003E228A">
              <w:rPr>
                <w:rFonts w:ascii="Segoe UI" w:eastAsia="Arial" w:hAnsi="Segoe UI" w:cs="Segoe UI"/>
                <w:spacing w:val="2"/>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a</w:t>
            </w:r>
            <w:r w:rsidRPr="003E228A">
              <w:rPr>
                <w:rFonts w:ascii="Segoe UI" w:eastAsia="Arial" w:hAnsi="Segoe UI" w:cs="Segoe UI"/>
                <w:sz w:val="22"/>
                <w:szCs w:val="22"/>
              </w:rPr>
              <w:t>s</w:t>
            </w:r>
            <w:r w:rsidRPr="003E228A">
              <w:rPr>
                <w:rFonts w:ascii="Segoe UI" w:eastAsia="Arial" w:hAnsi="Segoe UI" w:cs="Segoe UI"/>
                <w:spacing w:val="2"/>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z w:val="22"/>
                <w:szCs w:val="22"/>
              </w:rPr>
              <w:t>rim</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A s</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da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p</w:t>
            </w:r>
            <w:r w:rsidRPr="003E228A">
              <w:rPr>
                <w:rFonts w:ascii="Segoe UI" w:eastAsia="Arial" w:hAnsi="Segoe UI" w:cs="Segoe UI"/>
                <w:spacing w:val="1"/>
                <w:sz w:val="22"/>
                <w:szCs w:val="22"/>
              </w:rPr>
              <w:t>l</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n must not </w:t>
            </w:r>
            <w:r w:rsidRPr="003E228A">
              <w:rPr>
                <w:rFonts w:ascii="Segoe UI" w:eastAsia="Arial" w:hAnsi="Segoe UI" w:cs="Segoe UI"/>
                <w:spacing w:val="1"/>
                <w:sz w:val="22"/>
                <w:szCs w:val="22"/>
              </w:rPr>
              <w:t>b</w:t>
            </w:r>
            <w:r w:rsidRPr="003E228A">
              <w:rPr>
                <w:rFonts w:ascii="Segoe UI" w:eastAsia="Arial" w:hAnsi="Segoe UI" w:cs="Segoe UI"/>
                <w:sz w:val="22"/>
                <w:szCs w:val="22"/>
              </w:rPr>
              <w:t>e r</w:t>
            </w:r>
            <w:r w:rsidRPr="003E228A">
              <w:rPr>
                <w:rFonts w:ascii="Segoe UI" w:eastAsia="Arial" w:hAnsi="Segoe UI" w:cs="Segoe UI"/>
                <w:spacing w:val="-1"/>
                <w:sz w:val="22"/>
                <w:szCs w:val="22"/>
              </w:rPr>
              <w:t>eq</w:t>
            </w:r>
            <w:r w:rsidRPr="003E228A">
              <w:rPr>
                <w:rFonts w:ascii="Segoe UI" w:eastAsia="Arial" w:hAnsi="Segoe UI" w:cs="Segoe UI"/>
                <w:spacing w:val="1"/>
                <w:sz w:val="22"/>
                <w:szCs w:val="22"/>
              </w:rPr>
              <w:t>u</w:t>
            </w:r>
            <w:r w:rsidRPr="003E228A">
              <w:rPr>
                <w:rFonts w:ascii="Segoe UI" w:eastAsia="Arial" w:hAnsi="Segoe UI" w:cs="Segoe UI"/>
                <w:sz w:val="22"/>
                <w:szCs w:val="22"/>
              </w:rPr>
              <w:t>ir</w:t>
            </w:r>
            <w:r w:rsidRPr="003E228A">
              <w:rPr>
                <w:rFonts w:ascii="Segoe UI" w:eastAsia="Arial" w:hAnsi="Segoe UI" w:cs="Segoe UI"/>
                <w:spacing w:val="-1"/>
                <w:sz w:val="22"/>
                <w:szCs w:val="22"/>
              </w:rPr>
              <w:t>e</w:t>
            </w:r>
            <w:r w:rsidRPr="003E228A">
              <w:rPr>
                <w:rFonts w:ascii="Segoe UI" w:eastAsia="Arial" w:hAnsi="Segoe UI" w:cs="Segoe UI"/>
                <w:sz w:val="22"/>
                <w:szCs w:val="22"/>
              </w:rPr>
              <w:t xml:space="preserve">d to </w:t>
            </w:r>
            <w:r w:rsidRPr="003E228A">
              <w:rPr>
                <w:rFonts w:ascii="Segoe UI" w:eastAsia="Arial" w:hAnsi="Segoe UI" w:cs="Segoe UI"/>
                <w:spacing w:val="1"/>
                <w:sz w:val="22"/>
                <w:szCs w:val="22"/>
              </w:rPr>
              <w:t>pa</w:t>
            </w:r>
            <w:r w:rsidRPr="003E228A">
              <w:rPr>
                <w:rFonts w:ascii="Segoe UI" w:eastAsia="Arial" w:hAnsi="Segoe UI" w:cs="Segoe UI"/>
                <w:sz w:val="22"/>
                <w:szCs w:val="22"/>
              </w:rPr>
              <w:t xml:space="preserve">y </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n </w:t>
            </w:r>
            <w:r w:rsidRPr="003E228A">
              <w:rPr>
                <w:rFonts w:ascii="Segoe UI" w:eastAsia="Arial" w:hAnsi="Segoe UI" w:cs="Segoe UI"/>
                <w:spacing w:val="-1"/>
                <w:sz w:val="22"/>
                <w:szCs w:val="22"/>
              </w:rPr>
              <w:t>a</w:t>
            </w:r>
            <w:r w:rsidRPr="003E228A">
              <w:rPr>
                <w:rFonts w:ascii="Segoe UI" w:eastAsia="Arial" w:hAnsi="Segoe UI" w:cs="Segoe UI"/>
                <w:sz w:val="22"/>
                <w:szCs w:val="22"/>
              </w:rPr>
              <w:t>m</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pacing w:val="-1"/>
                <w:sz w:val="22"/>
                <w:szCs w:val="22"/>
              </w:rPr>
              <w:t>n</w:t>
            </w:r>
            <w:r w:rsidRPr="003E228A">
              <w:rPr>
                <w:rFonts w:ascii="Segoe UI" w:eastAsia="Arial" w:hAnsi="Segoe UI" w:cs="Segoe UI"/>
                <w:sz w:val="22"/>
                <w:szCs w:val="22"/>
              </w:rPr>
              <w:t>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in</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ex</w:t>
            </w:r>
            <w:r w:rsidRPr="003E228A">
              <w:rPr>
                <w:rFonts w:ascii="Segoe UI" w:eastAsia="Arial" w:hAnsi="Segoe UI" w:cs="Segoe UI"/>
                <w:spacing w:val="1"/>
                <w:sz w:val="22"/>
                <w:szCs w:val="22"/>
              </w:rPr>
              <w:t>c</w:t>
            </w:r>
            <w:r w:rsidRPr="003E228A">
              <w:rPr>
                <w:rFonts w:ascii="Segoe UI" w:eastAsia="Arial" w:hAnsi="Segoe UI" w:cs="Segoe UI"/>
                <w:spacing w:val="-1"/>
                <w:sz w:val="22"/>
                <w:szCs w:val="22"/>
              </w:rPr>
              <w:t>e</w:t>
            </w:r>
            <w:r w:rsidRPr="003E228A">
              <w:rPr>
                <w:rFonts w:ascii="Segoe UI" w:eastAsia="Arial" w:hAnsi="Segoe UI" w:cs="Segoe UI"/>
                <w:sz w:val="22"/>
                <w:szCs w:val="22"/>
              </w:rPr>
              <w:t xml:space="preserve">ss </w:t>
            </w:r>
            <w:r w:rsidRPr="003E228A">
              <w:rPr>
                <w:rFonts w:ascii="Segoe UI" w:eastAsia="Arial" w:hAnsi="Segoe UI" w:cs="Segoe UI"/>
                <w:spacing w:val="-1"/>
                <w:sz w:val="22"/>
                <w:szCs w:val="22"/>
              </w:rPr>
              <w:t>o</w:t>
            </w:r>
            <w:r w:rsidRPr="003E228A">
              <w:rPr>
                <w:rFonts w:ascii="Segoe UI" w:eastAsia="Arial" w:hAnsi="Segoe UI" w:cs="Segoe UI"/>
                <w:sz w:val="22"/>
                <w:szCs w:val="22"/>
              </w:rPr>
              <w:t>f</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its m</w:t>
            </w:r>
            <w:r w:rsidRPr="003E228A">
              <w:rPr>
                <w:rFonts w:ascii="Segoe UI" w:eastAsia="Arial" w:hAnsi="Segoe UI" w:cs="Segoe UI"/>
                <w:spacing w:val="-1"/>
                <w:sz w:val="22"/>
                <w:szCs w:val="22"/>
              </w:rPr>
              <w:t>a</w:t>
            </w:r>
            <w:r w:rsidRPr="003E228A">
              <w:rPr>
                <w:rFonts w:ascii="Segoe UI" w:eastAsia="Arial" w:hAnsi="Segoe UI" w:cs="Segoe UI"/>
                <w:sz w:val="22"/>
                <w:szCs w:val="22"/>
              </w:rPr>
              <w:t>xim</w:t>
            </w:r>
            <w:r w:rsidRPr="003E228A">
              <w:rPr>
                <w:rFonts w:ascii="Segoe UI" w:eastAsia="Arial" w:hAnsi="Segoe UI" w:cs="Segoe UI"/>
                <w:spacing w:val="-1"/>
                <w:sz w:val="22"/>
                <w:szCs w:val="22"/>
              </w:rPr>
              <w:t>u</w:t>
            </w:r>
            <w:r w:rsidRPr="003E228A">
              <w:rPr>
                <w:rFonts w:ascii="Segoe UI" w:eastAsia="Arial" w:hAnsi="Segoe UI" w:cs="Segoe UI"/>
                <w:sz w:val="22"/>
                <w:szCs w:val="22"/>
              </w:rPr>
              <w:t xml:space="preserve">m </w:t>
            </w:r>
            <w:r w:rsidRPr="003E228A">
              <w:rPr>
                <w:rFonts w:ascii="Segoe UI" w:eastAsia="Arial" w:hAnsi="Segoe UI" w:cs="Segoe UI"/>
                <w:spacing w:val="1"/>
                <w:sz w:val="22"/>
                <w:szCs w:val="22"/>
              </w:rPr>
              <w:t>b</w:t>
            </w:r>
            <w:r w:rsidRPr="003E228A">
              <w:rPr>
                <w:rFonts w:ascii="Segoe UI" w:eastAsia="Arial" w:hAnsi="Segoe UI" w:cs="Segoe UI"/>
                <w:spacing w:val="-1"/>
                <w:sz w:val="22"/>
                <w:szCs w:val="22"/>
              </w:rPr>
              <w:t>ene</w:t>
            </w:r>
            <w:r w:rsidRPr="003E228A">
              <w:rPr>
                <w:rFonts w:ascii="Segoe UI" w:eastAsia="Arial" w:hAnsi="Segoe UI" w:cs="Segoe UI"/>
                <w:sz w:val="22"/>
                <w:szCs w:val="22"/>
              </w:rPr>
              <w:t>fit</w:t>
            </w:r>
            <w:r w:rsidRPr="003E228A">
              <w:rPr>
                <w:rFonts w:ascii="Segoe UI" w:eastAsia="Arial" w:hAnsi="Segoe UI" w:cs="Segoe UI"/>
                <w:spacing w:val="2"/>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z w:val="22"/>
                <w:szCs w:val="22"/>
              </w:rPr>
              <w:t>l</w:t>
            </w:r>
            <w:r w:rsidRPr="003E228A">
              <w:rPr>
                <w:rFonts w:ascii="Segoe UI" w:eastAsia="Arial" w:hAnsi="Segoe UI" w:cs="Segoe UI"/>
                <w:spacing w:val="-1"/>
                <w:sz w:val="22"/>
                <w:szCs w:val="22"/>
              </w:rPr>
              <w:t>u</w:t>
            </w:r>
            <w:r w:rsidRPr="003E228A">
              <w:rPr>
                <w:rFonts w:ascii="Segoe UI" w:eastAsia="Arial" w:hAnsi="Segoe UI" w:cs="Segoe UI"/>
                <w:sz w:val="22"/>
                <w:szCs w:val="22"/>
              </w:rPr>
              <w:t xml:space="preserve">s </w:t>
            </w:r>
            <w:r w:rsidRPr="003E228A">
              <w:rPr>
                <w:rFonts w:ascii="Segoe UI" w:eastAsia="Arial" w:hAnsi="Segoe UI" w:cs="Segoe UI"/>
                <w:spacing w:val="-1"/>
                <w:sz w:val="22"/>
                <w:szCs w:val="22"/>
              </w:rPr>
              <w:t>a</w:t>
            </w:r>
            <w:r w:rsidRPr="003E228A">
              <w:rPr>
                <w:rFonts w:ascii="Segoe UI" w:eastAsia="Arial" w:hAnsi="Segoe UI" w:cs="Segoe UI"/>
                <w:sz w:val="22"/>
                <w:szCs w:val="22"/>
              </w:rPr>
              <w:t>ccr</w:t>
            </w:r>
            <w:r w:rsidRPr="003E228A">
              <w:rPr>
                <w:rFonts w:ascii="Segoe UI" w:eastAsia="Arial" w:hAnsi="Segoe UI" w:cs="Segoe UI"/>
                <w:spacing w:val="1"/>
                <w:sz w:val="22"/>
                <w:szCs w:val="22"/>
              </w:rPr>
              <w:t>u</w:t>
            </w:r>
            <w:r w:rsidRPr="003E228A">
              <w:rPr>
                <w:rFonts w:ascii="Segoe UI" w:eastAsia="Arial" w:hAnsi="Segoe UI" w:cs="Segoe UI"/>
                <w:spacing w:val="-1"/>
                <w:sz w:val="22"/>
                <w:szCs w:val="22"/>
              </w:rPr>
              <w:t>e</w:t>
            </w:r>
            <w:r w:rsidRPr="003E228A">
              <w:rPr>
                <w:rFonts w:ascii="Segoe UI" w:eastAsia="Arial" w:hAnsi="Segoe UI" w:cs="Segoe UI"/>
                <w:sz w:val="22"/>
                <w:szCs w:val="22"/>
              </w:rPr>
              <w:t xml:space="preserve">d </w:t>
            </w:r>
            <w:r w:rsidRPr="003E228A">
              <w:rPr>
                <w:rFonts w:ascii="Segoe UI" w:eastAsia="Arial" w:hAnsi="Segoe UI" w:cs="Segoe UI"/>
                <w:spacing w:val="1"/>
                <w:sz w:val="22"/>
                <w:szCs w:val="22"/>
              </w:rPr>
              <w:t>s</w:t>
            </w:r>
            <w:r w:rsidRPr="003E228A">
              <w:rPr>
                <w:rFonts w:ascii="Segoe UI" w:eastAsia="Arial" w:hAnsi="Segoe UI" w:cs="Segoe UI"/>
                <w:spacing w:val="-1"/>
                <w:sz w:val="22"/>
                <w:szCs w:val="22"/>
              </w:rPr>
              <w:t>a</w:t>
            </w:r>
            <w:r w:rsidRPr="003E228A">
              <w:rPr>
                <w:rFonts w:ascii="Segoe UI" w:eastAsia="Arial" w:hAnsi="Segoe UI" w:cs="Segoe UI"/>
                <w:sz w:val="22"/>
                <w:szCs w:val="22"/>
              </w:rPr>
              <w:t>vi</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g</w:t>
            </w:r>
            <w:r w:rsidRPr="003E228A">
              <w:rPr>
                <w:rFonts w:ascii="Segoe UI" w:eastAsia="Arial" w:hAnsi="Segoe UI" w:cs="Segoe UI"/>
                <w:sz w:val="22"/>
                <w:szCs w:val="22"/>
              </w:rPr>
              <w:t>s.</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val="restart"/>
            <w:tcBorders>
              <w:bottom w:val="single" w:sz="4" w:space="0" w:color="auto"/>
            </w:tcBorders>
          </w:tcPr>
          <w:p w:rsidR="006F5757" w:rsidRPr="003E228A" w:rsidRDefault="006F5757" w:rsidP="006F5757">
            <w:pPr>
              <w:jc w:val="center"/>
              <w:rPr>
                <w:rFonts w:ascii="Segoe UI" w:hAnsi="Segoe UI" w:cs="Segoe UI"/>
              </w:rPr>
            </w:pPr>
            <w:r w:rsidRPr="003E228A">
              <w:rPr>
                <w:rFonts w:ascii="Segoe UI" w:hAnsi="Segoe UI" w:cs="Segoe UI"/>
              </w:rPr>
              <w:t>Rules for Coordination of Benefits</w:t>
            </w:r>
          </w:p>
          <w:p w:rsidR="006F5757" w:rsidRPr="003E228A" w:rsidRDefault="006F5757" w:rsidP="006F5757">
            <w:pPr>
              <w:rPr>
                <w:rFonts w:ascii="Segoe UI" w:hAnsi="Segoe UI" w:cs="Segoe UI"/>
              </w:rPr>
            </w:pPr>
          </w:p>
          <w:p w:rsidR="006F5757" w:rsidRPr="003E228A" w:rsidRDefault="006F5757" w:rsidP="006F5757">
            <w:pPr>
              <w:jc w:val="center"/>
              <w:rPr>
                <w:rFonts w:ascii="Segoe UI" w:hAnsi="Segoe UI" w:cs="Segoe UI"/>
              </w:rPr>
            </w:pPr>
            <w:r w:rsidRPr="003E228A">
              <w:rPr>
                <w:rFonts w:ascii="Segoe UI" w:hAnsi="Segoe UI" w:cs="Segoe UI"/>
              </w:rPr>
              <w:t>Rules for Coordination of Benefits</w:t>
            </w:r>
          </w:p>
          <w:p w:rsidR="006F5757" w:rsidRPr="003E228A" w:rsidRDefault="006F5757" w:rsidP="006F5757">
            <w:pPr>
              <w:jc w:val="center"/>
              <w:rPr>
                <w:rFonts w:ascii="Segoe UI" w:hAnsi="Segoe UI" w:cs="Segoe UI"/>
              </w:rPr>
            </w:pPr>
            <w:r w:rsidRPr="003E228A">
              <w:rPr>
                <w:rFonts w:ascii="Segoe UI" w:hAnsi="Segoe UI" w:cs="Segoe UI"/>
              </w:rPr>
              <w:t>(Cont’d)</w:t>
            </w: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3E92" w:rsidRDefault="006F3E92" w:rsidP="006F5757">
            <w:pPr>
              <w:jc w:val="center"/>
              <w:rPr>
                <w:rFonts w:ascii="Segoe UI" w:hAnsi="Segoe UI" w:cs="Segoe UI"/>
              </w:rPr>
            </w:pPr>
          </w:p>
          <w:p w:rsidR="007657AD" w:rsidRDefault="007657AD" w:rsidP="006F5757">
            <w:pPr>
              <w:jc w:val="center"/>
              <w:rPr>
                <w:rFonts w:ascii="Segoe UI" w:hAnsi="Segoe UI" w:cs="Segoe UI"/>
              </w:rPr>
            </w:pPr>
          </w:p>
          <w:p w:rsidR="007657AD" w:rsidRDefault="007657AD" w:rsidP="006F5757">
            <w:pPr>
              <w:jc w:val="center"/>
              <w:rPr>
                <w:rFonts w:ascii="Segoe UI" w:hAnsi="Segoe UI" w:cs="Segoe UI"/>
              </w:rPr>
            </w:pPr>
          </w:p>
          <w:p w:rsidR="007657AD" w:rsidRPr="003E228A" w:rsidRDefault="007657AD" w:rsidP="006F5757">
            <w:pPr>
              <w:jc w:val="center"/>
              <w:rPr>
                <w:rFonts w:ascii="Segoe UI" w:hAnsi="Segoe UI" w:cs="Segoe UI"/>
              </w:rPr>
            </w:pPr>
          </w:p>
          <w:p w:rsidR="006F3E92" w:rsidRPr="003E228A" w:rsidRDefault="006F3E92" w:rsidP="006F5757">
            <w:pPr>
              <w:jc w:val="center"/>
              <w:rPr>
                <w:rFonts w:ascii="Segoe UI" w:hAnsi="Segoe UI" w:cs="Segoe UI"/>
              </w:rPr>
            </w:pPr>
          </w:p>
          <w:p w:rsidR="006F3E92" w:rsidRPr="003E228A" w:rsidRDefault="006F3E92" w:rsidP="006F5757">
            <w:pPr>
              <w:jc w:val="center"/>
              <w:rPr>
                <w:rFonts w:ascii="Segoe UI" w:hAnsi="Segoe UI" w:cs="Segoe UI"/>
              </w:rPr>
            </w:pPr>
          </w:p>
          <w:p w:rsidR="006F3E92" w:rsidRPr="003E228A" w:rsidRDefault="006F3E92" w:rsidP="009052A6">
            <w:pPr>
              <w:rPr>
                <w:rFonts w:ascii="Segoe UI" w:hAnsi="Segoe UI" w:cs="Segoe UI"/>
              </w:rPr>
            </w:pPr>
          </w:p>
          <w:p w:rsidR="006F5757" w:rsidRPr="003E228A" w:rsidRDefault="006F5757" w:rsidP="006F5757">
            <w:pPr>
              <w:jc w:val="center"/>
              <w:rPr>
                <w:rFonts w:ascii="Segoe UI" w:hAnsi="Segoe UI" w:cs="Segoe UI"/>
              </w:rPr>
            </w:pPr>
            <w:r w:rsidRPr="003E228A">
              <w:rPr>
                <w:rFonts w:ascii="Segoe UI" w:hAnsi="Segoe UI" w:cs="Segoe UI"/>
              </w:rPr>
              <w:t>Rules for Coordination of Benefits</w:t>
            </w:r>
          </w:p>
          <w:p w:rsidR="006F5757" w:rsidRPr="003E228A" w:rsidRDefault="006F5757" w:rsidP="006F5757">
            <w:pPr>
              <w:jc w:val="center"/>
              <w:rPr>
                <w:rFonts w:ascii="Segoe UI" w:hAnsi="Segoe UI" w:cs="Segoe UI"/>
              </w:rPr>
            </w:pPr>
            <w:r w:rsidRPr="003E228A">
              <w:rPr>
                <w:rFonts w:ascii="Segoe UI" w:hAnsi="Segoe UI" w:cs="Segoe UI"/>
              </w:rPr>
              <w:t>(Cont’d)</w:t>
            </w: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jc w:val="center"/>
              <w:rPr>
                <w:rFonts w:ascii="Segoe UI" w:hAnsi="Segoe UI" w:cs="Segoe UI"/>
              </w:rPr>
            </w:pPr>
            <w:r w:rsidRPr="003E228A">
              <w:rPr>
                <w:rFonts w:ascii="Segoe UI" w:hAnsi="Segoe UI" w:cs="Segoe UI"/>
              </w:rPr>
              <w:t>Rules for Coordination of Benefits</w:t>
            </w:r>
          </w:p>
          <w:p w:rsidR="006F5757" w:rsidRPr="003E228A" w:rsidRDefault="006F5757" w:rsidP="006F5757">
            <w:pPr>
              <w:jc w:val="center"/>
              <w:rPr>
                <w:rFonts w:ascii="Segoe UI" w:hAnsi="Segoe UI" w:cs="Segoe UI"/>
              </w:rPr>
            </w:pPr>
            <w:r w:rsidRPr="003E228A">
              <w:rPr>
                <w:rFonts w:ascii="Segoe UI" w:hAnsi="Segoe UI" w:cs="Segoe UI"/>
              </w:rPr>
              <w:t>(Cont’d)</w:t>
            </w: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Default="006F5757" w:rsidP="006F5757">
            <w:pPr>
              <w:rPr>
                <w:rFonts w:ascii="Segoe UI" w:hAnsi="Segoe UI" w:cs="Segoe UI"/>
              </w:rPr>
            </w:pPr>
          </w:p>
          <w:p w:rsidR="003A4527" w:rsidRPr="003E228A" w:rsidRDefault="003A452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9052A6" w:rsidRPr="003E228A" w:rsidRDefault="009052A6" w:rsidP="006F5757">
            <w:pPr>
              <w:rPr>
                <w:rFonts w:ascii="Segoe UI" w:hAnsi="Segoe UI" w:cs="Segoe UI"/>
              </w:rPr>
            </w:pPr>
          </w:p>
          <w:p w:rsidR="009052A6" w:rsidRPr="003E228A" w:rsidRDefault="009052A6" w:rsidP="006F5757">
            <w:pPr>
              <w:rPr>
                <w:rFonts w:ascii="Segoe UI" w:hAnsi="Segoe UI" w:cs="Segoe UI"/>
              </w:rPr>
            </w:pPr>
          </w:p>
          <w:p w:rsidR="009052A6" w:rsidRPr="003E228A" w:rsidRDefault="009052A6" w:rsidP="006F5757">
            <w:pPr>
              <w:rPr>
                <w:rFonts w:ascii="Segoe UI" w:hAnsi="Segoe UI" w:cs="Segoe UI"/>
              </w:rPr>
            </w:pPr>
          </w:p>
          <w:p w:rsidR="009052A6" w:rsidRPr="003E228A" w:rsidRDefault="009052A6" w:rsidP="006F5757">
            <w:pPr>
              <w:rPr>
                <w:rFonts w:ascii="Segoe UI" w:hAnsi="Segoe UI" w:cs="Segoe UI"/>
              </w:rPr>
            </w:pPr>
          </w:p>
          <w:p w:rsidR="009052A6" w:rsidRPr="003E228A" w:rsidRDefault="009052A6"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jc w:val="center"/>
              <w:rPr>
                <w:rFonts w:ascii="Segoe UI" w:hAnsi="Segoe UI" w:cs="Segoe UI"/>
              </w:rPr>
            </w:pPr>
            <w:r w:rsidRPr="003E228A">
              <w:rPr>
                <w:rFonts w:ascii="Segoe UI" w:hAnsi="Segoe UI" w:cs="Segoe UI"/>
              </w:rPr>
              <w:t>Rules for Coordination of Benefits</w:t>
            </w:r>
          </w:p>
          <w:p w:rsidR="006F5757" w:rsidRPr="003E228A" w:rsidRDefault="006F5757" w:rsidP="006F5757">
            <w:pPr>
              <w:jc w:val="center"/>
              <w:rPr>
                <w:rFonts w:ascii="Segoe UI" w:hAnsi="Segoe UI" w:cs="Segoe UI"/>
              </w:rPr>
            </w:pPr>
            <w:r w:rsidRPr="003E228A">
              <w:rPr>
                <w:rFonts w:ascii="Segoe UI" w:hAnsi="Segoe UI" w:cs="Segoe UI"/>
              </w:rPr>
              <w:t>(Cont’d)</w:t>
            </w: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A70DEB" w:rsidRPr="003E228A" w:rsidRDefault="00A70DEB" w:rsidP="006F5757">
            <w:pPr>
              <w:rPr>
                <w:rFonts w:ascii="Segoe UI" w:hAnsi="Segoe UI" w:cs="Segoe UI"/>
              </w:rPr>
            </w:pPr>
          </w:p>
          <w:p w:rsidR="00A70DEB" w:rsidRPr="003E228A" w:rsidRDefault="00A70DEB" w:rsidP="006F5757">
            <w:pPr>
              <w:rPr>
                <w:rFonts w:ascii="Segoe UI" w:hAnsi="Segoe UI" w:cs="Segoe UI"/>
              </w:rPr>
            </w:pPr>
          </w:p>
          <w:p w:rsidR="00E86151" w:rsidRPr="003E228A" w:rsidRDefault="00E86151" w:rsidP="006F5757">
            <w:pPr>
              <w:jc w:val="center"/>
              <w:rPr>
                <w:rFonts w:ascii="Segoe UI" w:hAnsi="Segoe UI" w:cs="Segoe UI"/>
              </w:rPr>
            </w:pPr>
          </w:p>
          <w:p w:rsidR="00E86151" w:rsidRPr="003E228A" w:rsidRDefault="00E86151" w:rsidP="006F5757">
            <w:pPr>
              <w:jc w:val="center"/>
              <w:rPr>
                <w:rFonts w:ascii="Segoe UI" w:hAnsi="Segoe UI" w:cs="Segoe UI"/>
              </w:rPr>
            </w:pPr>
          </w:p>
          <w:p w:rsidR="00E86151" w:rsidRPr="003E228A" w:rsidRDefault="00E86151" w:rsidP="006F5757">
            <w:pPr>
              <w:jc w:val="center"/>
              <w:rPr>
                <w:rFonts w:ascii="Segoe UI" w:hAnsi="Segoe UI" w:cs="Segoe UI"/>
              </w:rPr>
            </w:pPr>
          </w:p>
          <w:p w:rsidR="000A79EF" w:rsidRPr="003E228A" w:rsidRDefault="000A79EF" w:rsidP="009052A6">
            <w:pPr>
              <w:rPr>
                <w:rFonts w:ascii="Segoe UI" w:hAnsi="Segoe UI" w:cs="Segoe UI"/>
              </w:rPr>
            </w:pPr>
          </w:p>
          <w:p w:rsidR="000A79EF" w:rsidRDefault="000A79EF" w:rsidP="006F5757">
            <w:pPr>
              <w:jc w:val="center"/>
              <w:rPr>
                <w:rFonts w:ascii="Segoe UI" w:hAnsi="Segoe UI" w:cs="Segoe UI"/>
              </w:rPr>
            </w:pPr>
          </w:p>
          <w:p w:rsidR="00823AE3" w:rsidRDefault="00823AE3" w:rsidP="006F5757">
            <w:pPr>
              <w:jc w:val="center"/>
              <w:rPr>
                <w:rFonts w:ascii="Segoe UI" w:hAnsi="Segoe UI" w:cs="Segoe UI"/>
              </w:rPr>
            </w:pPr>
          </w:p>
          <w:p w:rsidR="00823AE3" w:rsidRDefault="00823AE3" w:rsidP="006F5757">
            <w:pPr>
              <w:jc w:val="center"/>
              <w:rPr>
                <w:rFonts w:ascii="Segoe UI" w:hAnsi="Segoe UI" w:cs="Segoe UI"/>
              </w:rPr>
            </w:pPr>
          </w:p>
          <w:p w:rsidR="00823AE3" w:rsidRDefault="00823AE3" w:rsidP="006F5757">
            <w:pPr>
              <w:jc w:val="center"/>
              <w:rPr>
                <w:rFonts w:ascii="Segoe UI" w:hAnsi="Segoe UI" w:cs="Segoe UI"/>
              </w:rPr>
            </w:pPr>
          </w:p>
          <w:p w:rsidR="00823AE3" w:rsidRDefault="00823AE3" w:rsidP="006F5757">
            <w:pPr>
              <w:jc w:val="center"/>
              <w:rPr>
                <w:rFonts w:ascii="Segoe UI" w:hAnsi="Segoe UI" w:cs="Segoe UI"/>
              </w:rPr>
            </w:pPr>
          </w:p>
          <w:p w:rsidR="00823AE3" w:rsidRDefault="00823AE3" w:rsidP="006F5757">
            <w:pPr>
              <w:jc w:val="center"/>
              <w:rPr>
                <w:rFonts w:ascii="Segoe UI" w:hAnsi="Segoe UI" w:cs="Segoe UI"/>
              </w:rPr>
            </w:pPr>
          </w:p>
          <w:p w:rsidR="00823AE3" w:rsidRPr="003E228A" w:rsidRDefault="00823AE3" w:rsidP="006F5757">
            <w:pPr>
              <w:jc w:val="center"/>
              <w:rPr>
                <w:rFonts w:ascii="Segoe UI" w:hAnsi="Segoe UI" w:cs="Segoe UI"/>
              </w:rPr>
            </w:pPr>
          </w:p>
          <w:p w:rsidR="006F5757" w:rsidRPr="003E228A" w:rsidRDefault="006F5757" w:rsidP="006F5757">
            <w:pPr>
              <w:jc w:val="center"/>
              <w:rPr>
                <w:rFonts w:ascii="Segoe UI" w:hAnsi="Segoe UI" w:cs="Segoe UI"/>
              </w:rPr>
            </w:pPr>
            <w:r w:rsidRPr="003E228A">
              <w:rPr>
                <w:rFonts w:ascii="Segoe UI" w:hAnsi="Segoe UI" w:cs="Segoe UI"/>
              </w:rPr>
              <w:t>Rules for Coordination of Benefits</w:t>
            </w:r>
          </w:p>
          <w:p w:rsidR="006F5757" w:rsidRPr="003E228A" w:rsidRDefault="006F5757" w:rsidP="006F5757">
            <w:pPr>
              <w:jc w:val="center"/>
              <w:rPr>
                <w:rFonts w:ascii="Segoe UI" w:hAnsi="Segoe UI" w:cs="Segoe UI"/>
              </w:rPr>
            </w:pPr>
            <w:r w:rsidRPr="003E228A">
              <w:rPr>
                <w:rFonts w:ascii="Segoe UI" w:hAnsi="Segoe UI" w:cs="Segoe UI"/>
              </w:rPr>
              <w:t>(Cont’d)</w:t>
            </w: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3E92" w:rsidRPr="003E228A" w:rsidRDefault="006F3E92" w:rsidP="006F5757">
            <w:pPr>
              <w:rPr>
                <w:rFonts w:ascii="Segoe UI" w:hAnsi="Segoe UI" w:cs="Segoe UI"/>
              </w:rPr>
            </w:pPr>
          </w:p>
          <w:p w:rsidR="006F5757" w:rsidRPr="003E228A" w:rsidRDefault="006F5757" w:rsidP="006F5757">
            <w:pPr>
              <w:jc w:val="center"/>
              <w:rPr>
                <w:rFonts w:ascii="Segoe UI" w:hAnsi="Segoe UI" w:cs="Segoe UI"/>
              </w:rPr>
            </w:pPr>
            <w:r w:rsidRPr="003E228A">
              <w:rPr>
                <w:rFonts w:ascii="Segoe UI" w:hAnsi="Segoe UI" w:cs="Segoe UI"/>
              </w:rPr>
              <w:t>Rules for Coordination of Benefits</w:t>
            </w:r>
          </w:p>
          <w:p w:rsidR="006F5757" w:rsidRPr="003E228A" w:rsidRDefault="006F5757" w:rsidP="006F5757">
            <w:pPr>
              <w:jc w:val="center"/>
              <w:rPr>
                <w:rFonts w:ascii="Segoe UI" w:hAnsi="Segoe UI" w:cs="Segoe UI"/>
              </w:rPr>
            </w:pPr>
            <w:r w:rsidRPr="003E228A">
              <w:rPr>
                <w:rFonts w:ascii="Segoe UI" w:hAnsi="Segoe UI" w:cs="Segoe UI"/>
              </w:rPr>
              <w:t>(Cont’d)</w:t>
            </w: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6F5757">
            <w:pPr>
              <w:jc w:val="center"/>
              <w:rPr>
                <w:rFonts w:ascii="Segoe UI" w:hAnsi="Segoe UI" w:cs="Segoe UI"/>
              </w:rPr>
            </w:pPr>
          </w:p>
          <w:p w:rsidR="009052A6" w:rsidRPr="003E228A" w:rsidRDefault="009052A6" w:rsidP="009052A6">
            <w:pPr>
              <w:rPr>
                <w:rFonts w:ascii="Segoe UI" w:hAnsi="Segoe UI" w:cs="Segoe UI"/>
              </w:rPr>
            </w:pPr>
          </w:p>
          <w:p w:rsidR="009052A6" w:rsidRPr="003E228A" w:rsidRDefault="009052A6" w:rsidP="009052A6">
            <w:pPr>
              <w:jc w:val="center"/>
              <w:rPr>
                <w:rFonts w:ascii="Segoe UI" w:hAnsi="Segoe UI" w:cs="Segoe UI"/>
              </w:rPr>
            </w:pPr>
            <w:r w:rsidRPr="003E228A">
              <w:rPr>
                <w:rFonts w:ascii="Segoe UI" w:hAnsi="Segoe UI" w:cs="Segoe UI"/>
              </w:rPr>
              <w:t>Rules for Coordination of Benefits</w:t>
            </w:r>
          </w:p>
          <w:p w:rsidR="009052A6" w:rsidRPr="003E228A" w:rsidRDefault="009052A6" w:rsidP="009052A6">
            <w:pPr>
              <w:jc w:val="center"/>
              <w:rPr>
                <w:rFonts w:ascii="Segoe UI" w:hAnsi="Segoe UI" w:cs="Segoe UI"/>
              </w:rPr>
            </w:pPr>
            <w:r w:rsidRPr="003E228A">
              <w:rPr>
                <w:rFonts w:ascii="Segoe UI" w:hAnsi="Segoe UI" w:cs="Segoe UI"/>
              </w:rPr>
              <w:t>(Cont’d)</w:t>
            </w:r>
          </w:p>
          <w:p w:rsidR="009052A6" w:rsidRPr="003E228A" w:rsidRDefault="009052A6" w:rsidP="006F5757">
            <w:pPr>
              <w:jc w:val="cente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rPr>
                <w:rFonts w:ascii="Segoe UI" w:hAnsi="Segoe UI" w:cs="Segoe UI"/>
              </w:rPr>
            </w:pPr>
          </w:p>
        </w:tc>
        <w:tc>
          <w:tcPr>
            <w:tcW w:w="1584" w:type="dxa"/>
            <w:vMerge w:val="restart"/>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284-51-205(1)(a)</w:t>
            </w:r>
          </w:p>
        </w:tc>
        <w:tc>
          <w:tcPr>
            <w:tcW w:w="7200" w:type="dxa"/>
            <w:tcBorders>
              <w:top w:val="single" w:sz="4" w:space="0" w:color="auto"/>
              <w:bottom w:val="nil"/>
            </w:tcBorders>
          </w:tcPr>
          <w:p w:rsidR="006F5757" w:rsidRPr="003E228A" w:rsidRDefault="00780152" w:rsidP="00780152">
            <w:pPr>
              <w:rPr>
                <w:rFonts w:ascii="Segoe UI" w:eastAsia="Times New Roman" w:hAnsi="Segoe UI" w:cs="Segoe UI"/>
              </w:rPr>
            </w:pPr>
            <w:r w:rsidRPr="003E228A">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584" w:type="dxa"/>
            <w:vMerge/>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nil"/>
              <w:bottom w:val="nil"/>
            </w:tcBorders>
          </w:tcPr>
          <w:p w:rsidR="006F5757" w:rsidRPr="003E228A" w:rsidRDefault="006F5757" w:rsidP="006F5757">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(1)(b)</w:t>
            </w:r>
          </w:p>
        </w:tc>
        <w:tc>
          <w:tcPr>
            <w:tcW w:w="7200" w:type="dxa"/>
            <w:tcBorders>
              <w:top w:val="nil"/>
              <w:bottom w:val="nil"/>
            </w:tcBorders>
          </w:tcPr>
          <w:p w:rsidR="006F5757" w:rsidRPr="003E228A" w:rsidRDefault="006F5757" w:rsidP="006F5757">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(1)(c)</w:t>
            </w:r>
          </w:p>
        </w:tc>
        <w:tc>
          <w:tcPr>
            <w:tcW w:w="7200" w:type="dxa"/>
            <w:tcBorders>
              <w:top w:val="nil"/>
              <w:bottom w:val="nil"/>
            </w:tcBorders>
          </w:tcPr>
          <w:p w:rsidR="006F5757" w:rsidRPr="003E228A" w:rsidRDefault="006F5757" w:rsidP="006F5757">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(1)(d)</w:t>
            </w:r>
          </w:p>
        </w:tc>
        <w:tc>
          <w:tcPr>
            <w:tcW w:w="7200" w:type="dxa"/>
            <w:tcBorders>
              <w:top w:val="nil"/>
              <w:bottom w:val="nil"/>
            </w:tcBorders>
          </w:tcPr>
          <w:p w:rsidR="006F5757" w:rsidRPr="003E228A" w:rsidRDefault="006F5757" w:rsidP="006F5757">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(2)(a)</w:t>
            </w:r>
          </w:p>
        </w:tc>
        <w:tc>
          <w:tcPr>
            <w:tcW w:w="7200" w:type="dxa"/>
            <w:tcBorders>
              <w:top w:val="nil"/>
              <w:bottom w:val="nil"/>
            </w:tcBorders>
          </w:tcPr>
          <w:p w:rsidR="006F5757" w:rsidRPr="003E228A" w:rsidRDefault="006F5757" w:rsidP="006F5757">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284-51-245 (2)(a)</w:t>
            </w:r>
          </w:p>
        </w:tc>
        <w:tc>
          <w:tcPr>
            <w:tcW w:w="7200" w:type="dxa"/>
            <w:tcBorders>
              <w:top w:val="nil"/>
              <w:bottom w:val="nil"/>
            </w:tcBorders>
          </w:tcPr>
          <w:p w:rsidR="006F5757" w:rsidRPr="003E228A" w:rsidRDefault="006F5757" w:rsidP="006F5757">
            <w:pPr>
              <w:pStyle w:val="Default"/>
              <w:numPr>
                <w:ilvl w:val="1"/>
                <w:numId w:val="3"/>
              </w:numPr>
              <w:ind w:left="491"/>
              <w:rPr>
                <w:rFonts w:ascii="Segoe UI" w:hAnsi="Segoe UI" w:cs="Segoe UI"/>
                <w:sz w:val="22"/>
                <w:szCs w:val="22"/>
              </w:rPr>
            </w:pPr>
            <w:r w:rsidRPr="003E228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471DE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284-51-245 (2)(a)(i)</w:t>
            </w:r>
          </w:p>
        </w:tc>
        <w:tc>
          <w:tcPr>
            <w:tcW w:w="7200" w:type="dxa"/>
            <w:tcBorders>
              <w:top w:val="nil"/>
              <w:bottom w:val="nil"/>
            </w:tcBorders>
          </w:tcPr>
          <w:p w:rsidR="006F5757" w:rsidRPr="003E228A" w:rsidRDefault="006F5757" w:rsidP="006F5757">
            <w:pPr>
              <w:pStyle w:val="Default"/>
              <w:numPr>
                <w:ilvl w:val="2"/>
                <w:numId w:val="3"/>
              </w:numPr>
              <w:ind w:left="882"/>
              <w:rPr>
                <w:rFonts w:ascii="Segoe UI" w:hAnsi="Segoe UI" w:cs="Segoe UI"/>
                <w:sz w:val="22"/>
                <w:szCs w:val="22"/>
              </w:rPr>
            </w:pPr>
            <w:r w:rsidRPr="003E228A">
              <w:rPr>
                <w:rFonts w:ascii="Segoe UI" w:hAnsi="Segoe UI" w:cs="Segoe UI"/>
                <w:sz w:val="22"/>
                <w:szCs w:val="22"/>
              </w:rPr>
              <w:t xml:space="preserve">If the complying plan is the primary plan, it must provide its benefits first;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284-51-245 (2)(a)(ii)</w:t>
            </w:r>
          </w:p>
        </w:tc>
        <w:tc>
          <w:tcPr>
            <w:tcW w:w="7200" w:type="dxa"/>
            <w:tcBorders>
              <w:top w:val="nil"/>
              <w:bottom w:val="nil"/>
            </w:tcBorders>
          </w:tcPr>
          <w:p w:rsidR="006F5757" w:rsidRPr="003E228A" w:rsidRDefault="006F5757" w:rsidP="006F5757">
            <w:pPr>
              <w:pStyle w:val="Default"/>
              <w:numPr>
                <w:ilvl w:val="2"/>
                <w:numId w:val="3"/>
              </w:numPr>
              <w:ind w:left="882"/>
              <w:rPr>
                <w:rFonts w:ascii="Segoe UI" w:hAnsi="Segoe UI" w:cs="Segoe UI"/>
                <w:sz w:val="22"/>
                <w:szCs w:val="22"/>
              </w:rPr>
            </w:pPr>
            <w:r w:rsidRPr="003E228A">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284-51-245 (2)(a)(iii)</w:t>
            </w:r>
          </w:p>
        </w:tc>
        <w:tc>
          <w:tcPr>
            <w:tcW w:w="7200" w:type="dxa"/>
            <w:tcBorders>
              <w:top w:val="nil"/>
              <w:bottom w:val="nil"/>
            </w:tcBorders>
          </w:tcPr>
          <w:p w:rsidR="006F5757" w:rsidRPr="003E228A" w:rsidRDefault="006F5757" w:rsidP="006F5757">
            <w:pPr>
              <w:pStyle w:val="Default"/>
              <w:numPr>
                <w:ilvl w:val="3"/>
                <w:numId w:val="3"/>
              </w:numPr>
              <w:ind w:left="1242"/>
              <w:rPr>
                <w:rFonts w:ascii="Segoe UI" w:hAnsi="Segoe UI" w:cs="Segoe UI"/>
                <w:sz w:val="22"/>
                <w:szCs w:val="22"/>
              </w:rPr>
            </w:pPr>
            <w:r w:rsidRPr="003E228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284-51-245 (2)(b)</w:t>
            </w:r>
          </w:p>
        </w:tc>
        <w:tc>
          <w:tcPr>
            <w:tcW w:w="7200" w:type="dxa"/>
            <w:tcBorders>
              <w:top w:val="nil"/>
              <w:bottom w:val="nil"/>
            </w:tcBorders>
          </w:tcPr>
          <w:p w:rsidR="006F5757" w:rsidRPr="003E228A" w:rsidRDefault="002D5610" w:rsidP="002D5610">
            <w:pPr>
              <w:pStyle w:val="ListParagraph"/>
              <w:numPr>
                <w:ilvl w:val="2"/>
                <w:numId w:val="3"/>
              </w:numPr>
              <w:ind w:left="846" w:hanging="270"/>
              <w:rPr>
                <w:rFonts w:ascii="Segoe UI" w:eastAsia="Times New Roman" w:hAnsi="Segoe UI" w:cs="Segoe UI"/>
              </w:rPr>
            </w:pPr>
            <w:r w:rsidRPr="003E228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3E228A">
              <w:rPr>
                <w:rFonts w:ascii="Segoe UI" w:hAnsi="Segoe UI" w:cs="Segoe UI"/>
              </w:rPr>
              <w:t>covered person or on behalf of the covered person an amount equal to the difference.</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top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284-51-245 (2)(c)</w:t>
            </w:r>
          </w:p>
        </w:tc>
        <w:tc>
          <w:tcPr>
            <w:tcW w:w="7200" w:type="dxa"/>
            <w:tcBorders>
              <w:top w:val="nil"/>
              <w:bottom w:val="nil"/>
            </w:tcBorders>
          </w:tcPr>
          <w:p w:rsidR="006F5757" w:rsidRPr="003E228A" w:rsidRDefault="006F5757" w:rsidP="006F5757">
            <w:pPr>
              <w:pStyle w:val="Default"/>
              <w:numPr>
                <w:ilvl w:val="2"/>
                <w:numId w:val="3"/>
              </w:numPr>
              <w:ind w:left="882"/>
              <w:rPr>
                <w:rFonts w:ascii="Segoe UI" w:hAnsi="Segoe UI" w:cs="Segoe UI"/>
                <w:sz w:val="22"/>
                <w:szCs w:val="22"/>
              </w:rPr>
            </w:pPr>
            <w:r w:rsidRPr="003E228A">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(2)(b)</w:t>
            </w:r>
          </w:p>
        </w:tc>
        <w:tc>
          <w:tcPr>
            <w:tcW w:w="7200" w:type="dxa"/>
            <w:tcBorders>
              <w:top w:val="nil"/>
              <w:bottom w:val="single" w:sz="4" w:space="0" w:color="auto"/>
            </w:tcBorders>
          </w:tcPr>
          <w:p w:rsidR="006F5757" w:rsidRPr="003E228A" w:rsidRDefault="006F5757" w:rsidP="006F5757">
            <w:pPr>
              <w:pStyle w:val="Default"/>
              <w:numPr>
                <w:ilvl w:val="0"/>
                <w:numId w:val="3"/>
              </w:numPr>
              <w:ind w:left="221" w:hanging="270"/>
              <w:rPr>
                <w:rFonts w:ascii="Segoe UI" w:hAnsi="Segoe UI" w:cs="Segoe UI"/>
                <w:color w:val="auto"/>
                <w:sz w:val="22"/>
                <w:szCs w:val="22"/>
              </w:rPr>
            </w:pPr>
            <w:r w:rsidRPr="003E228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rPr>
          <w:trHeight w:val="620"/>
        </w:trPr>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284-51-205(4)</w:t>
            </w:r>
          </w:p>
        </w:tc>
        <w:tc>
          <w:tcPr>
            <w:tcW w:w="7200" w:type="dxa"/>
            <w:tcBorders>
              <w:top w:val="single" w:sz="4" w:space="0" w:color="auto"/>
              <w:bottom w:val="nil"/>
            </w:tcBorders>
          </w:tcPr>
          <w:p w:rsidR="006F5757" w:rsidRPr="003E228A" w:rsidRDefault="006F5757" w:rsidP="006F5757">
            <w:pPr>
              <w:pStyle w:val="Default"/>
              <w:numPr>
                <w:ilvl w:val="0"/>
                <w:numId w:val="3"/>
              </w:numPr>
              <w:ind w:left="221" w:hanging="270"/>
              <w:rPr>
                <w:rFonts w:ascii="Segoe UI" w:hAnsi="Segoe UI" w:cs="Segoe UI"/>
                <w:sz w:val="22"/>
                <w:szCs w:val="22"/>
              </w:rPr>
            </w:pPr>
            <w:r w:rsidRPr="003E228A">
              <w:rPr>
                <w:rFonts w:ascii="Segoe UI" w:hAnsi="Segoe UI" w:cs="Segoe UI"/>
                <w:b/>
                <w:sz w:val="22"/>
                <w:szCs w:val="22"/>
              </w:rPr>
              <w:t xml:space="preserve">Order of benefit determination. </w:t>
            </w:r>
            <w:r w:rsidRPr="003E228A">
              <w:rPr>
                <w:rFonts w:ascii="Segoe UI" w:hAnsi="Segoe UI" w:cs="Segoe UI"/>
                <w:sz w:val="22"/>
                <w:szCs w:val="22"/>
              </w:rPr>
              <w:t>Each plan determines its order of benefits using the first of the following rules that applies:</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(4)(a)(i)</w:t>
            </w:r>
          </w:p>
        </w:tc>
        <w:tc>
          <w:tcPr>
            <w:tcW w:w="7200" w:type="dxa"/>
            <w:tcBorders>
              <w:top w:val="nil"/>
              <w:bottom w:val="nil"/>
            </w:tcBorders>
          </w:tcPr>
          <w:p w:rsidR="006F5757" w:rsidRPr="003E228A" w:rsidRDefault="006F5757" w:rsidP="006F5757">
            <w:pPr>
              <w:pStyle w:val="Default"/>
              <w:numPr>
                <w:ilvl w:val="1"/>
                <w:numId w:val="3"/>
              </w:numPr>
              <w:ind w:left="491" w:hanging="270"/>
              <w:rPr>
                <w:rFonts w:ascii="Segoe UI" w:hAnsi="Segoe UI" w:cs="Segoe UI"/>
                <w:sz w:val="22"/>
                <w:szCs w:val="22"/>
              </w:rPr>
            </w:pPr>
            <w:r w:rsidRPr="003E228A">
              <w:rPr>
                <w:rFonts w:ascii="Segoe UI" w:hAnsi="Segoe UI" w:cs="Segoe UI"/>
                <w:sz w:val="22"/>
                <w:szCs w:val="22"/>
              </w:rPr>
              <w:t xml:space="preserve">Nondependent or dependent. </w:t>
            </w:r>
          </w:p>
          <w:p w:rsidR="006F5757" w:rsidRPr="003E228A" w:rsidRDefault="006F5757" w:rsidP="006F5757">
            <w:pPr>
              <w:pStyle w:val="Default"/>
              <w:numPr>
                <w:ilvl w:val="2"/>
                <w:numId w:val="3"/>
              </w:numPr>
              <w:ind w:left="671" w:hanging="180"/>
              <w:rPr>
                <w:rFonts w:ascii="Segoe UI" w:hAnsi="Segoe UI" w:cs="Segoe UI"/>
                <w:sz w:val="22"/>
                <w:szCs w:val="22"/>
              </w:rPr>
            </w:pPr>
            <w:r w:rsidRPr="003E228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(4)(a)(ii)</w:t>
            </w:r>
          </w:p>
        </w:tc>
        <w:tc>
          <w:tcPr>
            <w:tcW w:w="7200" w:type="dxa"/>
            <w:tcBorders>
              <w:top w:val="nil"/>
              <w:bottom w:val="nil"/>
            </w:tcBorders>
          </w:tcPr>
          <w:p w:rsidR="006F5757" w:rsidRPr="003E228A" w:rsidRDefault="001E2D1D" w:rsidP="001E2D1D">
            <w:pPr>
              <w:pStyle w:val="ListParagraph"/>
              <w:numPr>
                <w:ilvl w:val="2"/>
                <w:numId w:val="3"/>
              </w:numPr>
              <w:ind w:left="666" w:hanging="180"/>
              <w:rPr>
                <w:rFonts w:ascii="Segoe UI" w:eastAsia="Times New Roman" w:hAnsi="Segoe UI" w:cs="Segoe UI"/>
              </w:rPr>
            </w:pPr>
            <w:r w:rsidRPr="003E228A">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741E12" w:rsidRPr="003E228A" w:rsidTr="00041B90">
        <w:tc>
          <w:tcPr>
            <w:tcW w:w="1728" w:type="dxa"/>
            <w:vMerge/>
          </w:tcPr>
          <w:p w:rsidR="00741E12" w:rsidRPr="003E228A" w:rsidRDefault="00741E12" w:rsidP="006F5757">
            <w:pPr>
              <w:ind w:left="-108"/>
              <w:rPr>
                <w:rFonts w:ascii="Segoe UI" w:hAnsi="Segoe UI" w:cs="Segoe UI"/>
                <w:b/>
              </w:rPr>
            </w:pPr>
          </w:p>
        </w:tc>
        <w:tc>
          <w:tcPr>
            <w:tcW w:w="1584" w:type="dxa"/>
            <w:vMerge/>
          </w:tcPr>
          <w:p w:rsidR="00741E12" w:rsidRPr="003E228A" w:rsidRDefault="00741E12" w:rsidP="006F5757">
            <w:pPr>
              <w:jc w:val="center"/>
              <w:rPr>
                <w:rFonts w:ascii="Segoe UI" w:hAnsi="Segoe UI" w:cs="Segoe UI"/>
              </w:rPr>
            </w:pPr>
          </w:p>
        </w:tc>
        <w:tc>
          <w:tcPr>
            <w:tcW w:w="1584" w:type="dxa"/>
            <w:vMerge w:val="restart"/>
            <w:tcBorders>
              <w:top w:val="nil"/>
            </w:tcBorders>
          </w:tcPr>
          <w:p w:rsidR="00741E12" w:rsidRPr="003E228A" w:rsidRDefault="00741E12"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284-51-205 (4)(a)(ii)</w:t>
            </w:r>
            <w:r w:rsidR="00D15E8A" w:rsidRPr="003E228A">
              <w:rPr>
                <w:rFonts w:ascii="Segoe UI" w:hAnsi="Segoe UI" w:cs="Segoe UI"/>
                <w:sz w:val="22"/>
                <w:szCs w:val="22"/>
              </w:rPr>
              <w:t>(I)</w:t>
            </w:r>
          </w:p>
          <w:p w:rsidR="00741E12" w:rsidRPr="003E228A" w:rsidRDefault="00D15E8A" w:rsidP="00911294">
            <w:pPr>
              <w:pStyle w:val="Default"/>
              <w:ind w:left="-90" w:right="-162"/>
              <w:jc w:val="center"/>
              <w:rPr>
                <w:rFonts w:ascii="Segoe UI" w:hAnsi="Segoe UI" w:cs="Segoe UI"/>
                <w:sz w:val="22"/>
                <w:szCs w:val="22"/>
              </w:rPr>
            </w:pPr>
            <w:r w:rsidRPr="003E228A">
              <w:rPr>
                <w:rFonts w:ascii="Segoe UI" w:hAnsi="Segoe UI" w:cs="Segoe UI"/>
                <w:sz w:val="22"/>
                <w:szCs w:val="22"/>
              </w:rPr>
              <w:t>(4)(a)(ii)(II)</w:t>
            </w:r>
          </w:p>
          <w:p w:rsidR="00D15E8A" w:rsidRPr="003E228A" w:rsidRDefault="00D15E8A" w:rsidP="00911294">
            <w:pPr>
              <w:pStyle w:val="Default"/>
              <w:ind w:left="-90" w:right="-162"/>
              <w:jc w:val="center"/>
              <w:rPr>
                <w:rFonts w:ascii="Segoe UI" w:hAnsi="Segoe UI" w:cs="Segoe UI"/>
                <w:sz w:val="22"/>
                <w:szCs w:val="22"/>
              </w:rPr>
            </w:pPr>
          </w:p>
          <w:p w:rsidR="00D15E8A" w:rsidRPr="003E228A" w:rsidRDefault="00D15E8A" w:rsidP="00911294">
            <w:pPr>
              <w:pStyle w:val="Default"/>
              <w:ind w:left="-90" w:right="-162"/>
              <w:jc w:val="center"/>
              <w:rPr>
                <w:rFonts w:ascii="Segoe UI" w:hAnsi="Segoe UI" w:cs="Segoe UI"/>
                <w:sz w:val="22"/>
                <w:szCs w:val="22"/>
              </w:rPr>
            </w:pPr>
            <w:r w:rsidRPr="003E228A">
              <w:rPr>
                <w:rFonts w:ascii="Segoe UI" w:hAnsi="Segoe UI" w:cs="Segoe UI"/>
                <w:sz w:val="22"/>
                <w:szCs w:val="22"/>
              </w:rPr>
              <w:t>(4)(a)(ii)(B)</w:t>
            </w:r>
          </w:p>
        </w:tc>
        <w:tc>
          <w:tcPr>
            <w:tcW w:w="7200" w:type="dxa"/>
            <w:tcBorders>
              <w:top w:val="nil"/>
              <w:bottom w:val="nil"/>
            </w:tcBorders>
          </w:tcPr>
          <w:p w:rsidR="00741E12" w:rsidRPr="003E228A" w:rsidRDefault="00741E12" w:rsidP="006F5757">
            <w:pPr>
              <w:pStyle w:val="Default"/>
              <w:numPr>
                <w:ilvl w:val="3"/>
                <w:numId w:val="3"/>
              </w:numPr>
              <w:ind w:left="941" w:hanging="270"/>
              <w:rPr>
                <w:rFonts w:ascii="Segoe UI" w:hAnsi="Segoe UI" w:cs="Segoe UI"/>
                <w:sz w:val="22"/>
                <w:szCs w:val="22"/>
              </w:rPr>
            </w:pPr>
            <w:r w:rsidRPr="003E228A">
              <w:rPr>
                <w:rFonts w:ascii="Segoe UI" w:hAnsi="Segoe UI" w:cs="Segoe UI"/>
                <w:sz w:val="22"/>
                <w:szCs w:val="22"/>
              </w:rPr>
              <w:t xml:space="preserve">Secondary to the plan covering the person as a dependent; and </w:t>
            </w:r>
          </w:p>
        </w:tc>
        <w:tc>
          <w:tcPr>
            <w:tcW w:w="1440" w:type="dxa"/>
            <w:tcBorders>
              <w:top w:val="nil"/>
              <w:bottom w:val="nil"/>
            </w:tcBorders>
          </w:tcPr>
          <w:p w:rsidR="00741E12" w:rsidRPr="003E228A" w:rsidRDefault="00741E12" w:rsidP="006F5757">
            <w:pPr>
              <w:jc w:val="center"/>
              <w:rPr>
                <w:rFonts w:ascii="Segoe UI" w:hAnsi="Segoe UI" w:cs="Segoe UI"/>
              </w:rPr>
            </w:pPr>
          </w:p>
        </w:tc>
        <w:tc>
          <w:tcPr>
            <w:tcW w:w="1440" w:type="dxa"/>
            <w:tcBorders>
              <w:top w:val="nil"/>
              <w:bottom w:val="nil"/>
            </w:tcBorders>
          </w:tcPr>
          <w:p w:rsidR="00741E12" w:rsidRPr="003E228A" w:rsidRDefault="00741E12" w:rsidP="006F5757">
            <w:pPr>
              <w:jc w:val="center"/>
              <w:rPr>
                <w:rFonts w:ascii="Segoe UI" w:hAnsi="Segoe UI" w:cs="Segoe UI"/>
              </w:rPr>
            </w:pPr>
          </w:p>
        </w:tc>
      </w:tr>
      <w:tr w:rsidR="00741E12" w:rsidRPr="003E228A" w:rsidTr="00041B90">
        <w:tc>
          <w:tcPr>
            <w:tcW w:w="1728" w:type="dxa"/>
            <w:vMerge/>
          </w:tcPr>
          <w:p w:rsidR="00741E12" w:rsidRPr="003E228A" w:rsidRDefault="00741E12" w:rsidP="006F5757">
            <w:pPr>
              <w:ind w:left="-108"/>
              <w:rPr>
                <w:rFonts w:ascii="Segoe UI" w:hAnsi="Segoe UI" w:cs="Segoe UI"/>
                <w:b/>
              </w:rPr>
            </w:pPr>
          </w:p>
        </w:tc>
        <w:tc>
          <w:tcPr>
            <w:tcW w:w="1584" w:type="dxa"/>
            <w:vMerge/>
          </w:tcPr>
          <w:p w:rsidR="00741E12" w:rsidRPr="003E228A" w:rsidRDefault="00741E12" w:rsidP="006F5757">
            <w:pPr>
              <w:jc w:val="center"/>
              <w:rPr>
                <w:rFonts w:ascii="Segoe UI" w:hAnsi="Segoe UI" w:cs="Segoe UI"/>
              </w:rPr>
            </w:pPr>
          </w:p>
        </w:tc>
        <w:tc>
          <w:tcPr>
            <w:tcW w:w="1584" w:type="dxa"/>
            <w:vMerge/>
          </w:tcPr>
          <w:p w:rsidR="00741E12" w:rsidRPr="003E228A" w:rsidRDefault="00741E12" w:rsidP="00911294">
            <w:pPr>
              <w:pStyle w:val="Default"/>
              <w:ind w:left="-90" w:right="-162"/>
              <w:jc w:val="center"/>
              <w:rPr>
                <w:rFonts w:ascii="Segoe UI" w:hAnsi="Segoe UI" w:cs="Segoe UI"/>
                <w:sz w:val="22"/>
                <w:szCs w:val="22"/>
              </w:rPr>
            </w:pPr>
          </w:p>
        </w:tc>
        <w:tc>
          <w:tcPr>
            <w:tcW w:w="7200" w:type="dxa"/>
            <w:tcBorders>
              <w:top w:val="nil"/>
              <w:bottom w:val="nil"/>
            </w:tcBorders>
          </w:tcPr>
          <w:p w:rsidR="00741E12" w:rsidRPr="003E228A" w:rsidRDefault="00741E12" w:rsidP="006F5757">
            <w:pPr>
              <w:pStyle w:val="Default"/>
              <w:numPr>
                <w:ilvl w:val="3"/>
                <w:numId w:val="3"/>
              </w:numPr>
              <w:ind w:left="941" w:hanging="270"/>
              <w:rPr>
                <w:rFonts w:ascii="Segoe UI" w:hAnsi="Segoe UI" w:cs="Segoe UI"/>
                <w:sz w:val="22"/>
                <w:szCs w:val="22"/>
              </w:rPr>
            </w:pPr>
            <w:r w:rsidRPr="003E228A">
              <w:rPr>
                <w:rFonts w:ascii="Segoe UI" w:hAnsi="Segoe UI" w:cs="Segoe UI"/>
                <w:sz w:val="22"/>
                <w:szCs w:val="22"/>
              </w:rPr>
              <w:t xml:space="preserve">Primary to the plan covering the person as other than a dependent (e.g., a retired employee); </w:t>
            </w:r>
          </w:p>
        </w:tc>
        <w:tc>
          <w:tcPr>
            <w:tcW w:w="1440" w:type="dxa"/>
            <w:tcBorders>
              <w:top w:val="nil"/>
              <w:bottom w:val="nil"/>
            </w:tcBorders>
          </w:tcPr>
          <w:p w:rsidR="00741E12" w:rsidRPr="003E228A" w:rsidRDefault="00741E12" w:rsidP="006F5757">
            <w:pPr>
              <w:jc w:val="center"/>
              <w:rPr>
                <w:rFonts w:ascii="Segoe UI" w:hAnsi="Segoe UI" w:cs="Segoe UI"/>
              </w:rPr>
            </w:pPr>
          </w:p>
        </w:tc>
        <w:tc>
          <w:tcPr>
            <w:tcW w:w="1440" w:type="dxa"/>
            <w:tcBorders>
              <w:top w:val="nil"/>
              <w:bottom w:val="nil"/>
            </w:tcBorders>
          </w:tcPr>
          <w:p w:rsidR="00741E12" w:rsidRPr="003E228A" w:rsidRDefault="00741E12" w:rsidP="006F5757">
            <w:pPr>
              <w:jc w:val="center"/>
              <w:rPr>
                <w:rFonts w:ascii="Segoe UI" w:hAnsi="Segoe UI" w:cs="Segoe UI"/>
              </w:rPr>
            </w:pPr>
          </w:p>
        </w:tc>
      </w:tr>
      <w:tr w:rsidR="00741E12" w:rsidRPr="003E228A" w:rsidTr="00041B90">
        <w:tc>
          <w:tcPr>
            <w:tcW w:w="1728" w:type="dxa"/>
            <w:vMerge/>
          </w:tcPr>
          <w:p w:rsidR="00741E12" w:rsidRPr="003E228A" w:rsidRDefault="00741E12" w:rsidP="006F5757">
            <w:pPr>
              <w:ind w:left="-108"/>
              <w:rPr>
                <w:rFonts w:ascii="Segoe UI" w:hAnsi="Segoe UI" w:cs="Segoe UI"/>
                <w:b/>
              </w:rPr>
            </w:pPr>
          </w:p>
        </w:tc>
        <w:tc>
          <w:tcPr>
            <w:tcW w:w="1584" w:type="dxa"/>
            <w:vMerge/>
          </w:tcPr>
          <w:p w:rsidR="00741E12" w:rsidRPr="003E228A" w:rsidRDefault="00741E12" w:rsidP="006F5757">
            <w:pPr>
              <w:jc w:val="center"/>
              <w:rPr>
                <w:rFonts w:ascii="Segoe UI" w:hAnsi="Segoe UI" w:cs="Segoe UI"/>
              </w:rPr>
            </w:pPr>
          </w:p>
        </w:tc>
        <w:tc>
          <w:tcPr>
            <w:tcW w:w="1584" w:type="dxa"/>
            <w:vMerge/>
            <w:tcBorders>
              <w:bottom w:val="single" w:sz="4" w:space="0" w:color="auto"/>
            </w:tcBorders>
          </w:tcPr>
          <w:p w:rsidR="00741E12" w:rsidRPr="003E228A" w:rsidRDefault="00741E12" w:rsidP="00911294">
            <w:pPr>
              <w:pStyle w:val="Default"/>
              <w:ind w:left="-90" w:right="-162"/>
              <w:jc w:val="center"/>
              <w:rPr>
                <w:rFonts w:ascii="Segoe UI" w:hAnsi="Segoe UI" w:cs="Segoe UI"/>
                <w:sz w:val="22"/>
                <w:szCs w:val="22"/>
              </w:rPr>
            </w:pPr>
          </w:p>
        </w:tc>
        <w:tc>
          <w:tcPr>
            <w:tcW w:w="7200" w:type="dxa"/>
            <w:tcBorders>
              <w:top w:val="nil"/>
              <w:bottom w:val="single" w:sz="4" w:space="0" w:color="auto"/>
            </w:tcBorders>
          </w:tcPr>
          <w:p w:rsidR="00741E12" w:rsidRPr="003E228A" w:rsidRDefault="00741E12" w:rsidP="006F5757">
            <w:pPr>
              <w:pStyle w:val="Default"/>
              <w:ind w:left="671"/>
              <w:rPr>
                <w:rFonts w:ascii="Segoe UI" w:hAnsi="Segoe UI" w:cs="Segoe UI"/>
                <w:sz w:val="22"/>
                <w:szCs w:val="22"/>
              </w:rPr>
            </w:pPr>
            <w:r w:rsidRPr="003E228A">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440" w:type="dxa"/>
            <w:tcBorders>
              <w:top w:val="nil"/>
              <w:bottom w:val="single" w:sz="4" w:space="0" w:color="auto"/>
            </w:tcBorders>
          </w:tcPr>
          <w:p w:rsidR="00741E12" w:rsidRPr="003E228A" w:rsidRDefault="00741E12" w:rsidP="006F5757">
            <w:pPr>
              <w:jc w:val="center"/>
              <w:rPr>
                <w:rFonts w:ascii="Segoe UI" w:hAnsi="Segoe UI" w:cs="Segoe UI"/>
              </w:rPr>
            </w:pPr>
          </w:p>
        </w:tc>
        <w:tc>
          <w:tcPr>
            <w:tcW w:w="1440" w:type="dxa"/>
            <w:tcBorders>
              <w:top w:val="nil"/>
              <w:bottom w:val="single" w:sz="4" w:space="0" w:color="auto"/>
            </w:tcBorders>
          </w:tcPr>
          <w:p w:rsidR="00741E12" w:rsidRPr="003E228A" w:rsidRDefault="00741E12"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D0133"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(4)(b)</w:t>
            </w:r>
          </w:p>
        </w:tc>
        <w:tc>
          <w:tcPr>
            <w:tcW w:w="7200" w:type="dxa"/>
            <w:tcBorders>
              <w:top w:val="single" w:sz="4" w:space="0" w:color="auto"/>
              <w:bottom w:val="nil"/>
            </w:tcBorders>
          </w:tcPr>
          <w:p w:rsidR="006F5757" w:rsidRPr="003E228A" w:rsidRDefault="006F5757" w:rsidP="006F5757">
            <w:pPr>
              <w:pStyle w:val="Default"/>
              <w:numPr>
                <w:ilvl w:val="1"/>
                <w:numId w:val="3"/>
              </w:numPr>
              <w:ind w:left="491" w:hanging="270"/>
              <w:rPr>
                <w:rFonts w:ascii="Segoe UI" w:hAnsi="Segoe UI" w:cs="Segoe UI"/>
                <w:sz w:val="22"/>
                <w:szCs w:val="22"/>
              </w:rPr>
            </w:pPr>
            <w:r w:rsidRPr="003E228A">
              <w:rPr>
                <w:rFonts w:ascii="Segoe UI" w:hAnsi="Segoe UI" w:cs="Segoe UI"/>
                <w:b/>
                <w:sz w:val="22"/>
                <w:szCs w:val="22"/>
              </w:rPr>
              <w:t>Dependent child covered under more than one plan</w:t>
            </w:r>
            <w:r w:rsidRPr="003E228A">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284-51-205(4)(b)(i)</w:t>
            </w:r>
          </w:p>
        </w:tc>
        <w:tc>
          <w:tcPr>
            <w:tcW w:w="7200" w:type="dxa"/>
            <w:tcBorders>
              <w:top w:val="nil"/>
              <w:bottom w:val="nil"/>
            </w:tcBorders>
          </w:tcPr>
          <w:p w:rsidR="006F5757" w:rsidRPr="003E228A" w:rsidRDefault="006F5757" w:rsidP="006F5757">
            <w:pPr>
              <w:pStyle w:val="Default"/>
              <w:numPr>
                <w:ilvl w:val="2"/>
                <w:numId w:val="3"/>
              </w:numPr>
              <w:ind w:left="671" w:hanging="180"/>
              <w:rPr>
                <w:rFonts w:ascii="Segoe UI" w:hAnsi="Segoe UI" w:cs="Segoe UI"/>
                <w:sz w:val="22"/>
                <w:szCs w:val="22"/>
              </w:rPr>
            </w:pPr>
            <w:r w:rsidRPr="003E228A">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(4)(b)(i)(A)</w:t>
            </w:r>
          </w:p>
        </w:tc>
        <w:tc>
          <w:tcPr>
            <w:tcW w:w="7200" w:type="dxa"/>
            <w:tcBorders>
              <w:top w:val="nil"/>
              <w:bottom w:val="nil"/>
            </w:tcBorders>
          </w:tcPr>
          <w:p w:rsidR="006F5757" w:rsidRPr="003E228A" w:rsidRDefault="006F5757" w:rsidP="006F5757">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The plan of the parent whose birthday falls earlier in the calendar year is the primary plan; or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(4)(b)(i)(B)</w:t>
            </w:r>
          </w:p>
        </w:tc>
        <w:tc>
          <w:tcPr>
            <w:tcW w:w="7200" w:type="dxa"/>
            <w:tcBorders>
              <w:top w:val="nil"/>
              <w:bottom w:val="nil"/>
            </w:tcBorders>
          </w:tcPr>
          <w:p w:rsidR="006F5757" w:rsidRPr="003E228A" w:rsidRDefault="006F5757" w:rsidP="006F5757">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both parents have the same birthday, the plan that has covered the parent longest is the primary plan.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(4)(b)(ii)</w:t>
            </w:r>
          </w:p>
        </w:tc>
        <w:tc>
          <w:tcPr>
            <w:tcW w:w="7200" w:type="dxa"/>
            <w:tcBorders>
              <w:top w:val="nil"/>
              <w:bottom w:val="nil"/>
            </w:tcBorders>
          </w:tcPr>
          <w:p w:rsidR="006F5757" w:rsidRPr="003E228A" w:rsidRDefault="001E2D1D" w:rsidP="001E2D1D">
            <w:pPr>
              <w:pStyle w:val="ListParagraph"/>
              <w:numPr>
                <w:ilvl w:val="5"/>
                <w:numId w:val="3"/>
              </w:numPr>
              <w:ind w:left="756" w:hanging="180"/>
              <w:rPr>
                <w:rFonts w:ascii="Segoe UI" w:eastAsia="Times New Roman" w:hAnsi="Segoe UI" w:cs="Segoe UI"/>
              </w:rPr>
            </w:pPr>
            <w:r w:rsidRPr="003E228A">
              <w:rPr>
                <w:rFonts w:ascii="Segoe UI" w:hAnsi="Segoe UI" w:cs="Segoe UI"/>
                <w:color w:val="000000"/>
              </w:rPr>
              <w:t>For a dependent child whose parents are divorced or separated or are not living together, whether or not they have ever been married:</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(4)(b)(ii)(A)</w:t>
            </w:r>
          </w:p>
        </w:tc>
        <w:tc>
          <w:tcPr>
            <w:tcW w:w="7200" w:type="dxa"/>
            <w:tcBorders>
              <w:top w:val="nil"/>
              <w:bottom w:val="nil"/>
            </w:tcBorders>
          </w:tcPr>
          <w:p w:rsidR="006F5757" w:rsidRPr="003E228A" w:rsidRDefault="006F5757" w:rsidP="006F5757">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(4)(b)(ii)(B)</w:t>
            </w:r>
          </w:p>
        </w:tc>
        <w:tc>
          <w:tcPr>
            <w:tcW w:w="7200" w:type="dxa"/>
            <w:tcBorders>
              <w:top w:val="nil"/>
              <w:bottom w:val="nil"/>
            </w:tcBorders>
          </w:tcPr>
          <w:p w:rsidR="006F5757" w:rsidRPr="003E228A" w:rsidRDefault="006F5757" w:rsidP="006F5757">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 (4)(b)(ii)(C)</w:t>
            </w:r>
          </w:p>
        </w:tc>
        <w:tc>
          <w:tcPr>
            <w:tcW w:w="7200" w:type="dxa"/>
            <w:tcBorders>
              <w:top w:val="nil"/>
              <w:bottom w:val="nil"/>
            </w:tcBorders>
          </w:tcPr>
          <w:p w:rsidR="006F5757" w:rsidRPr="003E228A" w:rsidRDefault="006F5757" w:rsidP="006F5757">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284-51-205 (4)(b)(ii)(D)</w:t>
            </w:r>
          </w:p>
        </w:tc>
        <w:tc>
          <w:tcPr>
            <w:tcW w:w="7200" w:type="dxa"/>
            <w:tcBorders>
              <w:top w:val="nil"/>
              <w:bottom w:val="nil"/>
            </w:tcBorders>
          </w:tcPr>
          <w:p w:rsidR="006F5757" w:rsidRPr="003E228A" w:rsidRDefault="006F5757" w:rsidP="006F5757">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175DD8"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284-51-205 (4)(b)(ii)(E)</w:t>
            </w:r>
          </w:p>
        </w:tc>
        <w:tc>
          <w:tcPr>
            <w:tcW w:w="7200" w:type="dxa"/>
            <w:tcBorders>
              <w:top w:val="nil"/>
              <w:bottom w:val="nil"/>
            </w:tcBorders>
          </w:tcPr>
          <w:p w:rsidR="006F5757" w:rsidRPr="003E228A" w:rsidRDefault="006F5757" w:rsidP="006F5757">
            <w:pPr>
              <w:pStyle w:val="ListParagraph"/>
              <w:numPr>
                <w:ilvl w:val="3"/>
                <w:numId w:val="3"/>
              </w:numPr>
              <w:ind w:left="851" w:hanging="180"/>
              <w:rPr>
                <w:rFonts w:ascii="Segoe UI" w:eastAsia="Times New Roman" w:hAnsi="Segoe UI" w:cs="Segoe UI"/>
              </w:rPr>
            </w:pPr>
            <w:r w:rsidRPr="003E228A">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4)(b)(ii)(E)(I)</w:t>
            </w:r>
          </w:p>
        </w:tc>
        <w:tc>
          <w:tcPr>
            <w:tcW w:w="7200" w:type="dxa"/>
            <w:tcBorders>
              <w:top w:val="nil"/>
              <w:bottom w:val="nil"/>
            </w:tcBorders>
          </w:tcPr>
          <w:p w:rsidR="006F5757" w:rsidRPr="003E228A" w:rsidRDefault="006F5757" w:rsidP="006F5757">
            <w:pPr>
              <w:pStyle w:val="ListParagraph"/>
              <w:numPr>
                <w:ilvl w:val="4"/>
                <w:numId w:val="3"/>
              </w:numPr>
              <w:ind w:left="1031" w:hanging="270"/>
              <w:rPr>
                <w:rFonts w:ascii="Segoe UI" w:eastAsia="Times New Roman" w:hAnsi="Segoe UI" w:cs="Segoe UI"/>
              </w:rPr>
            </w:pPr>
            <w:r w:rsidRPr="003E228A">
              <w:rPr>
                <w:rFonts w:ascii="Segoe UI" w:eastAsia="Times New Roman" w:hAnsi="Segoe UI" w:cs="Segoe UI"/>
              </w:rPr>
              <w:t>The plan covering the custodial parent, first;</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w:t>
            </w:r>
            <w:r w:rsidRPr="003E228A">
              <w:rPr>
                <w:rFonts w:ascii="Segoe UI" w:hAnsi="Segoe UI" w:cs="Segoe UI"/>
              </w:rPr>
              <w:t>(II)</w:t>
            </w:r>
          </w:p>
        </w:tc>
        <w:tc>
          <w:tcPr>
            <w:tcW w:w="7200" w:type="dxa"/>
            <w:tcBorders>
              <w:top w:val="nil"/>
              <w:bottom w:val="nil"/>
            </w:tcBorders>
          </w:tcPr>
          <w:p w:rsidR="006F5757" w:rsidRPr="003E228A" w:rsidRDefault="006F5757" w:rsidP="006F5757">
            <w:pPr>
              <w:pStyle w:val="ListParagraph"/>
              <w:numPr>
                <w:ilvl w:val="4"/>
                <w:numId w:val="3"/>
              </w:numPr>
              <w:ind w:left="1031" w:hanging="270"/>
              <w:rPr>
                <w:rFonts w:ascii="Segoe UI" w:eastAsia="Times New Roman" w:hAnsi="Segoe UI" w:cs="Segoe UI"/>
              </w:rPr>
            </w:pPr>
            <w:r w:rsidRPr="003E228A">
              <w:rPr>
                <w:rFonts w:ascii="Segoe UI" w:eastAsia="Times New Roman" w:hAnsi="Segoe UI" w:cs="Segoe UI"/>
              </w:rPr>
              <w:t>The plan covering the custodial parent's spouse, second;</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w:t>
            </w:r>
            <w:r w:rsidRPr="003E228A">
              <w:rPr>
                <w:rFonts w:ascii="Segoe UI" w:hAnsi="Segoe UI" w:cs="Segoe UI"/>
              </w:rPr>
              <w:t>(III)</w:t>
            </w:r>
          </w:p>
        </w:tc>
        <w:tc>
          <w:tcPr>
            <w:tcW w:w="7200" w:type="dxa"/>
            <w:tcBorders>
              <w:top w:val="nil"/>
              <w:bottom w:val="nil"/>
            </w:tcBorders>
          </w:tcPr>
          <w:p w:rsidR="006F5757" w:rsidRPr="003E228A" w:rsidRDefault="00222C69" w:rsidP="00222C69">
            <w:pPr>
              <w:pStyle w:val="ListParagraph"/>
              <w:numPr>
                <w:ilvl w:val="1"/>
                <w:numId w:val="3"/>
              </w:numPr>
              <w:ind w:left="1116"/>
              <w:rPr>
                <w:rFonts w:ascii="Segoe UI" w:eastAsia="Times New Roman" w:hAnsi="Segoe UI" w:cs="Segoe UI"/>
              </w:rPr>
            </w:pPr>
            <w:r w:rsidRPr="003E228A">
              <w:rPr>
                <w:rFonts w:ascii="Segoe UI" w:hAnsi="Segoe UI" w:cs="Segoe UI"/>
                <w:color w:val="000000"/>
              </w:rPr>
              <w:t>The plan covering the noncustodial parent, third; and then</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232D72" w:rsidP="00911294">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w:t>
            </w:r>
            <w:r w:rsidR="006F5757" w:rsidRPr="003E228A">
              <w:rPr>
                <w:rFonts w:ascii="Segoe UI" w:hAnsi="Segoe UI" w:cs="Segoe UI"/>
                <w:color w:val="000000"/>
              </w:rPr>
              <w:t>4)(b)(ii)(E)</w:t>
            </w:r>
            <w:r w:rsidR="006F5757" w:rsidRPr="003E228A">
              <w:rPr>
                <w:rFonts w:ascii="Segoe UI" w:hAnsi="Segoe UI" w:cs="Segoe UI"/>
              </w:rPr>
              <w:t>(IV)</w:t>
            </w:r>
          </w:p>
        </w:tc>
        <w:tc>
          <w:tcPr>
            <w:tcW w:w="7200" w:type="dxa"/>
            <w:tcBorders>
              <w:top w:val="nil"/>
              <w:bottom w:val="nil"/>
            </w:tcBorders>
          </w:tcPr>
          <w:p w:rsidR="006F5757" w:rsidRPr="003E228A" w:rsidRDefault="006F5757" w:rsidP="006F5757">
            <w:pPr>
              <w:pStyle w:val="Default"/>
              <w:numPr>
                <w:ilvl w:val="4"/>
                <w:numId w:val="3"/>
              </w:numPr>
              <w:ind w:left="1031" w:hanging="270"/>
              <w:rPr>
                <w:rFonts w:ascii="Segoe UI" w:hAnsi="Segoe UI" w:cs="Segoe UI"/>
                <w:sz w:val="22"/>
                <w:szCs w:val="22"/>
              </w:rPr>
            </w:pPr>
            <w:r w:rsidRPr="003E228A">
              <w:rPr>
                <w:rFonts w:ascii="Segoe UI" w:hAnsi="Segoe UI" w:cs="Segoe UI"/>
                <w:sz w:val="22"/>
                <w:szCs w:val="22"/>
              </w:rPr>
              <w:t xml:space="preserve">The plan covering the noncustodial parent's spouse, last.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(4)(b)(iii)</w:t>
            </w:r>
          </w:p>
        </w:tc>
        <w:tc>
          <w:tcPr>
            <w:tcW w:w="7200" w:type="dxa"/>
            <w:tcBorders>
              <w:top w:val="nil"/>
              <w:bottom w:val="single" w:sz="4" w:space="0" w:color="auto"/>
            </w:tcBorders>
          </w:tcPr>
          <w:p w:rsidR="006F5757" w:rsidRPr="003E228A" w:rsidRDefault="006F5757" w:rsidP="006F5757">
            <w:pPr>
              <w:pStyle w:val="ListParagraph"/>
              <w:numPr>
                <w:ilvl w:val="2"/>
                <w:numId w:val="3"/>
              </w:numPr>
              <w:ind w:left="671" w:hanging="270"/>
              <w:rPr>
                <w:rFonts w:ascii="Segoe UI" w:eastAsia="Times New Roman" w:hAnsi="Segoe UI" w:cs="Segoe UI"/>
              </w:rPr>
            </w:pPr>
            <w:r w:rsidRPr="003E228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single" w:sz="4" w:space="0" w:color="auto"/>
              <w:bottom w:val="nil"/>
            </w:tcBorders>
          </w:tcPr>
          <w:p w:rsidR="006F5757" w:rsidRPr="003E228A" w:rsidRDefault="006F5757" w:rsidP="006F5757">
            <w:pPr>
              <w:pStyle w:val="Default"/>
              <w:numPr>
                <w:ilvl w:val="1"/>
                <w:numId w:val="3"/>
              </w:numPr>
              <w:ind w:left="401" w:hanging="180"/>
              <w:rPr>
                <w:rFonts w:ascii="Segoe UI" w:hAnsi="Segoe UI" w:cs="Segoe UI"/>
                <w:b/>
                <w:sz w:val="22"/>
                <w:szCs w:val="22"/>
              </w:rPr>
            </w:pPr>
            <w:r w:rsidRPr="003E228A">
              <w:rPr>
                <w:rFonts w:ascii="Segoe UI" w:hAnsi="Segoe UI" w:cs="Segoe UI"/>
                <w:b/>
                <w:sz w:val="22"/>
                <w:szCs w:val="22"/>
              </w:rPr>
              <w:t xml:space="preserve">Active employee or retired or laid-off employee. </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(4)(c)(i)</w:t>
            </w:r>
          </w:p>
        </w:tc>
        <w:tc>
          <w:tcPr>
            <w:tcW w:w="7200" w:type="dxa"/>
            <w:tcBorders>
              <w:top w:val="nil"/>
              <w:bottom w:val="nil"/>
            </w:tcBorders>
          </w:tcPr>
          <w:p w:rsidR="006F5757" w:rsidRPr="003E228A" w:rsidRDefault="006F5757" w:rsidP="006F5757">
            <w:pPr>
              <w:pStyle w:val="Default"/>
              <w:numPr>
                <w:ilvl w:val="0"/>
                <w:numId w:val="4"/>
              </w:numPr>
              <w:ind w:left="671" w:hanging="270"/>
              <w:rPr>
                <w:rFonts w:ascii="Segoe UI" w:hAnsi="Segoe UI" w:cs="Segoe UI"/>
                <w:sz w:val="22"/>
                <w:szCs w:val="22"/>
              </w:rPr>
            </w:pPr>
            <w:r w:rsidRPr="003E228A">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(4)(c)(ii)</w:t>
            </w:r>
          </w:p>
        </w:tc>
        <w:tc>
          <w:tcPr>
            <w:tcW w:w="7200" w:type="dxa"/>
            <w:tcBorders>
              <w:top w:val="nil"/>
              <w:bottom w:val="nil"/>
            </w:tcBorders>
          </w:tcPr>
          <w:p w:rsidR="006F5757" w:rsidRPr="003E228A" w:rsidRDefault="006F5757" w:rsidP="006F5757">
            <w:pPr>
              <w:pStyle w:val="Default"/>
              <w:numPr>
                <w:ilvl w:val="0"/>
                <w:numId w:val="4"/>
              </w:numPr>
              <w:ind w:left="671" w:hanging="270"/>
              <w:rPr>
                <w:rFonts w:ascii="Segoe UI" w:hAnsi="Segoe UI" w:cs="Segoe UI"/>
                <w:sz w:val="22"/>
                <w:szCs w:val="22"/>
              </w:rPr>
            </w:pPr>
            <w:r w:rsidRPr="003E228A">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(4)(c)(iii)</w:t>
            </w:r>
          </w:p>
        </w:tc>
        <w:tc>
          <w:tcPr>
            <w:tcW w:w="7200" w:type="dxa"/>
            <w:tcBorders>
              <w:top w:val="nil"/>
              <w:bottom w:val="single" w:sz="4" w:space="0" w:color="auto"/>
            </w:tcBorders>
          </w:tcPr>
          <w:p w:rsidR="006F5757" w:rsidRPr="003E228A" w:rsidRDefault="006F5757" w:rsidP="006F5757">
            <w:pPr>
              <w:pStyle w:val="Default"/>
              <w:numPr>
                <w:ilvl w:val="0"/>
                <w:numId w:val="4"/>
              </w:numPr>
              <w:ind w:left="671" w:hanging="270"/>
              <w:rPr>
                <w:rFonts w:ascii="Segoe UI" w:hAnsi="Segoe UI" w:cs="Segoe UI"/>
                <w:sz w:val="22"/>
                <w:szCs w:val="22"/>
              </w:rPr>
            </w:pPr>
            <w:r w:rsidRPr="003E228A">
              <w:rPr>
                <w:rFonts w:ascii="Segoe UI" w:hAnsi="Segoe UI" w:cs="Segoe UI"/>
                <w:sz w:val="22"/>
                <w:szCs w:val="22"/>
              </w:rPr>
              <w:t xml:space="preserve">This provision also does not apply if the above provisions regarding nondependents and dependents can determine the order of benefits. </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single" w:sz="4" w:space="0" w:color="auto"/>
              <w:bottom w:val="nil"/>
            </w:tcBorders>
          </w:tcPr>
          <w:p w:rsidR="006F5757" w:rsidRPr="003E228A" w:rsidRDefault="006F5757" w:rsidP="006F5757">
            <w:pPr>
              <w:pStyle w:val="Default"/>
              <w:numPr>
                <w:ilvl w:val="0"/>
                <w:numId w:val="5"/>
              </w:numPr>
              <w:ind w:left="491" w:hanging="270"/>
              <w:rPr>
                <w:rFonts w:ascii="Segoe UI" w:hAnsi="Segoe UI" w:cs="Segoe UI"/>
                <w:b/>
                <w:sz w:val="22"/>
                <w:szCs w:val="22"/>
              </w:rPr>
            </w:pPr>
            <w:r w:rsidRPr="003E228A">
              <w:rPr>
                <w:rFonts w:ascii="Segoe UI" w:hAnsi="Segoe UI" w:cs="Segoe UI"/>
                <w:b/>
                <w:sz w:val="22"/>
                <w:szCs w:val="22"/>
              </w:rPr>
              <w:t xml:space="preserve">COBRA or state continuation coverage </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(4)(d)(i)</w:t>
            </w:r>
          </w:p>
        </w:tc>
        <w:tc>
          <w:tcPr>
            <w:tcW w:w="7200" w:type="dxa"/>
            <w:tcBorders>
              <w:top w:val="nil"/>
              <w:bottom w:val="nil"/>
            </w:tcBorders>
          </w:tcPr>
          <w:p w:rsidR="006F5757" w:rsidRPr="003E228A" w:rsidRDefault="006F5757" w:rsidP="006F5757">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(4)(d)(ii)</w:t>
            </w:r>
          </w:p>
        </w:tc>
        <w:tc>
          <w:tcPr>
            <w:tcW w:w="7200" w:type="dxa"/>
            <w:tcBorders>
              <w:top w:val="nil"/>
              <w:bottom w:val="nil"/>
            </w:tcBorders>
          </w:tcPr>
          <w:p w:rsidR="006F5757" w:rsidRPr="003E228A" w:rsidRDefault="006F5757" w:rsidP="006F5757">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284-51-205(4)(d)(iii)</w:t>
            </w:r>
          </w:p>
        </w:tc>
        <w:tc>
          <w:tcPr>
            <w:tcW w:w="7200" w:type="dxa"/>
            <w:tcBorders>
              <w:top w:val="nil"/>
              <w:bottom w:val="single" w:sz="4" w:space="0" w:color="auto"/>
            </w:tcBorders>
          </w:tcPr>
          <w:p w:rsidR="006F5757" w:rsidRPr="003E228A" w:rsidRDefault="006F5757" w:rsidP="006F5757">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This provision also does not apply if the above provisions regarding nondependents and dependents in (a) of this subsection can determine the order of benefits. </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single" w:sz="4" w:space="0" w:color="auto"/>
              <w:bottom w:val="nil"/>
            </w:tcBorders>
          </w:tcPr>
          <w:p w:rsidR="006F5757" w:rsidRPr="003E228A" w:rsidRDefault="001D2E40" w:rsidP="001D2E40">
            <w:pPr>
              <w:pStyle w:val="ListParagraph"/>
              <w:numPr>
                <w:ilvl w:val="1"/>
                <w:numId w:val="3"/>
              </w:numPr>
              <w:ind w:left="486" w:hanging="270"/>
              <w:rPr>
                <w:rFonts w:ascii="Segoe UI" w:eastAsia="Times New Roman" w:hAnsi="Segoe UI" w:cs="Segoe UI"/>
              </w:rPr>
            </w:pPr>
            <w:r w:rsidRPr="003E228A">
              <w:rPr>
                <w:rFonts w:ascii="Segoe UI" w:hAnsi="Segoe UI" w:cs="Segoe UI"/>
                <w:b/>
                <w:color w:val="000000"/>
              </w:rPr>
              <w:t>Longer or shorter length of coverage</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(4)(e)(i)</w:t>
            </w:r>
          </w:p>
        </w:tc>
        <w:tc>
          <w:tcPr>
            <w:tcW w:w="7200" w:type="dxa"/>
            <w:tcBorders>
              <w:top w:val="nil"/>
              <w:bottom w:val="nil"/>
            </w:tcBorders>
          </w:tcPr>
          <w:p w:rsidR="006F5757" w:rsidRPr="003E228A" w:rsidRDefault="006F5757" w:rsidP="006F5757">
            <w:pPr>
              <w:pStyle w:val="ListParagraph"/>
              <w:numPr>
                <w:ilvl w:val="1"/>
                <w:numId w:val="5"/>
              </w:numPr>
              <w:autoSpaceDE w:val="0"/>
              <w:autoSpaceDN w:val="0"/>
              <w:adjustRightInd w:val="0"/>
              <w:ind w:left="671" w:hanging="270"/>
              <w:rPr>
                <w:rFonts w:ascii="Segoe UI" w:hAnsi="Segoe UI" w:cs="Segoe UI"/>
              </w:rPr>
            </w:pPr>
            <w:r w:rsidRPr="003E228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284-51-205(4)(e)(ii)</w:t>
            </w:r>
          </w:p>
        </w:tc>
        <w:tc>
          <w:tcPr>
            <w:tcW w:w="7200" w:type="dxa"/>
            <w:tcBorders>
              <w:top w:val="nil"/>
              <w:bottom w:val="nil"/>
            </w:tcBorders>
          </w:tcPr>
          <w:p w:rsidR="006F5757" w:rsidRPr="003E228A" w:rsidRDefault="005B47F9" w:rsidP="005B47F9">
            <w:pPr>
              <w:pStyle w:val="ListParagraph"/>
              <w:numPr>
                <w:ilvl w:val="2"/>
                <w:numId w:val="3"/>
              </w:numPr>
              <w:autoSpaceDE w:val="0"/>
              <w:autoSpaceDN w:val="0"/>
              <w:adjustRightInd w:val="0"/>
              <w:ind w:left="666" w:hanging="270"/>
              <w:rPr>
                <w:rFonts w:ascii="Segoe UI" w:hAnsi="Segoe UI" w:cs="Segoe UI"/>
              </w:rPr>
            </w:pPr>
            <w:r w:rsidRPr="003E228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nil"/>
              <w:bottom w:val="nil"/>
            </w:tcBorders>
          </w:tcPr>
          <w:p w:rsidR="006F5757" w:rsidRPr="003E228A" w:rsidRDefault="006F5757" w:rsidP="006F5757">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The start of a new plan does not include: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5D0882" w:rsidP="00911294">
            <w:pPr>
              <w:pStyle w:val="Default"/>
              <w:ind w:left="-90" w:right="-162"/>
              <w:jc w:val="center"/>
              <w:rPr>
                <w:rFonts w:ascii="Segoe UI" w:hAnsi="Segoe UI" w:cs="Segoe UI"/>
                <w:sz w:val="22"/>
                <w:szCs w:val="22"/>
              </w:rPr>
            </w:pPr>
            <w:r w:rsidRPr="003E228A">
              <w:rPr>
                <w:rFonts w:ascii="Segoe UI" w:hAnsi="Segoe UI" w:cs="Segoe UI"/>
                <w:sz w:val="22"/>
                <w:szCs w:val="22"/>
              </w:rPr>
              <w:t>(4)(e)(iii) (A)</w:t>
            </w:r>
          </w:p>
        </w:tc>
        <w:tc>
          <w:tcPr>
            <w:tcW w:w="7200" w:type="dxa"/>
            <w:tcBorders>
              <w:top w:val="nil"/>
              <w:bottom w:val="nil"/>
            </w:tcBorders>
          </w:tcPr>
          <w:p w:rsidR="006F5757" w:rsidRPr="003E228A" w:rsidRDefault="006F5757" w:rsidP="006F5757">
            <w:pPr>
              <w:pStyle w:val="Default"/>
              <w:numPr>
                <w:ilvl w:val="2"/>
                <w:numId w:val="5"/>
              </w:numPr>
              <w:ind w:left="941" w:hanging="270"/>
              <w:rPr>
                <w:rFonts w:ascii="Segoe UI" w:hAnsi="Segoe UI" w:cs="Segoe UI"/>
                <w:sz w:val="22"/>
                <w:szCs w:val="22"/>
              </w:rPr>
            </w:pPr>
            <w:r w:rsidRPr="003E228A">
              <w:rPr>
                <w:rFonts w:ascii="Segoe UI" w:hAnsi="Segoe UI" w:cs="Segoe UI"/>
                <w:sz w:val="22"/>
                <w:szCs w:val="22"/>
              </w:rPr>
              <w:t xml:space="preserve">A change in the amount or scope of a plan's benefits;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5D0882" w:rsidRPr="003E228A" w:rsidRDefault="005D0882" w:rsidP="00911294">
            <w:pPr>
              <w:pStyle w:val="Default"/>
              <w:ind w:left="-90" w:right="-162"/>
              <w:jc w:val="center"/>
              <w:rPr>
                <w:rFonts w:ascii="Segoe UI" w:hAnsi="Segoe UI" w:cs="Segoe UI"/>
                <w:sz w:val="22"/>
                <w:szCs w:val="22"/>
              </w:rPr>
            </w:pPr>
            <w:r w:rsidRPr="003E228A">
              <w:rPr>
                <w:rFonts w:ascii="Segoe UI" w:hAnsi="Segoe UI" w:cs="Segoe UI"/>
                <w:sz w:val="22"/>
                <w:szCs w:val="22"/>
              </w:rPr>
              <w:t>284-51-</w:t>
            </w:r>
            <w:r w:rsidR="006F5757" w:rsidRPr="003E228A">
              <w:rPr>
                <w:rFonts w:ascii="Segoe UI" w:hAnsi="Segoe UI" w:cs="Segoe UI"/>
                <w:sz w:val="22"/>
                <w:szCs w:val="22"/>
              </w:rPr>
              <w:t>205</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(4)(e)(iii)(B)</w:t>
            </w:r>
          </w:p>
        </w:tc>
        <w:tc>
          <w:tcPr>
            <w:tcW w:w="7200" w:type="dxa"/>
            <w:tcBorders>
              <w:top w:val="nil"/>
              <w:bottom w:val="nil"/>
            </w:tcBorders>
          </w:tcPr>
          <w:p w:rsidR="006F5757" w:rsidRPr="003E228A" w:rsidRDefault="006F5757" w:rsidP="006F5757">
            <w:pPr>
              <w:pStyle w:val="Default"/>
              <w:numPr>
                <w:ilvl w:val="2"/>
                <w:numId w:val="5"/>
              </w:numPr>
              <w:ind w:left="941" w:hanging="270"/>
              <w:rPr>
                <w:rFonts w:ascii="Segoe UI" w:hAnsi="Segoe UI" w:cs="Segoe UI"/>
                <w:sz w:val="22"/>
                <w:szCs w:val="22"/>
              </w:rPr>
            </w:pPr>
            <w:r w:rsidRPr="003E228A">
              <w:rPr>
                <w:rFonts w:ascii="Segoe UI" w:hAnsi="Segoe UI" w:cs="Segoe UI"/>
                <w:sz w:val="22"/>
                <w:szCs w:val="22"/>
              </w:rPr>
              <w:t xml:space="preserve">A change in the entity that pays, provides or administers the plan's benefits; or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(4)(e)(iii)(C)</w:t>
            </w:r>
          </w:p>
        </w:tc>
        <w:tc>
          <w:tcPr>
            <w:tcW w:w="7200" w:type="dxa"/>
            <w:tcBorders>
              <w:top w:val="nil"/>
              <w:bottom w:val="nil"/>
            </w:tcBorders>
          </w:tcPr>
          <w:p w:rsidR="006F5757" w:rsidRPr="003E228A" w:rsidRDefault="006F5757" w:rsidP="006F5757">
            <w:pPr>
              <w:pStyle w:val="ListParagraph"/>
              <w:numPr>
                <w:ilvl w:val="2"/>
                <w:numId w:val="5"/>
              </w:numPr>
              <w:autoSpaceDE w:val="0"/>
              <w:autoSpaceDN w:val="0"/>
              <w:adjustRightInd w:val="0"/>
              <w:ind w:left="941" w:hanging="270"/>
              <w:rPr>
                <w:rFonts w:ascii="Segoe UI" w:hAnsi="Segoe UI" w:cs="Segoe UI"/>
              </w:rPr>
            </w:pPr>
            <w:r w:rsidRPr="003E228A">
              <w:rPr>
                <w:rFonts w:ascii="Segoe UI" w:hAnsi="Segoe UI" w:cs="Segoe UI"/>
              </w:rPr>
              <w:t>A change from one type of plan to another, such as, from a single employer plan to a multiple employer plan.</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4B655F" w:rsidRPr="003E228A" w:rsidRDefault="004B655F"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4B655F" w:rsidRPr="003E228A" w:rsidRDefault="004B655F"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6F5757" w:rsidRPr="003E228A" w:rsidRDefault="004B655F" w:rsidP="00911294">
            <w:pPr>
              <w:pStyle w:val="Default"/>
              <w:ind w:left="-90" w:right="-162"/>
              <w:jc w:val="center"/>
              <w:rPr>
                <w:rFonts w:ascii="Segoe UI" w:hAnsi="Segoe UI" w:cs="Segoe UI"/>
                <w:sz w:val="22"/>
                <w:szCs w:val="22"/>
              </w:rPr>
            </w:pPr>
            <w:r w:rsidRPr="003E228A">
              <w:rPr>
                <w:rFonts w:ascii="Segoe UI" w:hAnsi="Segoe UI" w:cs="Segoe UI"/>
                <w:sz w:val="22"/>
                <w:szCs w:val="22"/>
              </w:rPr>
              <w:t>(4)(e)(iv)</w:t>
            </w:r>
          </w:p>
        </w:tc>
        <w:tc>
          <w:tcPr>
            <w:tcW w:w="7200" w:type="dxa"/>
            <w:tcBorders>
              <w:top w:val="nil"/>
              <w:bottom w:val="nil"/>
            </w:tcBorders>
          </w:tcPr>
          <w:p w:rsidR="006F5757" w:rsidRPr="003E228A" w:rsidRDefault="006F5757" w:rsidP="006F5757">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75DD8"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(4)(f)</w:t>
            </w:r>
          </w:p>
        </w:tc>
        <w:tc>
          <w:tcPr>
            <w:tcW w:w="7200" w:type="dxa"/>
            <w:tcBorders>
              <w:top w:val="nil"/>
              <w:bottom w:val="single" w:sz="4" w:space="0" w:color="auto"/>
            </w:tcBorders>
          </w:tcPr>
          <w:p w:rsidR="006F5757" w:rsidRPr="003E228A" w:rsidRDefault="006F5757" w:rsidP="006F5757">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p w:rsidR="006F5757" w:rsidRPr="003E228A" w:rsidRDefault="006F5757" w:rsidP="006F5757">
            <w:pPr>
              <w:rPr>
                <w:rFonts w:ascii="Segoe UI" w:hAnsi="Segoe UI" w:cs="Segoe UI"/>
              </w:rPr>
            </w:pPr>
          </w:p>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val="restart"/>
          </w:tcPr>
          <w:p w:rsidR="006F5757" w:rsidRPr="003E228A" w:rsidRDefault="006F5757" w:rsidP="006F5757">
            <w:pPr>
              <w:pStyle w:val="Default"/>
              <w:jc w:val="center"/>
              <w:rPr>
                <w:rFonts w:ascii="Segoe UI" w:hAnsi="Segoe UI" w:cs="Segoe UI"/>
                <w:sz w:val="22"/>
                <w:szCs w:val="22"/>
              </w:rPr>
            </w:pPr>
            <w:r w:rsidRPr="003E228A">
              <w:rPr>
                <w:rFonts w:ascii="Segoe UI" w:hAnsi="Segoe UI" w:cs="Segoe UI"/>
                <w:sz w:val="22"/>
                <w:szCs w:val="22"/>
              </w:rPr>
              <w:t xml:space="preserve">Rules for Secondary Plan Payment </w:t>
            </w:r>
          </w:p>
          <w:p w:rsidR="006F5757" w:rsidRPr="003E228A" w:rsidRDefault="006F5757" w:rsidP="006F5757">
            <w:pPr>
              <w:pStyle w:val="Default"/>
              <w:jc w:val="center"/>
              <w:rPr>
                <w:rFonts w:ascii="Segoe UI" w:hAnsi="Segoe UI" w:cs="Segoe UI"/>
                <w:sz w:val="22"/>
                <w:szCs w:val="22"/>
              </w:rPr>
            </w:pPr>
          </w:p>
          <w:p w:rsidR="006F5757" w:rsidRPr="003E228A" w:rsidRDefault="006F5757" w:rsidP="006F5757">
            <w:pPr>
              <w:pStyle w:val="Default"/>
              <w:jc w:val="center"/>
              <w:rPr>
                <w:rFonts w:ascii="Segoe UI" w:hAnsi="Segoe UI" w:cs="Segoe UI"/>
                <w:sz w:val="22"/>
                <w:szCs w:val="22"/>
              </w:rPr>
            </w:pPr>
          </w:p>
          <w:p w:rsidR="006F5757" w:rsidRPr="003E228A" w:rsidRDefault="006F5757" w:rsidP="006F5757">
            <w:pPr>
              <w:pStyle w:val="Default"/>
              <w:jc w:val="center"/>
              <w:rPr>
                <w:rFonts w:ascii="Segoe UI" w:hAnsi="Segoe UI" w:cs="Segoe UI"/>
                <w:sz w:val="22"/>
                <w:szCs w:val="22"/>
              </w:rPr>
            </w:pPr>
          </w:p>
          <w:p w:rsidR="006F5757" w:rsidRPr="003E228A" w:rsidRDefault="006F5757" w:rsidP="006F5757">
            <w:pPr>
              <w:pStyle w:val="Default"/>
              <w:rPr>
                <w:rFonts w:ascii="Segoe UI" w:hAnsi="Segoe UI" w:cs="Segoe UI"/>
                <w:sz w:val="22"/>
                <w:szCs w:val="22"/>
              </w:rPr>
            </w:pPr>
          </w:p>
          <w:p w:rsidR="009D0133" w:rsidRPr="003E228A" w:rsidRDefault="009D0133" w:rsidP="006F5757">
            <w:pPr>
              <w:pStyle w:val="Default"/>
              <w:rPr>
                <w:rFonts w:ascii="Segoe UI" w:hAnsi="Segoe UI" w:cs="Segoe UI"/>
                <w:sz w:val="22"/>
                <w:szCs w:val="22"/>
              </w:rPr>
            </w:pPr>
          </w:p>
          <w:p w:rsidR="001E1BFC" w:rsidRPr="003E228A" w:rsidRDefault="001E1BFC" w:rsidP="006F5757">
            <w:pPr>
              <w:pStyle w:val="Default"/>
              <w:rPr>
                <w:rFonts w:ascii="Segoe UI" w:hAnsi="Segoe UI" w:cs="Segoe UI"/>
                <w:sz w:val="22"/>
                <w:szCs w:val="22"/>
              </w:rPr>
            </w:pPr>
          </w:p>
          <w:p w:rsidR="001E1BFC" w:rsidRPr="003E228A" w:rsidRDefault="001E1BFC" w:rsidP="006F5757">
            <w:pPr>
              <w:pStyle w:val="Default"/>
              <w:rPr>
                <w:rFonts w:ascii="Segoe UI" w:hAnsi="Segoe UI" w:cs="Segoe UI"/>
                <w:sz w:val="22"/>
                <w:szCs w:val="22"/>
              </w:rPr>
            </w:pPr>
          </w:p>
          <w:p w:rsidR="001E1BFC" w:rsidRPr="003E228A" w:rsidRDefault="001E1BFC" w:rsidP="006F5757">
            <w:pPr>
              <w:pStyle w:val="Default"/>
              <w:rPr>
                <w:rFonts w:ascii="Segoe UI" w:hAnsi="Segoe UI" w:cs="Segoe UI"/>
                <w:sz w:val="22"/>
                <w:szCs w:val="22"/>
              </w:rPr>
            </w:pPr>
          </w:p>
          <w:p w:rsidR="001E1BFC" w:rsidRPr="003E228A" w:rsidRDefault="001E1BFC" w:rsidP="006F5757">
            <w:pPr>
              <w:pStyle w:val="Default"/>
              <w:rPr>
                <w:rFonts w:ascii="Segoe UI" w:hAnsi="Segoe UI" w:cs="Segoe UI"/>
                <w:sz w:val="22"/>
                <w:szCs w:val="22"/>
              </w:rPr>
            </w:pPr>
          </w:p>
          <w:p w:rsidR="001E1BFC" w:rsidRPr="003E228A" w:rsidRDefault="001E1BFC" w:rsidP="006F5757">
            <w:pPr>
              <w:pStyle w:val="Default"/>
              <w:rPr>
                <w:rFonts w:ascii="Segoe UI" w:hAnsi="Segoe UI" w:cs="Segoe UI"/>
                <w:sz w:val="22"/>
                <w:szCs w:val="22"/>
              </w:rPr>
            </w:pPr>
          </w:p>
          <w:p w:rsidR="001E1BFC" w:rsidRPr="003E228A" w:rsidRDefault="001E1BFC" w:rsidP="006F5757">
            <w:pPr>
              <w:pStyle w:val="Default"/>
              <w:rPr>
                <w:rFonts w:ascii="Segoe UI" w:hAnsi="Segoe UI" w:cs="Segoe UI"/>
                <w:sz w:val="22"/>
                <w:szCs w:val="22"/>
              </w:rPr>
            </w:pPr>
          </w:p>
          <w:p w:rsidR="001E1BFC" w:rsidRPr="003E228A" w:rsidRDefault="001E1BFC" w:rsidP="006F5757">
            <w:pPr>
              <w:pStyle w:val="Default"/>
              <w:rPr>
                <w:rFonts w:ascii="Segoe UI" w:hAnsi="Segoe UI" w:cs="Segoe UI"/>
                <w:sz w:val="22"/>
                <w:szCs w:val="22"/>
              </w:rPr>
            </w:pPr>
          </w:p>
          <w:p w:rsidR="001E1BFC" w:rsidRPr="003E228A" w:rsidRDefault="001E1BFC" w:rsidP="006F5757">
            <w:pPr>
              <w:pStyle w:val="Default"/>
              <w:rPr>
                <w:rFonts w:ascii="Segoe UI" w:hAnsi="Segoe UI" w:cs="Segoe UI"/>
                <w:sz w:val="22"/>
                <w:szCs w:val="22"/>
              </w:rPr>
            </w:pPr>
          </w:p>
          <w:p w:rsidR="006F5757" w:rsidRPr="003E228A" w:rsidRDefault="006F5757" w:rsidP="006F5757">
            <w:pPr>
              <w:pStyle w:val="Default"/>
              <w:jc w:val="center"/>
              <w:rPr>
                <w:rFonts w:ascii="Segoe UI" w:hAnsi="Segoe UI" w:cs="Segoe UI"/>
                <w:sz w:val="22"/>
                <w:szCs w:val="22"/>
              </w:rPr>
            </w:pPr>
          </w:p>
          <w:p w:rsidR="006F5757" w:rsidRPr="003E228A" w:rsidRDefault="006F5757" w:rsidP="006F5757">
            <w:pPr>
              <w:pStyle w:val="Default"/>
              <w:jc w:val="center"/>
              <w:rPr>
                <w:rFonts w:ascii="Segoe UI" w:hAnsi="Segoe UI" w:cs="Segoe UI"/>
                <w:sz w:val="22"/>
                <w:szCs w:val="22"/>
              </w:rPr>
            </w:pPr>
            <w:r w:rsidRPr="003E228A">
              <w:rPr>
                <w:rFonts w:ascii="Segoe UI" w:hAnsi="Segoe UI" w:cs="Segoe UI"/>
                <w:sz w:val="22"/>
                <w:szCs w:val="22"/>
              </w:rPr>
              <w:t>Rules for Secondary Plan Payment</w:t>
            </w:r>
          </w:p>
          <w:p w:rsidR="006F5757" w:rsidRPr="003E228A" w:rsidRDefault="006F5757" w:rsidP="006F5757">
            <w:pPr>
              <w:pStyle w:val="Default"/>
              <w:jc w:val="center"/>
              <w:rPr>
                <w:rFonts w:ascii="Segoe UI" w:hAnsi="Segoe UI" w:cs="Segoe UI"/>
                <w:sz w:val="22"/>
                <w:szCs w:val="22"/>
              </w:rPr>
            </w:pPr>
            <w:r w:rsidRPr="003E228A">
              <w:rPr>
                <w:rFonts w:ascii="Segoe UI" w:hAnsi="Segoe UI" w:cs="Segoe UI"/>
                <w:sz w:val="22"/>
                <w:szCs w:val="22"/>
              </w:rPr>
              <w:t xml:space="preserve">(Cont’d) </w:t>
            </w:r>
          </w:p>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r w:rsidR="009D0133" w:rsidRPr="003E228A">
              <w:rPr>
                <w:rFonts w:ascii="Segoe UI" w:hAnsi="Segoe UI" w:cs="Segoe UI"/>
                <w:sz w:val="22"/>
                <w:szCs w:val="22"/>
              </w:rPr>
              <w:t xml:space="preserve"> </w:t>
            </w:r>
            <w:r w:rsidRPr="003E228A">
              <w:rPr>
                <w:rFonts w:ascii="Segoe UI" w:hAnsi="Segoe UI" w:cs="Segoe UI"/>
                <w:sz w:val="22"/>
                <w:szCs w:val="22"/>
              </w:rPr>
              <w:t>284-51-230(1)</w:t>
            </w:r>
          </w:p>
          <w:p w:rsidR="006F5757" w:rsidRPr="003E228A" w:rsidRDefault="006F5757" w:rsidP="00911294">
            <w:pPr>
              <w:pStyle w:val="Default"/>
              <w:ind w:left="-90" w:right="-162"/>
              <w:jc w:val="center"/>
              <w:rPr>
                <w:rFonts w:ascii="Segoe UI" w:hAnsi="Segoe UI" w:cs="Segoe UI"/>
                <w:sz w:val="22"/>
                <w:szCs w:val="22"/>
              </w:rPr>
            </w:pPr>
          </w:p>
          <w:p w:rsidR="009D0133" w:rsidRPr="003E228A" w:rsidRDefault="009D0133" w:rsidP="00911294">
            <w:pPr>
              <w:pStyle w:val="Default"/>
              <w:ind w:left="-90" w:right="-162"/>
              <w:jc w:val="center"/>
              <w:rPr>
                <w:rFonts w:ascii="Segoe UI" w:hAnsi="Segoe UI" w:cs="Segoe UI"/>
                <w:sz w:val="22"/>
                <w:szCs w:val="22"/>
              </w:rPr>
            </w:pPr>
          </w:p>
        </w:tc>
        <w:tc>
          <w:tcPr>
            <w:tcW w:w="7200" w:type="dxa"/>
            <w:tcBorders>
              <w:top w:val="single" w:sz="4" w:space="0" w:color="auto"/>
              <w:bottom w:val="nil"/>
            </w:tcBorders>
          </w:tcPr>
          <w:p w:rsidR="006F5757" w:rsidRPr="003E228A" w:rsidRDefault="006F5757" w:rsidP="006F5757">
            <w:pPr>
              <w:pStyle w:val="Default"/>
              <w:numPr>
                <w:ilvl w:val="2"/>
                <w:numId w:val="6"/>
              </w:numPr>
              <w:ind w:left="221" w:hanging="221"/>
              <w:rPr>
                <w:rFonts w:ascii="Segoe UI" w:hAnsi="Segoe UI" w:cs="Segoe UI"/>
                <w:sz w:val="22"/>
                <w:szCs w:val="22"/>
              </w:rPr>
            </w:pPr>
            <w:r w:rsidRPr="003E228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284-51-230(3)</w:t>
            </w:r>
          </w:p>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nil"/>
              <w:bottom w:val="nil"/>
            </w:tcBorders>
          </w:tcPr>
          <w:p w:rsidR="006F5757" w:rsidRPr="003E228A" w:rsidRDefault="009D0133" w:rsidP="009D0133">
            <w:pPr>
              <w:pStyle w:val="ListParagraph"/>
              <w:numPr>
                <w:ilvl w:val="0"/>
                <w:numId w:val="6"/>
              </w:numPr>
              <w:autoSpaceDE w:val="0"/>
              <w:autoSpaceDN w:val="0"/>
              <w:adjustRightInd w:val="0"/>
              <w:ind w:left="216" w:hanging="216"/>
              <w:rPr>
                <w:rFonts w:ascii="Segoe UI" w:hAnsi="Segoe UI" w:cs="Segoe UI"/>
              </w:rPr>
            </w:pPr>
            <w:r w:rsidRPr="003E228A">
              <w:rPr>
                <w:rFonts w:ascii="Segoe UI" w:hAnsi="Segoe UI" w:cs="Segoe UI"/>
                <w:color w:val="000000"/>
              </w:rPr>
              <w:t>“Gatekeeper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284-51-230(2)(a)</w:t>
            </w:r>
          </w:p>
        </w:tc>
        <w:tc>
          <w:tcPr>
            <w:tcW w:w="7200" w:type="dxa"/>
            <w:tcBorders>
              <w:top w:val="nil"/>
              <w:bottom w:val="single" w:sz="4" w:space="0" w:color="auto"/>
            </w:tcBorders>
          </w:tcPr>
          <w:p w:rsidR="006F5757" w:rsidRPr="003E228A" w:rsidRDefault="006F5757" w:rsidP="006F5757">
            <w:pPr>
              <w:pStyle w:val="Default"/>
              <w:numPr>
                <w:ilvl w:val="3"/>
                <w:numId w:val="6"/>
              </w:numPr>
              <w:ind w:left="491" w:hanging="270"/>
              <w:rPr>
                <w:rFonts w:ascii="Segoe UI" w:hAnsi="Segoe UI" w:cs="Segoe UI"/>
                <w:sz w:val="22"/>
                <w:szCs w:val="22"/>
              </w:rPr>
            </w:pPr>
            <w:r w:rsidRPr="003E228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284-51-230(2)(b)</w:t>
            </w:r>
          </w:p>
        </w:tc>
        <w:tc>
          <w:tcPr>
            <w:tcW w:w="7200" w:type="dxa"/>
            <w:tcBorders>
              <w:top w:val="single" w:sz="4" w:space="0" w:color="auto"/>
              <w:bottom w:val="nil"/>
            </w:tcBorders>
          </w:tcPr>
          <w:p w:rsidR="006F5757" w:rsidRPr="003E228A" w:rsidRDefault="006F5757" w:rsidP="006F5757">
            <w:pPr>
              <w:pStyle w:val="Default"/>
              <w:numPr>
                <w:ilvl w:val="3"/>
                <w:numId w:val="6"/>
              </w:numPr>
              <w:ind w:left="491" w:hanging="270"/>
              <w:rPr>
                <w:rFonts w:ascii="Segoe UI" w:hAnsi="Segoe UI" w:cs="Segoe UI"/>
                <w:sz w:val="22"/>
                <w:szCs w:val="22"/>
              </w:rPr>
            </w:pPr>
            <w:r w:rsidRPr="003E228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284-51-230(4)</w:t>
            </w:r>
          </w:p>
        </w:tc>
        <w:tc>
          <w:tcPr>
            <w:tcW w:w="7200" w:type="dxa"/>
            <w:tcBorders>
              <w:top w:val="nil"/>
              <w:bottom w:val="single" w:sz="4" w:space="0" w:color="auto"/>
            </w:tcBorders>
          </w:tcPr>
          <w:p w:rsidR="006F5757" w:rsidRPr="003E228A" w:rsidRDefault="006F5757" w:rsidP="006F5757">
            <w:pPr>
              <w:pStyle w:val="ListParagraph"/>
              <w:numPr>
                <w:ilvl w:val="2"/>
                <w:numId w:val="6"/>
              </w:numPr>
              <w:tabs>
                <w:tab w:val="left" w:pos="960"/>
              </w:tabs>
              <w:autoSpaceDE w:val="0"/>
              <w:autoSpaceDN w:val="0"/>
              <w:adjustRightInd w:val="0"/>
              <w:ind w:left="221" w:hanging="270"/>
              <w:rPr>
                <w:rFonts w:ascii="Segoe UI" w:hAnsi="Segoe UI" w:cs="Segoe UI"/>
              </w:rPr>
            </w:pPr>
            <w:r w:rsidRPr="003E228A">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bottom w:val="nil"/>
            </w:tcBorders>
          </w:tcPr>
          <w:p w:rsidR="006F5757" w:rsidRPr="003E228A" w:rsidRDefault="00D556CF" w:rsidP="006F5757">
            <w:pPr>
              <w:jc w:val="center"/>
              <w:rPr>
                <w:rFonts w:ascii="Segoe UI" w:hAnsi="Segoe UI" w:cs="Segoe UI"/>
              </w:rPr>
            </w:pPr>
            <w:r w:rsidRPr="003E228A">
              <w:rPr>
                <w:rFonts w:ascii="Segoe UI" w:hAnsi="Segoe UI" w:cs="Segoe UI"/>
                <w:color w:val="000000"/>
              </w:rPr>
              <w:t>Required Provisions:</w:t>
            </w: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single" w:sz="4" w:space="0" w:color="auto"/>
              <w:bottom w:val="nil"/>
            </w:tcBorders>
          </w:tcPr>
          <w:p w:rsidR="006F5757" w:rsidRPr="003E228A" w:rsidRDefault="006F5757" w:rsidP="006F5757">
            <w:pPr>
              <w:pStyle w:val="Default"/>
              <w:ind w:left="221"/>
              <w:rPr>
                <w:rFonts w:ascii="Segoe UI" w:hAnsi="Segoe UI" w:cs="Segoe UI"/>
                <w:sz w:val="22"/>
                <w:szCs w:val="22"/>
              </w:rPr>
            </w:pPr>
            <w:r w:rsidRPr="003E228A">
              <w:rPr>
                <w:rFonts w:ascii="Segoe UI" w:hAnsi="Segoe UI" w:cs="Segoe UI"/>
                <w:sz w:val="22"/>
                <w:szCs w:val="22"/>
              </w:rPr>
              <w:t>If the plan provides for COB, it must contain provisions substantially as follows:</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D556CF" w:rsidP="006F5757">
            <w:pPr>
              <w:jc w:val="center"/>
              <w:rPr>
                <w:rFonts w:ascii="Segoe UI" w:hAnsi="Segoe UI" w:cs="Segoe UI"/>
              </w:rPr>
            </w:pPr>
            <w:r w:rsidRPr="003E228A">
              <w:rPr>
                <w:rFonts w:ascii="Segoe UI" w:hAnsi="Segoe UI" w:cs="Segoe UI"/>
                <w:color w:val="000000"/>
              </w:rPr>
              <w:t>“Facility of Payment”</w:t>
            </w:r>
          </w:p>
        </w:tc>
        <w:tc>
          <w:tcPr>
            <w:tcW w:w="1584" w:type="dxa"/>
            <w:tcBorders>
              <w:top w:val="nil"/>
              <w:bottom w:val="nil"/>
            </w:tcBorders>
          </w:tcPr>
          <w:p w:rsidR="006F5757" w:rsidRPr="003E228A" w:rsidRDefault="006F5757" w:rsidP="00911294">
            <w:pPr>
              <w:pStyle w:val="Default"/>
              <w:ind w:left="-90" w:right="-162"/>
              <w:jc w:val="center"/>
              <w:rPr>
                <w:rFonts w:ascii="Segoe UI" w:hAnsi="Segoe UI" w:cs="Segoe UI"/>
                <w:sz w:val="22"/>
                <w:szCs w:val="22"/>
              </w:rPr>
            </w:pPr>
          </w:p>
          <w:p w:rsidR="000D05B3"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284-51-220</w:t>
            </w:r>
          </w:p>
          <w:p w:rsidR="006F5757" w:rsidRPr="003E228A" w:rsidRDefault="006F5757" w:rsidP="00911294">
            <w:pPr>
              <w:ind w:left="-90" w:right="-162"/>
              <w:jc w:val="center"/>
              <w:rPr>
                <w:rFonts w:ascii="Segoe UI" w:hAnsi="Segoe UI" w:cs="Segoe UI"/>
              </w:rPr>
            </w:pPr>
          </w:p>
        </w:tc>
        <w:tc>
          <w:tcPr>
            <w:tcW w:w="7200" w:type="dxa"/>
            <w:tcBorders>
              <w:top w:val="nil"/>
              <w:bottom w:val="nil"/>
            </w:tcBorders>
          </w:tcPr>
          <w:p w:rsidR="006F5757" w:rsidRPr="003E228A" w:rsidRDefault="006F5757" w:rsidP="006F5757">
            <w:pPr>
              <w:pStyle w:val="Default"/>
              <w:numPr>
                <w:ilvl w:val="2"/>
                <w:numId w:val="6"/>
              </w:numPr>
              <w:ind w:left="252" w:hanging="252"/>
              <w:rPr>
                <w:rFonts w:ascii="Segoe UI" w:hAnsi="Segoe UI" w:cs="Segoe UI"/>
                <w:sz w:val="22"/>
                <w:szCs w:val="22"/>
              </w:rPr>
            </w:pPr>
            <w:r w:rsidRPr="003E228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6F5757" w:rsidP="006F5757">
            <w:pPr>
              <w:jc w:val="center"/>
              <w:rPr>
                <w:rFonts w:ascii="Segoe UI" w:hAnsi="Segoe UI" w:cs="Segoe UI"/>
              </w:rPr>
            </w:pPr>
            <w:r w:rsidRPr="003E228A">
              <w:rPr>
                <w:rFonts w:ascii="Segoe UI" w:hAnsi="Segoe UI" w:cs="Segoe UI"/>
              </w:rPr>
              <w:t>“Right of Recovery”</w:t>
            </w:r>
          </w:p>
        </w:tc>
        <w:tc>
          <w:tcPr>
            <w:tcW w:w="1584" w:type="dxa"/>
            <w:tcBorders>
              <w:top w:val="nil"/>
              <w:bottom w:val="nil"/>
            </w:tcBorders>
          </w:tcPr>
          <w:p w:rsidR="000D05B3"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284-51-225</w:t>
            </w:r>
          </w:p>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nil"/>
              <w:bottom w:val="nil"/>
            </w:tcBorders>
          </w:tcPr>
          <w:p w:rsidR="006F5757" w:rsidRPr="003E228A" w:rsidRDefault="006F5757" w:rsidP="006F5757">
            <w:pPr>
              <w:pStyle w:val="Default"/>
              <w:numPr>
                <w:ilvl w:val="2"/>
                <w:numId w:val="6"/>
              </w:numPr>
              <w:ind w:left="162" w:hanging="180"/>
              <w:rPr>
                <w:rFonts w:ascii="Segoe UI" w:hAnsi="Segoe UI" w:cs="Segoe UI"/>
                <w:sz w:val="22"/>
                <w:szCs w:val="22"/>
              </w:rPr>
            </w:pPr>
            <w:r w:rsidRPr="003E228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single" w:sz="4" w:space="0" w:color="auto"/>
            </w:tcBorders>
          </w:tcPr>
          <w:p w:rsidR="006F5757" w:rsidRPr="003E228A" w:rsidRDefault="006F5757" w:rsidP="006F5757">
            <w:pPr>
              <w:pStyle w:val="Default"/>
              <w:jc w:val="center"/>
              <w:rPr>
                <w:rFonts w:ascii="Segoe UI" w:hAnsi="Segoe UI" w:cs="Segoe UI"/>
                <w:sz w:val="22"/>
                <w:szCs w:val="22"/>
              </w:rPr>
            </w:pPr>
            <w:r w:rsidRPr="003E228A">
              <w:rPr>
                <w:rFonts w:ascii="Segoe UI" w:hAnsi="Segoe UI" w:cs="Segoe UI"/>
                <w:sz w:val="22"/>
                <w:szCs w:val="22"/>
              </w:rPr>
              <w:t xml:space="preserve">“Notice to Covered Persons” </w:t>
            </w:r>
          </w:p>
          <w:p w:rsidR="006F5757" w:rsidRPr="003E228A" w:rsidRDefault="006F5757" w:rsidP="006F5757">
            <w:pPr>
              <w:pStyle w:val="Default"/>
              <w:jc w:val="center"/>
              <w:rPr>
                <w:rFonts w:ascii="Segoe UI" w:hAnsi="Segoe UI" w:cs="Segoe UI"/>
                <w:sz w:val="22"/>
                <w:szCs w:val="22"/>
              </w:rPr>
            </w:pPr>
          </w:p>
          <w:p w:rsidR="006F5757" w:rsidRPr="003E228A" w:rsidRDefault="006F5757" w:rsidP="00984821">
            <w:pPr>
              <w:pStyle w:val="Default"/>
              <w:jc w:val="center"/>
              <w:rPr>
                <w:rFonts w:ascii="Segoe UI" w:hAnsi="Segoe UI" w:cs="Segoe UI"/>
                <w:sz w:val="22"/>
                <w:szCs w:val="22"/>
              </w:rPr>
            </w:pPr>
          </w:p>
        </w:tc>
        <w:tc>
          <w:tcPr>
            <w:tcW w:w="1584" w:type="dxa"/>
            <w:tcBorders>
              <w:top w:val="nil"/>
              <w:bottom w:val="single" w:sz="4" w:space="0" w:color="auto"/>
            </w:tcBorders>
          </w:tcPr>
          <w:p w:rsidR="000D05B3"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284-51-235</w:t>
            </w:r>
          </w:p>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nil"/>
              <w:bottom w:val="single" w:sz="4" w:space="0" w:color="auto"/>
            </w:tcBorders>
          </w:tcPr>
          <w:p w:rsidR="006F5757" w:rsidRPr="003E228A" w:rsidRDefault="006F5757" w:rsidP="006F5757">
            <w:pPr>
              <w:pStyle w:val="Default"/>
              <w:numPr>
                <w:ilvl w:val="2"/>
                <w:numId w:val="6"/>
              </w:numPr>
              <w:ind w:left="162" w:hanging="180"/>
              <w:rPr>
                <w:rFonts w:ascii="Segoe UI" w:hAnsi="Segoe UI" w:cs="Segoe UI"/>
                <w:sz w:val="22"/>
                <w:szCs w:val="22"/>
              </w:rPr>
            </w:pPr>
            <w:r w:rsidRPr="003E228A">
              <w:rPr>
                <w:rFonts w:ascii="Segoe UI" w:hAnsi="Segoe UI" w:cs="Segoe UI"/>
                <w:sz w:val="22"/>
                <w:szCs w:val="22"/>
              </w:rPr>
              <w:t xml:space="preserve">The plan must include the following statement in the enrollee contract or booklet provided to covered persons: </w:t>
            </w:r>
          </w:p>
          <w:p w:rsidR="006F5757" w:rsidRPr="003E228A" w:rsidRDefault="006F5757" w:rsidP="006F5757">
            <w:pPr>
              <w:pStyle w:val="Default"/>
              <w:rPr>
                <w:rFonts w:ascii="Segoe UI" w:hAnsi="Segoe UI" w:cs="Segoe UI"/>
                <w:sz w:val="22"/>
                <w:szCs w:val="22"/>
              </w:rPr>
            </w:pPr>
            <w:r w:rsidRPr="003E228A">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rsidR="006F5757" w:rsidRPr="003E228A" w:rsidRDefault="006F5757" w:rsidP="006F5757">
            <w:pPr>
              <w:pStyle w:val="Default"/>
              <w:rPr>
                <w:rFonts w:ascii="Segoe UI" w:hAnsi="Segoe UI" w:cs="Segoe UI"/>
                <w:sz w:val="22"/>
                <w:szCs w:val="22"/>
              </w:rPr>
            </w:pPr>
            <w:r w:rsidRPr="003E228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6F5757" w:rsidRPr="003E228A" w:rsidRDefault="006F5757" w:rsidP="006F5757">
            <w:pPr>
              <w:autoSpaceDE w:val="0"/>
              <w:autoSpaceDN w:val="0"/>
              <w:adjustRightInd w:val="0"/>
              <w:rPr>
                <w:rFonts w:ascii="Segoe UI" w:hAnsi="Segoe UI" w:cs="Segoe UI"/>
              </w:rPr>
            </w:pPr>
            <w:r w:rsidRPr="003E228A">
              <w:rPr>
                <w:rFonts w:ascii="Segoe UI" w:hAnsi="Segoe UI" w:cs="Segoe UI"/>
              </w:rPr>
              <w:t xml:space="preserve">To avoid delays in claims processing, if you are covered by more than one plan you should promptly report to your providers and plans any changes in your coverage." </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single" w:sz="4" w:space="0" w:color="auto"/>
            </w:tcBorders>
          </w:tcPr>
          <w:p w:rsidR="006F5757" w:rsidRPr="003E228A" w:rsidRDefault="00AD76D1" w:rsidP="006F5757">
            <w:pPr>
              <w:jc w:val="center"/>
              <w:rPr>
                <w:rFonts w:ascii="Segoe UI" w:hAnsi="Segoe UI" w:cs="Segoe UI"/>
              </w:rPr>
            </w:pPr>
            <w:r w:rsidRPr="003E228A">
              <w:rPr>
                <w:rFonts w:ascii="Segoe UI" w:hAnsi="Segoe UI" w:cs="Segoe UI"/>
                <w:color w:val="000000"/>
              </w:rPr>
              <w:t>If Plans Cannot Agree Which is Primary</w:t>
            </w: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WAC 284-51-245(4)</w:t>
            </w:r>
          </w:p>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single" w:sz="4" w:space="0" w:color="auto"/>
              <w:bottom w:val="nil"/>
            </w:tcBorders>
          </w:tcPr>
          <w:p w:rsidR="006F5757" w:rsidRPr="003E228A" w:rsidRDefault="006F5757" w:rsidP="006F5757">
            <w:pPr>
              <w:autoSpaceDE w:val="0"/>
              <w:autoSpaceDN w:val="0"/>
              <w:adjustRightInd w:val="0"/>
              <w:rPr>
                <w:rFonts w:ascii="Segoe UI" w:hAnsi="Segoe UI" w:cs="Segoe UI"/>
              </w:rPr>
            </w:pPr>
            <w:r w:rsidRPr="003E228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shd w:val="clear" w:color="auto" w:fill="000000" w:themeFill="text1"/>
          </w:tcPr>
          <w:p w:rsidR="006F5757" w:rsidRPr="003E228A" w:rsidRDefault="006F5757" w:rsidP="006F5757">
            <w:pPr>
              <w:ind w:left="-108"/>
              <w:rPr>
                <w:rFonts w:ascii="Segoe UI" w:hAnsi="Segoe UI" w:cs="Segoe UI"/>
                <w:b/>
              </w:rPr>
            </w:pPr>
          </w:p>
        </w:tc>
        <w:tc>
          <w:tcPr>
            <w:tcW w:w="1584" w:type="dxa"/>
            <w:shd w:val="clear" w:color="auto" w:fill="000000" w:themeFill="text1"/>
          </w:tcPr>
          <w:p w:rsidR="006F5757" w:rsidRPr="003E228A" w:rsidRDefault="006F5757" w:rsidP="006F5757">
            <w:pPr>
              <w:jc w:val="center"/>
              <w:rPr>
                <w:rFonts w:ascii="Segoe UI" w:hAnsi="Segoe UI" w:cs="Segoe UI"/>
              </w:rPr>
            </w:pPr>
          </w:p>
        </w:tc>
        <w:tc>
          <w:tcPr>
            <w:tcW w:w="1584" w:type="dxa"/>
            <w:tcBorders>
              <w:top w:val="single" w:sz="4" w:space="0" w:color="auto"/>
              <w:bottom w:val="nil"/>
            </w:tcBorders>
            <w:shd w:val="clear" w:color="auto" w:fill="000000" w:themeFill="text1"/>
          </w:tcPr>
          <w:p w:rsidR="006F5757" w:rsidRPr="003E228A" w:rsidRDefault="006F5757" w:rsidP="00911294">
            <w:pPr>
              <w:ind w:left="-90" w:right="-162"/>
              <w:jc w:val="center"/>
              <w:rPr>
                <w:rFonts w:ascii="Segoe UI" w:hAnsi="Segoe UI" w:cs="Segoe UI"/>
                <w:highlight w:val="yellow"/>
              </w:rPr>
            </w:pPr>
          </w:p>
        </w:tc>
        <w:tc>
          <w:tcPr>
            <w:tcW w:w="7200" w:type="dxa"/>
            <w:tcBorders>
              <w:top w:val="single" w:sz="4" w:space="0" w:color="auto"/>
              <w:bottom w:val="nil"/>
            </w:tcBorders>
            <w:shd w:val="clear" w:color="auto" w:fill="000000" w:themeFill="text1"/>
          </w:tcPr>
          <w:p w:rsidR="006F5757" w:rsidRPr="003E228A" w:rsidRDefault="006F5757" w:rsidP="006F5757">
            <w:pPr>
              <w:rPr>
                <w:rFonts w:ascii="Segoe UI" w:hAnsi="Segoe UI" w:cs="Segoe UI"/>
              </w:rPr>
            </w:pPr>
          </w:p>
        </w:tc>
        <w:tc>
          <w:tcPr>
            <w:tcW w:w="1440" w:type="dxa"/>
            <w:tcBorders>
              <w:top w:val="single" w:sz="4" w:space="0" w:color="auto"/>
              <w:bottom w:val="nil"/>
            </w:tcBorders>
            <w:shd w:val="clear" w:color="auto" w:fill="000000" w:themeFill="text1"/>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shd w:val="clear" w:color="auto" w:fill="000000" w:themeFill="text1"/>
          </w:tcPr>
          <w:p w:rsidR="006F5757" w:rsidRPr="003E228A" w:rsidRDefault="006F5757" w:rsidP="006F5757">
            <w:pPr>
              <w:jc w:val="center"/>
              <w:rPr>
                <w:rFonts w:ascii="Segoe UI" w:hAnsi="Segoe UI" w:cs="Segoe UI"/>
              </w:rPr>
            </w:pPr>
          </w:p>
        </w:tc>
      </w:tr>
      <w:tr w:rsidR="006F5757" w:rsidRPr="003E228A" w:rsidTr="00E34575">
        <w:tc>
          <w:tcPr>
            <w:tcW w:w="1728" w:type="dxa"/>
            <w:vMerge w:val="restart"/>
          </w:tcPr>
          <w:p w:rsidR="006F5757" w:rsidRPr="003E228A" w:rsidRDefault="006F5757" w:rsidP="006F5757">
            <w:pPr>
              <w:ind w:left="-108"/>
              <w:jc w:val="center"/>
              <w:rPr>
                <w:rFonts w:ascii="Segoe UI" w:hAnsi="Segoe UI" w:cs="Segoe UI"/>
                <w:b/>
              </w:rPr>
            </w:pPr>
            <w:r w:rsidRPr="003E228A">
              <w:rPr>
                <w:rFonts w:ascii="Segoe UI" w:hAnsi="Segoe UI" w:cs="Segoe UI"/>
                <w:b/>
              </w:rPr>
              <w:t>Dependent Enrollment Requirements</w:t>
            </w:r>
          </w:p>
          <w:p w:rsidR="006F5757" w:rsidRPr="003E228A" w:rsidRDefault="006F5757" w:rsidP="006F5757">
            <w:pPr>
              <w:ind w:left="-108"/>
              <w:jc w:val="center"/>
              <w:rPr>
                <w:rFonts w:ascii="Segoe UI" w:hAnsi="Segoe UI" w:cs="Segoe UI"/>
                <w:b/>
              </w:rPr>
            </w:pPr>
            <w:r w:rsidRPr="003E228A">
              <w:rPr>
                <w:rFonts w:ascii="Segoe UI" w:hAnsi="Segoe UI" w:cs="Segoe UI"/>
                <w:b/>
              </w:rPr>
              <w:t>Dependent Enrollment Requirements (Cont’d)</w:t>
            </w: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9C6BD4" w:rsidRPr="003E228A" w:rsidRDefault="009C6BD4" w:rsidP="006F5757">
            <w:pPr>
              <w:ind w:left="-108"/>
              <w:jc w:val="center"/>
              <w:rPr>
                <w:rFonts w:ascii="Segoe UI" w:hAnsi="Segoe UI" w:cs="Segoe UI"/>
                <w:b/>
              </w:rPr>
            </w:pPr>
          </w:p>
          <w:p w:rsidR="009C6BD4" w:rsidRPr="003E228A" w:rsidRDefault="009C6BD4" w:rsidP="006F5757">
            <w:pPr>
              <w:ind w:left="-108"/>
              <w:jc w:val="center"/>
              <w:rPr>
                <w:rFonts w:ascii="Segoe UI" w:hAnsi="Segoe UI" w:cs="Segoe UI"/>
                <w:b/>
              </w:rPr>
            </w:pPr>
          </w:p>
          <w:p w:rsidR="009C6BD4" w:rsidRPr="003E228A" w:rsidRDefault="009C6BD4"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p>
          <w:p w:rsidR="00671B55" w:rsidRDefault="00671B55" w:rsidP="006F5757">
            <w:pPr>
              <w:ind w:left="-108"/>
              <w:jc w:val="center"/>
              <w:rPr>
                <w:rFonts w:ascii="Segoe UI" w:hAnsi="Segoe UI" w:cs="Segoe UI"/>
                <w:b/>
              </w:rPr>
            </w:pPr>
          </w:p>
          <w:p w:rsidR="00671B55" w:rsidRDefault="00671B55" w:rsidP="006F5757">
            <w:pPr>
              <w:ind w:left="-108"/>
              <w:jc w:val="center"/>
              <w:rPr>
                <w:rFonts w:ascii="Segoe UI" w:hAnsi="Segoe UI" w:cs="Segoe UI"/>
                <w:b/>
              </w:rPr>
            </w:pPr>
          </w:p>
          <w:p w:rsidR="00100AD0" w:rsidRPr="003E228A" w:rsidRDefault="00100AD0" w:rsidP="006F5757">
            <w:pPr>
              <w:ind w:left="-108"/>
              <w:jc w:val="center"/>
              <w:rPr>
                <w:rFonts w:ascii="Segoe UI" w:hAnsi="Segoe UI" w:cs="Segoe UI"/>
                <w:b/>
              </w:rPr>
            </w:pPr>
            <w:r w:rsidRPr="003E228A">
              <w:rPr>
                <w:rFonts w:ascii="Segoe UI" w:hAnsi="Segoe UI" w:cs="Segoe UI"/>
                <w:b/>
              </w:rPr>
              <w:t>Dependent Enrollment Requirements (Cont’d)</w:t>
            </w:r>
          </w:p>
        </w:tc>
        <w:tc>
          <w:tcPr>
            <w:tcW w:w="1584" w:type="dxa"/>
          </w:tcPr>
          <w:p w:rsidR="006F5757" w:rsidRPr="003E228A" w:rsidRDefault="006F5757" w:rsidP="006F5757">
            <w:pPr>
              <w:jc w:val="center"/>
              <w:rPr>
                <w:rFonts w:ascii="Segoe UI" w:hAnsi="Segoe UI" w:cs="Segoe UI"/>
              </w:rPr>
            </w:pPr>
            <w:r w:rsidRPr="003E228A">
              <w:rPr>
                <w:rFonts w:ascii="Segoe UI" w:hAnsi="Segoe UI" w:cs="Segoe UI"/>
              </w:rPr>
              <w:t>Newborn Coverage (“Erin Act”)</w:t>
            </w:r>
          </w:p>
        </w:tc>
        <w:tc>
          <w:tcPr>
            <w:tcW w:w="1584" w:type="dxa"/>
            <w:tcBorders>
              <w:top w:val="single" w:sz="4" w:space="0" w:color="auto"/>
              <w:bottom w:val="single" w:sz="4" w:space="0" w:color="auto"/>
            </w:tcBorders>
          </w:tcPr>
          <w:p w:rsidR="00AD76D1" w:rsidRPr="003E228A" w:rsidRDefault="006F5757" w:rsidP="003A4527">
            <w:pPr>
              <w:pStyle w:val="Default"/>
              <w:ind w:left="-90" w:right="-72"/>
              <w:jc w:val="center"/>
              <w:rPr>
                <w:rFonts w:ascii="Segoe UI" w:hAnsi="Segoe UI" w:cs="Segoe UI"/>
                <w:sz w:val="22"/>
                <w:szCs w:val="22"/>
              </w:rPr>
            </w:pPr>
            <w:r w:rsidRPr="003E228A">
              <w:rPr>
                <w:rFonts w:ascii="Segoe UI" w:hAnsi="Segoe UI" w:cs="Segoe UI"/>
                <w:sz w:val="22"/>
                <w:szCs w:val="22"/>
              </w:rPr>
              <w:t>RCW 48.43.115</w:t>
            </w:r>
          </w:p>
          <w:p w:rsidR="006F5757" w:rsidRPr="003E228A" w:rsidRDefault="006F5757" w:rsidP="003A4527">
            <w:pPr>
              <w:pStyle w:val="Default"/>
              <w:ind w:left="-90" w:right="-72"/>
              <w:jc w:val="center"/>
              <w:rPr>
                <w:rFonts w:ascii="Segoe UI" w:hAnsi="Segoe UI" w:cs="Segoe UI"/>
                <w:sz w:val="22"/>
                <w:szCs w:val="22"/>
              </w:rPr>
            </w:pPr>
            <w:r w:rsidRPr="003E228A">
              <w:rPr>
                <w:rFonts w:ascii="Segoe UI" w:hAnsi="Segoe UI" w:cs="Segoe UI"/>
                <w:sz w:val="22"/>
                <w:szCs w:val="22"/>
              </w:rPr>
              <w:t>(3)(f)</w:t>
            </w:r>
          </w:p>
        </w:tc>
        <w:tc>
          <w:tcPr>
            <w:tcW w:w="7200" w:type="dxa"/>
            <w:tcBorders>
              <w:top w:val="single" w:sz="4" w:space="0" w:color="auto"/>
              <w:bottom w:val="single" w:sz="4" w:space="0" w:color="auto"/>
            </w:tcBorders>
          </w:tcPr>
          <w:p w:rsidR="006F5757" w:rsidRPr="003E228A" w:rsidRDefault="006F5757" w:rsidP="006F5757">
            <w:pPr>
              <w:autoSpaceDE w:val="0"/>
              <w:autoSpaceDN w:val="0"/>
              <w:adjustRightInd w:val="0"/>
              <w:rPr>
                <w:rFonts w:ascii="Segoe UI" w:hAnsi="Segoe UI" w:cs="Segoe UI"/>
              </w:rPr>
            </w:pPr>
            <w:r w:rsidRPr="003E228A">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c>
          <w:tcPr>
            <w:tcW w:w="1440" w:type="dxa"/>
            <w:tcBorders>
              <w:top w:val="single" w:sz="4" w:space="0" w:color="auto"/>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val="restart"/>
          </w:tcPr>
          <w:p w:rsidR="006F5757" w:rsidRPr="003E228A" w:rsidRDefault="006F5757" w:rsidP="006F5757">
            <w:pPr>
              <w:jc w:val="center"/>
              <w:rPr>
                <w:rFonts w:ascii="Segoe UI" w:hAnsi="Segoe UI" w:cs="Segoe UI"/>
              </w:rPr>
            </w:pPr>
            <w:r w:rsidRPr="003E228A">
              <w:rPr>
                <w:rFonts w:ascii="Segoe UI" w:hAnsi="Segoe UI" w:cs="Segoe UI"/>
              </w:rPr>
              <w:t>Adoptive Child</w:t>
            </w: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D3661A" w:rsidRPr="003E228A" w:rsidRDefault="00D3661A" w:rsidP="006F5757">
            <w:pPr>
              <w:jc w:val="center"/>
              <w:rPr>
                <w:rFonts w:ascii="Segoe UI" w:hAnsi="Segoe UI" w:cs="Segoe UI"/>
              </w:rPr>
            </w:pPr>
          </w:p>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3A4527">
            <w:pPr>
              <w:pStyle w:val="Default"/>
              <w:ind w:left="-90" w:right="-72"/>
              <w:jc w:val="center"/>
              <w:rPr>
                <w:rFonts w:ascii="Segoe UI" w:hAnsi="Segoe UI" w:cs="Segoe UI"/>
                <w:sz w:val="22"/>
                <w:szCs w:val="22"/>
              </w:rPr>
            </w:pPr>
          </w:p>
          <w:p w:rsidR="006F5757" w:rsidRPr="003E228A" w:rsidRDefault="006F5757" w:rsidP="003A4527">
            <w:pPr>
              <w:pStyle w:val="Default"/>
              <w:ind w:left="-90" w:right="-72"/>
              <w:jc w:val="center"/>
              <w:rPr>
                <w:rFonts w:ascii="Segoe UI" w:hAnsi="Segoe UI" w:cs="Segoe UI"/>
                <w:sz w:val="22"/>
                <w:szCs w:val="22"/>
              </w:rPr>
            </w:pPr>
            <w:r w:rsidRPr="003E228A">
              <w:rPr>
                <w:rFonts w:ascii="Segoe UI" w:hAnsi="Segoe UI" w:cs="Segoe UI"/>
                <w:sz w:val="22"/>
                <w:szCs w:val="22"/>
              </w:rPr>
              <w:t>RCW 48.01.180 (1)</w:t>
            </w:r>
          </w:p>
        </w:tc>
        <w:tc>
          <w:tcPr>
            <w:tcW w:w="7200" w:type="dxa"/>
            <w:tcBorders>
              <w:top w:val="single" w:sz="4" w:space="0" w:color="auto"/>
              <w:bottom w:val="nil"/>
            </w:tcBorders>
          </w:tcPr>
          <w:p w:rsidR="006F5757" w:rsidRPr="003E228A" w:rsidRDefault="006F5757" w:rsidP="006F5757">
            <w:pPr>
              <w:pStyle w:val="ListParagraph"/>
              <w:numPr>
                <w:ilvl w:val="0"/>
                <w:numId w:val="7"/>
              </w:numPr>
              <w:ind w:left="221" w:hanging="221"/>
              <w:rPr>
                <w:rFonts w:ascii="Segoe UI" w:eastAsia="Times New Roman" w:hAnsi="Segoe UI" w:cs="Segoe UI"/>
              </w:rPr>
            </w:pPr>
            <w:r w:rsidRPr="003E228A">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041B90" w:rsidRPr="003E228A" w:rsidTr="00041B90">
        <w:tc>
          <w:tcPr>
            <w:tcW w:w="1728" w:type="dxa"/>
            <w:vMerge/>
          </w:tcPr>
          <w:p w:rsidR="00041B90" w:rsidRPr="003E228A" w:rsidRDefault="00041B90" w:rsidP="006F5757">
            <w:pPr>
              <w:ind w:left="-108"/>
              <w:rPr>
                <w:rFonts w:ascii="Segoe UI" w:hAnsi="Segoe UI" w:cs="Segoe UI"/>
                <w:b/>
              </w:rPr>
            </w:pPr>
          </w:p>
        </w:tc>
        <w:tc>
          <w:tcPr>
            <w:tcW w:w="1584" w:type="dxa"/>
            <w:vMerge/>
          </w:tcPr>
          <w:p w:rsidR="00041B90" w:rsidRPr="003E228A" w:rsidRDefault="00041B90" w:rsidP="006F5757">
            <w:pPr>
              <w:jc w:val="center"/>
              <w:rPr>
                <w:rFonts w:ascii="Segoe UI" w:hAnsi="Segoe UI" w:cs="Segoe UI"/>
              </w:rPr>
            </w:pPr>
          </w:p>
        </w:tc>
        <w:tc>
          <w:tcPr>
            <w:tcW w:w="1584" w:type="dxa"/>
            <w:vMerge w:val="restart"/>
            <w:tcBorders>
              <w:top w:val="nil"/>
            </w:tcBorders>
          </w:tcPr>
          <w:p w:rsidR="003A4527" w:rsidRDefault="00041B90" w:rsidP="003A4527">
            <w:pPr>
              <w:pStyle w:val="Default"/>
              <w:ind w:left="-90" w:right="-72"/>
              <w:jc w:val="center"/>
              <w:rPr>
                <w:rFonts w:ascii="Segoe UI" w:hAnsi="Segoe UI" w:cs="Segoe UI"/>
                <w:sz w:val="22"/>
                <w:szCs w:val="22"/>
              </w:rPr>
            </w:pPr>
            <w:r w:rsidRPr="003E228A">
              <w:rPr>
                <w:rFonts w:ascii="Segoe UI" w:hAnsi="Segoe UI" w:cs="Segoe UI"/>
                <w:sz w:val="22"/>
                <w:szCs w:val="22"/>
              </w:rPr>
              <w:t xml:space="preserve">RCW </w:t>
            </w:r>
          </w:p>
          <w:p w:rsidR="00041B90" w:rsidRPr="003E228A" w:rsidRDefault="00041B90" w:rsidP="003A4527">
            <w:pPr>
              <w:pStyle w:val="Default"/>
              <w:ind w:left="-90" w:right="-72"/>
              <w:jc w:val="center"/>
              <w:rPr>
                <w:rFonts w:ascii="Segoe UI" w:hAnsi="Segoe UI" w:cs="Segoe UI"/>
                <w:sz w:val="22"/>
                <w:szCs w:val="22"/>
              </w:rPr>
            </w:pPr>
            <w:r w:rsidRPr="003E228A">
              <w:rPr>
                <w:rFonts w:ascii="Segoe UI" w:hAnsi="Segoe UI" w:cs="Segoe UI"/>
                <w:sz w:val="22"/>
                <w:szCs w:val="22"/>
              </w:rPr>
              <w:t>48.01.180 (2</w:t>
            </w:r>
            <w:r w:rsidR="003A4527">
              <w:rPr>
                <w:rFonts w:ascii="Segoe UI" w:hAnsi="Segoe UI" w:cs="Segoe UI"/>
                <w:sz w:val="22"/>
                <w:szCs w:val="22"/>
              </w:rPr>
              <w:t>)</w:t>
            </w:r>
            <w:r w:rsidRPr="003E228A">
              <w:rPr>
                <w:rFonts w:ascii="Segoe UI" w:hAnsi="Segoe UI" w:cs="Segoe UI"/>
                <w:sz w:val="22"/>
                <w:szCs w:val="22"/>
              </w:rPr>
              <w:t xml:space="preserve">; </w:t>
            </w:r>
            <w:r w:rsidR="006964E3" w:rsidRPr="003E228A">
              <w:rPr>
                <w:rFonts w:ascii="Segoe UI" w:hAnsi="Segoe UI" w:cs="Segoe UI"/>
                <w:sz w:val="22"/>
                <w:szCs w:val="22"/>
              </w:rPr>
              <w:t>48.44.420(1)</w:t>
            </w:r>
          </w:p>
        </w:tc>
        <w:tc>
          <w:tcPr>
            <w:tcW w:w="7200" w:type="dxa"/>
            <w:vMerge w:val="restart"/>
            <w:tcBorders>
              <w:top w:val="nil"/>
            </w:tcBorders>
          </w:tcPr>
          <w:p w:rsidR="00041B90" w:rsidRPr="003E228A" w:rsidRDefault="00041B90" w:rsidP="006964E3">
            <w:pPr>
              <w:pStyle w:val="ListParagraph"/>
              <w:numPr>
                <w:ilvl w:val="0"/>
                <w:numId w:val="7"/>
              </w:numPr>
              <w:ind w:left="221" w:hanging="221"/>
              <w:rPr>
                <w:rFonts w:ascii="Segoe UI" w:eastAsia="Times New Roman" w:hAnsi="Segoe UI" w:cs="Segoe UI"/>
              </w:rPr>
            </w:pPr>
            <w:r w:rsidRPr="003E228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tc>
        <w:tc>
          <w:tcPr>
            <w:tcW w:w="1440" w:type="dxa"/>
            <w:vMerge w:val="restart"/>
            <w:tcBorders>
              <w:top w:val="nil"/>
            </w:tcBorders>
          </w:tcPr>
          <w:p w:rsidR="00041B90" w:rsidRPr="003E228A" w:rsidRDefault="00041B90" w:rsidP="006F5757">
            <w:pPr>
              <w:jc w:val="center"/>
              <w:rPr>
                <w:rFonts w:ascii="Segoe UI" w:hAnsi="Segoe UI" w:cs="Segoe UI"/>
              </w:rPr>
            </w:pPr>
          </w:p>
        </w:tc>
        <w:tc>
          <w:tcPr>
            <w:tcW w:w="1440" w:type="dxa"/>
            <w:tcBorders>
              <w:top w:val="nil"/>
              <w:bottom w:val="nil"/>
            </w:tcBorders>
          </w:tcPr>
          <w:p w:rsidR="00041B90" w:rsidRPr="003E228A" w:rsidRDefault="00041B90" w:rsidP="006F5757">
            <w:pPr>
              <w:jc w:val="center"/>
              <w:rPr>
                <w:rFonts w:ascii="Segoe UI" w:hAnsi="Segoe UI" w:cs="Segoe UI"/>
              </w:rPr>
            </w:pPr>
          </w:p>
        </w:tc>
      </w:tr>
      <w:tr w:rsidR="00041B90" w:rsidRPr="003E228A" w:rsidTr="00316C60">
        <w:tc>
          <w:tcPr>
            <w:tcW w:w="1728" w:type="dxa"/>
            <w:vMerge/>
          </w:tcPr>
          <w:p w:rsidR="00041B90" w:rsidRPr="003E228A" w:rsidRDefault="00041B90" w:rsidP="006F5757">
            <w:pPr>
              <w:ind w:left="-108"/>
              <w:rPr>
                <w:rFonts w:ascii="Segoe UI" w:hAnsi="Segoe UI" w:cs="Segoe UI"/>
                <w:b/>
              </w:rPr>
            </w:pPr>
          </w:p>
        </w:tc>
        <w:tc>
          <w:tcPr>
            <w:tcW w:w="1584" w:type="dxa"/>
            <w:vMerge/>
          </w:tcPr>
          <w:p w:rsidR="00041B90" w:rsidRPr="003E228A" w:rsidRDefault="00041B90" w:rsidP="006F5757">
            <w:pPr>
              <w:jc w:val="center"/>
              <w:rPr>
                <w:rFonts w:ascii="Segoe UI" w:hAnsi="Segoe UI" w:cs="Segoe UI"/>
              </w:rPr>
            </w:pPr>
          </w:p>
        </w:tc>
        <w:tc>
          <w:tcPr>
            <w:tcW w:w="1584" w:type="dxa"/>
            <w:vMerge/>
            <w:tcBorders>
              <w:bottom w:val="nil"/>
            </w:tcBorders>
          </w:tcPr>
          <w:p w:rsidR="00041B90" w:rsidRPr="003E228A" w:rsidRDefault="00041B90" w:rsidP="003A4527">
            <w:pPr>
              <w:pStyle w:val="Default"/>
              <w:ind w:left="-90" w:right="-72"/>
              <w:jc w:val="center"/>
              <w:rPr>
                <w:rFonts w:ascii="Segoe UI" w:hAnsi="Segoe UI" w:cs="Segoe UI"/>
                <w:sz w:val="22"/>
                <w:szCs w:val="22"/>
              </w:rPr>
            </w:pPr>
          </w:p>
        </w:tc>
        <w:tc>
          <w:tcPr>
            <w:tcW w:w="7200" w:type="dxa"/>
            <w:vMerge/>
            <w:tcBorders>
              <w:bottom w:val="nil"/>
            </w:tcBorders>
          </w:tcPr>
          <w:p w:rsidR="00041B90" w:rsidRPr="003E228A" w:rsidRDefault="00041B90" w:rsidP="006F5757">
            <w:pPr>
              <w:pStyle w:val="ListParagraph"/>
              <w:numPr>
                <w:ilvl w:val="0"/>
                <w:numId w:val="7"/>
              </w:numPr>
              <w:ind w:left="221" w:hanging="221"/>
              <w:rPr>
                <w:rFonts w:ascii="Segoe UI" w:eastAsia="Times New Roman" w:hAnsi="Segoe UI" w:cs="Segoe UI"/>
              </w:rPr>
            </w:pPr>
          </w:p>
        </w:tc>
        <w:tc>
          <w:tcPr>
            <w:tcW w:w="1440" w:type="dxa"/>
            <w:vMerge/>
            <w:tcBorders>
              <w:bottom w:val="nil"/>
            </w:tcBorders>
          </w:tcPr>
          <w:p w:rsidR="00041B90" w:rsidRPr="003E228A" w:rsidRDefault="00041B90" w:rsidP="006F5757">
            <w:pPr>
              <w:jc w:val="center"/>
              <w:rPr>
                <w:rFonts w:ascii="Segoe UI" w:hAnsi="Segoe UI" w:cs="Segoe UI"/>
              </w:rPr>
            </w:pPr>
          </w:p>
        </w:tc>
        <w:tc>
          <w:tcPr>
            <w:tcW w:w="1440" w:type="dxa"/>
            <w:tcBorders>
              <w:top w:val="nil"/>
              <w:bottom w:val="nil"/>
            </w:tcBorders>
          </w:tcPr>
          <w:p w:rsidR="00041B90" w:rsidRPr="003E228A" w:rsidRDefault="00041B90" w:rsidP="006F5757">
            <w:pPr>
              <w:jc w:val="center"/>
              <w:rPr>
                <w:rFonts w:ascii="Segoe UI" w:hAnsi="Segoe UI" w:cs="Segoe UI"/>
              </w:rPr>
            </w:pPr>
          </w:p>
        </w:tc>
      </w:tr>
      <w:tr w:rsidR="00041B90" w:rsidRPr="003E228A" w:rsidTr="00316C60">
        <w:tc>
          <w:tcPr>
            <w:tcW w:w="1728" w:type="dxa"/>
            <w:vMerge/>
          </w:tcPr>
          <w:p w:rsidR="00041B90" w:rsidRPr="003E228A" w:rsidRDefault="00041B90" w:rsidP="006F5757">
            <w:pPr>
              <w:ind w:left="-108"/>
              <w:rPr>
                <w:rFonts w:ascii="Segoe UI" w:hAnsi="Segoe UI" w:cs="Segoe UI"/>
                <w:b/>
              </w:rPr>
            </w:pPr>
          </w:p>
        </w:tc>
        <w:tc>
          <w:tcPr>
            <w:tcW w:w="1584" w:type="dxa"/>
            <w:vMerge/>
          </w:tcPr>
          <w:p w:rsidR="00041B90" w:rsidRPr="003E228A" w:rsidRDefault="00041B90" w:rsidP="006F5757">
            <w:pPr>
              <w:jc w:val="center"/>
              <w:rPr>
                <w:rFonts w:ascii="Segoe UI" w:hAnsi="Segoe UI" w:cs="Segoe UI"/>
              </w:rPr>
            </w:pPr>
          </w:p>
        </w:tc>
        <w:tc>
          <w:tcPr>
            <w:tcW w:w="1584" w:type="dxa"/>
            <w:tcBorders>
              <w:top w:val="nil"/>
              <w:bottom w:val="nil"/>
            </w:tcBorders>
          </w:tcPr>
          <w:p w:rsidR="00041B90" w:rsidRPr="003E228A" w:rsidRDefault="006964E3" w:rsidP="003A4527">
            <w:pPr>
              <w:pStyle w:val="Default"/>
              <w:ind w:left="-90" w:right="-72"/>
              <w:jc w:val="center"/>
              <w:rPr>
                <w:rFonts w:ascii="Segoe UI" w:hAnsi="Segoe UI" w:cs="Segoe UI"/>
                <w:sz w:val="22"/>
                <w:szCs w:val="22"/>
              </w:rPr>
            </w:pPr>
            <w:r w:rsidRPr="003E228A">
              <w:rPr>
                <w:rFonts w:ascii="Segoe UI" w:hAnsi="Segoe UI" w:cs="Segoe UI"/>
                <w:sz w:val="22"/>
                <w:szCs w:val="22"/>
              </w:rPr>
              <w:t>48.01.180 (3)</w:t>
            </w:r>
          </w:p>
        </w:tc>
        <w:tc>
          <w:tcPr>
            <w:tcW w:w="7200" w:type="dxa"/>
            <w:tcBorders>
              <w:top w:val="nil"/>
              <w:bottom w:val="nil"/>
            </w:tcBorders>
          </w:tcPr>
          <w:p w:rsidR="00041B90" w:rsidRPr="003E228A" w:rsidRDefault="00041B90" w:rsidP="006F5757">
            <w:pPr>
              <w:pStyle w:val="ListParagraph"/>
              <w:numPr>
                <w:ilvl w:val="0"/>
                <w:numId w:val="7"/>
              </w:numPr>
              <w:ind w:left="221" w:hanging="221"/>
              <w:rPr>
                <w:rFonts w:ascii="Segoe UI" w:hAnsi="Segoe UI" w:cs="Segoe UI"/>
              </w:rPr>
            </w:pPr>
            <w:r w:rsidRPr="003E228A">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440" w:type="dxa"/>
            <w:tcBorders>
              <w:top w:val="nil"/>
              <w:bottom w:val="nil"/>
            </w:tcBorders>
          </w:tcPr>
          <w:p w:rsidR="00041B90" w:rsidRPr="003E228A" w:rsidRDefault="00041B90" w:rsidP="006F5757">
            <w:pPr>
              <w:jc w:val="center"/>
              <w:rPr>
                <w:rFonts w:ascii="Segoe UI" w:hAnsi="Segoe UI" w:cs="Segoe UI"/>
              </w:rPr>
            </w:pPr>
          </w:p>
        </w:tc>
        <w:tc>
          <w:tcPr>
            <w:tcW w:w="1440" w:type="dxa"/>
            <w:tcBorders>
              <w:top w:val="nil"/>
              <w:bottom w:val="nil"/>
            </w:tcBorders>
          </w:tcPr>
          <w:p w:rsidR="00041B90" w:rsidRPr="003E228A" w:rsidRDefault="00041B90" w:rsidP="006F5757">
            <w:pPr>
              <w:jc w:val="center"/>
              <w:rPr>
                <w:rFonts w:ascii="Segoe UI" w:hAnsi="Segoe UI" w:cs="Segoe UI"/>
              </w:rPr>
            </w:pPr>
          </w:p>
        </w:tc>
      </w:tr>
      <w:tr w:rsidR="006F5757" w:rsidRPr="003E228A" w:rsidTr="00E14EDC">
        <w:tc>
          <w:tcPr>
            <w:tcW w:w="1728" w:type="dxa"/>
            <w:vMerge/>
          </w:tcPr>
          <w:p w:rsidR="006F5757" w:rsidRPr="003E228A" w:rsidRDefault="006F5757" w:rsidP="006F5757">
            <w:pPr>
              <w:ind w:left="-108"/>
              <w:rPr>
                <w:rFonts w:ascii="Segoe UI" w:hAnsi="Segoe UI" w:cs="Segoe UI"/>
                <w:b/>
              </w:rPr>
            </w:pPr>
          </w:p>
        </w:tc>
        <w:tc>
          <w:tcPr>
            <w:tcW w:w="1584" w:type="dxa"/>
            <w:vMerge/>
            <w:tcBorders>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3A4527">
            <w:pPr>
              <w:pStyle w:val="Default"/>
              <w:ind w:left="-90" w:right="-72"/>
              <w:jc w:val="center"/>
              <w:rPr>
                <w:rFonts w:ascii="Segoe UI" w:hAnsi="Segoe UI" w:cs="Segoe UI"/>
                <w:sz w:val="22"/>
                <w:szCs w:val="22"/>
              </w:rPr>
            </w:pPr>
          </w:p>
          <w:p w:rsidR="006F5757" w:rsidRPr="003E228A" w:rsidRDefault="006F5757" w:rsidP="003A4527">
            <w:pPr>
              <w:pStyle w:val="Default"/>
              <w:ind w:left="-90" w:right="-72"/>
              <w:jc w:val="center"/>
              <w:rPr>
                <w:rFonts w:ascii="Segoe UI" w:hAnsi="Segoe UI" w:cs="Segoe UI"/>
                <w:sz w:val="22"/>
                <w:szCs w:val="22"/>
              </w:rPr>
            </w:pPr>
            <w:r w:rsidRPr="003E228A">
              <w:rPr>
                <w:rFonts w:ascii="Segoe UI" w:hAnsi="Segoe UI" w:cs="Segoe UI"/>
                <w:sz w:val="22"/>
                <w:szCs w:val="22"/>
              </w:rPr>
              <w:t>RCW 48.44.420(2)</w:t>
            </w:r>
          </w:p>
        </w:tc>
        <w:tc>
          <w:tcPr>
            <w:tcW w:w="7200" w:type="dxa"/>
            <w:tcBorders>
              <w:top w:val="nil"/>
              <w:bottom w:val="single" w:sz="4" w:space="0" w:color="auto"/>
            </w:tcBorders>
          </w:tcPr>
          <w:p w:rsidR="006F5757" w:rsidRPr="003E228A" w:rsidRDefault="006F5757" w:rsidP="006F5757">
            <w:pPr>
              <w:pStyle w:val="ListParagraph"/>
              <w:numPr>
                <w:ilvl w:val="0"/>
                <w:numId w:val="7"/>
              </w:numPr>
              <w:ind w:left="221" w:hanging="221"/>
              <w:rPr>
                <w:rFonts w:ascii="Segoe UI" w:hAnsi="Segoe UI" w:cs="Segoe UI"/>
              </w:rPr>
            </w:pPr>
            <w:r w:rsidRPr="003E228A">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14EDC">
        <w:tc>
          <w:tcPr>
            <w:tcW w:w="1728" w:type="dxa"/>
            <w:vMerge/>
          </w:tcPr>
          <w:p w:rsidR="006F5757" w:rsidRPr="003E228A" w:rsidRDefault="006F5757" w:rsidP="006F5757">
            <w:pPr>
              <w:ind w:left="-108"/>
              <w:rPr>
                <w:rFonts w:ascii="Segoe UI" w:hAnsi="Segoe UI" w:cs="Segoe UI"/>
                <w:b/>
              </w:rPr>
            </w:pPr>
          </w:p>
        </w:tc>
        <w:tc>
          <w:tcPr>
            <w:tcW w:w="1584" w:type="dxa"/>
            <w:tcBorders>
              <w:bottom w:val="nil"/>
            </w:tcBorders>
          </w:tcPr>
          <w:p w:rsidR="006F5757" w:rsidRPr="003E228A" w:rsidRDefault="006F5757" w:rsidP="006F5757">
            <w:pPr>
              <w:jc w:val="center"/>
              <w:rPr>
                <w:rFonts w:ascii="Segoe UI" w:hAnsi="Segoe UI" w:cs="Segoe UI"/>
              </w:rPr>
            </w:pPr>
            <w:r w:rsidRPr="003E228A">
              <w:rPr>
                <w:rFonts w:ascii="Segoe UI" w:hAnsi="Segoe UI" w:cs="Segoe UI"/>
              </w:rPr>
              <w:t>Disabled Child Over Age Limit</w:t>
            </w:r>
          </w:p>
        </w:tc>
        <w:tc>
          <w:tcPr>
            <w:tcW w:w="1584" w:type="dxa"/>
            <w:tcBorders>
              <w:top w:val="single" w:sz="4" w:space="0" w:color="auto"/>
              <w:bottom w:val="nil"/>
            </w:tcBorders>
          </w:tcPr>
          <w:p w:rsidR="006F5757" w:rsidRPr="003E228A" w:rsidRDefault="006F5757" w:rsidP="003A4527">
            <w:pPr>
              <w:pStyle w:val="Default"/>
              <w:ind w:left="-90" w:right="-72"/>
              <w:jc w:val="center"/>
              <w:rPr>
                <w:rFonts w:ascii="Segoe UI" w:hAnsi="Segoe UI" w:cs="Segoe UI"/>
                <w:sz w:val="22"/>
                <w:szCs w:val="22"/>
              </w:rPr>
            </w:pPr>
          </w:p>
          <w:p w:rsidR="006F5757" w:rsidRPr="003E228A" w:rsidRDefault="006F5757" w:rsidP="003A4527">
            <w:pPr>
              <w:pStyle w:val="Default"/>
              <w:ind w:left="-90" w:right="-72"/>
              <w:jc w:val="center"/>
              <w:rPr>
                <w:rFonts w:ascii="Segoe UI" w:hAnsi="Segoe UI" w:cs="Segoe UI"/>
                <w:sz w:val="22"/>
                <w:szCs w:val="22"/>
              </w:rPr>
            </w:pPr>
            <w:r w:rsidRPr="003E228A">
              <w:rPr>
                <w:rFonts w:ascii="Segoe UI" w:hAnsi="Segoe UI" w:cs="Segoe UI"/>
                <w:sz w:val="22"/>
                <w:szCs w:val="22"/>
              </w:rPr>
              <w:t>RCW 48.44.200</w:t>
            </w:r>
          </w:p>
        </w:tc>
        <w:tc>
          <w:tcPr>
            <w:tcW w:w="7200" w:type="dxa"/>
            <w:tcBorders>
              <w:top w:val="single" w:sz="4" w:space="0" w:color="auto"/>
              <w:bottom w:val="nil"/>
            </w:tcBorders>
          </w:tcPr>
          <w:p w:rsidR="006F5757" w:rsidRPr="003E228A" w:rsidRDefault="006F5757" w:rsidP="002901E5">
            <w:pPr>
              <w:pStyle w:val="ListParagraph"/>
              <w:numPr>
                <w:ilvl w:val="0"/>
                <w:numId w:val="7"/>
              </w:numPr>
              <w:tabs>
                <w:tab w:val="left" w:pos="1365"/>
              </w:tabs>
              <w:autoSpaceDE w:val="0"/>
              <w:autoSpaceDN w:val="0"/>
              <w:adjustRightInd w:val="0"/>
              <w:ind w:left="306" w:hanging="306"/>
              <w:rPr>
                <w:rFonts w:ascii="Segoe UI" w:hAnsi="Segoe UI" w:cs="Segoe UI"/>
              </w:rPr>
            </w:pPr>
            <w:r w:rsidRPr="003E228A">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3E228A">
              <w:rPr>
                <w:rFonts w:ascii="Segoe UI" w:hAnsi="Segoe UI" w:cs="Segoe UI"/>
                <w:b/>
              </w:rPr>
              <w:t>both</w:t>
            </w:r>
            <w:r w:rsidRPr="003E228A">
              <w:rPr>
                <w:rFonts w:ascii="Segoe UI" w:hAnsi="Segoe UI" w:cs="Segoe UI"/>
              </w:rPr>
              <w:t xml:space="preserve"> (1) incapable of self-sustaining employment by reason of developmental disability or physical handicap and (2) chiefly dependent upon the subscriber for support and maintenance.</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2901E5" w:rsidRPr="003E228A" w:rsidTr="00E14EDC">
        <w:tc>
          <w:tcPr>
            <w:tcW w:w="1728" w:type="dxa"/>
            <w:vMerge/>
          </w:tcPr>
          <w:p w:rsidR="002901E5" w:rsidRPr="003E228A" w:rsidRDefault="002901E5" w:rsidP="006F5757">
            <w:pPr>
              <w:ind w:left="-108"/>
              <w:rPr>
                <w:rFonts w:ascii="Segoe UI" w:hAnsi="Segoe UI" w:cs="Segoe UI"/>
                <w:b/>
              </w:rPr>
            </w:pPr>
          </w:p>
        </w:tc>
        <w:tc>
          <w:tcPr>
            <w:tcW w:w="1584" w:type="dxa"/>
            <w:tcBorders>
              <w:top w:val="nil"/>
              <w:bottom w:val="single" w:sz="4" w:space="0" w:color="auto"/>
            </w:tcBorders>
          </w:tcPr>
          <w:p w:rsidR="003D7EE8" w:rsidRPr="003E228A" w:rsidRDefault="003D7EE8" w:rsidP="006F5757">
            <w:pPr>
              <w:jc w:val="center"/>
              <w:rPr>
                <w:rFonts w:ascii="Segoe UI" w:hAnsi="Segoe UI" w:cs="Segoe UI"/>
              </w:rPr>
            </w:pPr>
          </w:p>
        </w:tc>
        <w:tc>
          <w:tcPr>
            <w:tcW w:w="1584" w:type="dxa"/>
            <w:tcBorders>
              <w:top w:val="nil"/>
              <w:bottom w:val="single" w:sz="4" w:space="0" w:color="auto"/>
            </w:tcBorders>
          </w:tcPr>
          <w:p w:rsidR="002901E5" w:rsidRPr="003E228A" w:rsidRDefault="002901E5" w:rsidP="00911294">
            <w:pPr>
              <w:pStyle w:val="Default"/>
              <w:ind w:left="-90" w:right="-162"/>
              <w:jc w:val="center"/>
              <w:rPr>
                <w:rFonts w:ascii="Segoe UI" w:hAnsi="Segoe UI" w:cs="Segoe UI"/>
                <w:sz w:val="22"/>
                <w:szCs w:val="22"/>
              </w:rPr>
            </w:pPr>
          </w:p>
        </w:tc>
        <w:tc>
          <w:tcPr>
            <w:tcW w:w="7200" w:type="dxa"/>
            <w:tcBorders>
              <w:top w:val="nil"/>
              <w:bottom w:val="single" w:sz="4" w:space="0" w:color="auto"/>
            </w:tcBorders>
          </w:tcPr>
          <w:p w:rsidR="002901E5" w:rsidRPr="003E228A" w:rsidRDefault="002901E5" w:rsidP="002901E5">
            <w:pPr>
              <w:pStyle w:val="ListParagraph"/>
              <w:numPr>
                <w:ilvl w:val="1"/>
                <w:numId w:val="7"/>
              </w:numPr>
              <w:tabs>
                <w:tab w:val="left" w:pos="1365"/>
              </w:tabs>
              <w:autoSpaceDE w:val="0"/>
              <w:autoSpaceDN w:val="0"/>
              <w:adjustRightInd w:val="0"/>
              <w:ind w:left="666"/>
              <w:rPr>
                <w:rFonts w:ascii="Segoe UI" w:hAnsi="Segoe UI" w:cs="Segoe UI"/>
              </w:rPr>
            </w:pPr>
            <w:r w:rsidRPr="003E228A">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nil"/>
              <w:bottom w:val="single" w:sz="4" w:space="0" w:color="auto"/>
            </w:tcBorders>
          </w:tcPr>
          <w:p w:rsidR="002901E5" w:rsidRPr="003E228A" w:rsidRDefault="002901E5" w:rsidP="006F5757">
            <w:pPr>
              <w:jc w:val="center"/>
              <w:rPr>
                <w:rFonts w:ascii="Segoe UI" w:hAnsi="Segoe UI" w:cs="Segoe UI"/>
              </w:rPr>
            </w:pPr>
          </w:p>
        </w:tc>
        <w:tc>
          <w:tcPr>
            <w:tcW w:w="1440" w:type="dxa"/>
            <w:tcBorders>
              <w:top w:val="nil"/>
              <w:bottom w:val="single" w:sz="4" w:space="0" w:color="auto"/>
            </w:tcBorders>
          </w:tcPr>
          <w:p w:rsidR="002901E5" w:rsidRPr="003E228A" w:rsidRDefault="002901E5" w:rsidP="006F5757">
            <w:pPr>
              <w:jc w:val="center"/>
              <w:rPr>
                <w:rFonts w:ascii="Segoe UI" w:hAnsi="Segoe UI" w:cs="Segoe UI"/>
              </w:rPr>
            </w:pPr>
          </w:p>
        </w:tc>
      </w:tr>
      <w:tr w:rsidR="006F5757" w:rsidRPr="003E228A" w:rsidTr="00290717">
        <w:trPr>
          <w:trHeight w:val="1151"/>
        </w:trPr>
        <w:tc>
          <w:tcPr>
            <w:tcW w:w="1728" w:type="dxa"/>
            <w:vMerge/>
          </w:tcPr>
          <w:p w:rsidR="006F5757" w:rsidRPr="003E228A" w:rsidRDefault="006F5757" w:rsidP="006F5757">
            <w:pPr>
              <w:ind w:left="-108"/>
              <w:rPr>
                <w:rFonts w:ascii="Segoe UI" w:hAnsi="Segoe UI" w:cs="Segoe UI"/>
                <w:b/>
              </w:rPr>
            </w:pPr>
          </w:p>
        </w:tc>
        <w:tc>
          <w:tcPr>
            <w:tcW w:w="1584" w:type="dxa"/>
            <w:tcBorders>
              <w:top w:val="single" w:sz="4" w:space="0" w:color="auto"/>
              <w:bottom w:val="nil"/>
            </w:tcBorders>
          </w:tcPr>
          <w:p w:rsidR="006F5757" w:rsidRPr="003E228A" w:rsidRDefault="006F5757" w:rsidP="006F5757">
            <w:pPr>
              <w:jc w:val="center"/>
              <w:rPr>
                <w:rFonts w:ascii="Segoe UI" w:hAnsi="Segoe UI" w:cs="Segoe UI"/>
              </w:rPr>
            </w:pPr>
            <w:r w:rsidRPr="003E228A">
              <w:rPr>
                <w:rFonts w:ascii="Segoe UI" w:hAnsi="Segoe UI" w:cs="Segoe UI"/>
              </w:rPr>
              <w:t>Newborn Child Enrollment</w:t>
            </w: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RCW 48.44.212(1)</w:t>
            </w:r>
          </w:p>
        </w:tc>
        <w:tc>
          <w:tcPr>
            <w:tcW w:w="7200" w:type="dxa"/>
            <w:tcBorders>
              <w:top w:val="single" w:sz="4" w:space="0" w:color="auto"/>
              <w:bottom w:val="nil"/>
            </w:tcBorders>
          </w:tcPr>
          <w:p w:rsidR="006F5757" w:rsidRPr="003E228A" w:rsidRDefault="006F5757" w:rsidP="006F5757">
            <w:pPr>
              <w:pStyle w:val="ListParagraph"/>
              <w:numPr>
                <w:ilvl w:val="0"/>
                <w:numId w:val="7"/>
              </w:numPr>
              <w:ind w:left="216" w:hanging="216"/>
              <w:rPr>
                <w:rFonts w:ascii="Segoe UI" w:eastAsia="Times New Roman" w:hAnsi="Segoe UI" w:cs="Segoe UI"/>
              </w:rPr>
            </w:pPr>
            <w:r w:rsidRPr="003E228A">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single" w:sz="4" w:space="0" w:color="auto"/>
            </w:tcBorders>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pStyle w:val="Default"/>
              <w:ind w:left="-90" w:right="-162"/>
              <w:jc w:val="center"/>
              <w:rPr>
                <w:rFonts w:ascii="Segoe UI" w:hAnsi="Segoe UI" w:cs="Segoe UI"/>
                <w:sz w:val="22"/>
                <w:szCs w:val="22"/>
              </w:rPr>
            </w:pPr>
          </w:p>
          <w:p w:rsidR="006F5757" w:rsidRPr="003E228A" w:rsidRDefault="006F5757" w:rsidP="00911294">
            <w:pPr>
              <w:pStyle w:val="Default"/>
              <w:ind w:left="-90" w:right="-162"/>
              <w:jc w:val="center"/>
              <w:rPr>
                <w:rFonts w:ascii="Segoe UI" w:hAnsi="Segoe UI" w:cs="Segoe UI"/>
                <w:sz w:val="22"/>
                <w:szCs w:val="22"/>
              </w:rPr>
            </w:pPr>
            <w:r w:rsidRPr="003E228A">
              <w:rPr>
                <w:rFonts w:ascii="Segoe UI" w:hAnsi="Segoe UI" w:cs="Segoe UI"/>
                <w:sz w:val="22"/>
                <w:szCs w:val="22"/>
              </w:rPr>
              <w:t>RCW 48.44.212(2)</w:t>
            </w:r>
          </w:p>
        </w:tc>
        <w:tc>
          <w:tcPr>
            <w:tcW w:w="7200" w:type="dxa"/>
            <w:tcBorders>
              <w:top w:val="nil"/>
              <w:bottom w:val="single" w:sz="4" w:space="0" w:color="auto"/>
            </w:tcBorders>
          </w:tcPr>
          <w:p w:rsidR="006F5757" w:rsidRPr="003E228A" w:rsidRDefault="006F5757" w:rsidP="006F5757">
            <w:pPr>
              <w:pStyle w:val="ListParagraph"/>
              <w:numPr>
                <w:ilvl w:val="0"/>
                <w:numId w:val="7"/>
              </w:numPr>
              <w:ind w:left="221" w:hanging="221"/>
              <w:rPr>
                <w:rFonts w:ascii="Segoe UI" w:eastAsia="Times New Roman" w:hAnsi="Segoe UI" w:cs="Segoe UI"/>
              </w:rPr>
            </w:pPr>
            <w:r w:rsidRPr="003E228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single" w:sz="4" w:space="0" w:color="auto"/>
            </w:tcBorders>
          </w:tcPr>
          <w:p w:rsidR="006F5757" w:rsidRPr="003E228A" w:rsidRDefault="006F5757" w:rsidP="006F5757">
            <w:pPr>
              <w:jc w:val="center"/>
              <w:rPr>
                <w:rFonts w:ascii="Segoe UI" w:eastAsia="Arial" w:hAnsi="Segoe UI" w:cs="Segoe UI"/>
                <w:spacing w:val="-6"/>
              </w:rPr>
            </w:pPr>
            <w:r w:rsidRPr="003E228A">
              <w:rPr>
                <w:rFonts w:ascii="Segoe UI" w:eastAsia="Arial" w:hAnsi="Segoe UI" w:cs="Segoe UI"/>
                <w:spacing w:val="-6"/>
              </w:rPr>
              <w:t>De</w:t>
            </w:r>
            <w:r w:rsidRPr="003E228A">
              <w:rPr>
                <w:rFonts w:ascii="Segoe UI" w:eastAsia="Arial" w:hAnsi="Segoe UI" w:cs="Segoe UI"/>
                <w:spacing w:val="-5"/>
              </w:rPr>
              <w:t>p</w:t>
            </w:r>
            <w:r w:rsidRPr="003E228A">
              <w:rPr>
                <w:rFonts w:ascii="Segoe UI" w:eastAsia="Arial" w:hAnsi="Segoe UI" w:cs="Segoe UI"/>
                <w:spacing w:val="-6"/>
              </w:rPr>
              <w:t>en</w:t>
            </w:r>
            <w:r w:rsidRPr="003E228A">
              <w:rPr>
                <w:rFonts w:ascii="Segoe UI" w:eastAsia="Arial" w:hAnsi="Segoe UI" w:cs="Segoe UI"/>
                <w:spacing w:val="-5"/>
              </w:rPr>
              <w:t>d</w:t>
            </w:r>
            <w:r w:rsidRPr="003E228A">
              <w:rPr>
                <w:rFonts w:ascii="Segoe UI" w:eastAsia="Arial" w:hAnsi="Segoe UI" w:cs="Segoe UI"/>
                <w:spacing w:val="-6"/>
              </w:rPr>
              <w:t>ent</w:t>
            </w:r>
            <w:r w:rsidRPr="003E228A">
              <w:rPr>
                <w:rFonts w:ascii="Segoe UI" w:eastAsia="Arial" w:hAnsi="Segoe UI" w:cs="Segoe UI"/>
              </w:rPr>
              <w:t xml:space="preserve">s </w:t>
            </w:r>
            <w:r w:rsidRPr="003E228A">
              <w:rPr>
                <w:rFonts w:ascii="Segoe UI" w:eastAsia="Arial" w:hAnsi="Segoe UI" w:cs="Segoe UI"/>
                <w:spacing w:val="-6"/>
              </w:rPr>
              <w:t>Un</w:t>
            </w:r>
            <w:r w:rsidRPr="003E228A">
              <w:rPr>
                <w:rFonts w:ascii="Segoe UI" w:eastAsia="Arial" w:hAnsi="Segoe UI" w:cs="Segoe UI"/>
                <w:spacing w:val="-5"/>
              </w:rPr>
              <w:t>d</w:t>
            </w:r>
            <w:r w:rsidRPr="003E228A">
              <w:rPr>
                <w:rFonts w:ascii="Segoe UI" w:eastAsia="Arial" w:hAnsi="Segoe UI" w:cs="Segoe UI"/>
                <w:spacing w:val="-6"/>
              </w:rPr>
              <w:t>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Age 26</w:t>
            </w:r>
          </w:p>
        </w:tc>
        <w:tc>
          <w:tcPr>
            <w:tcW w:w="1584" w:type="dxa"/>
            <w:tcBorders>
              <w:top w:val="single" w:sz="4" w:space="0" w:color="auto"/>
              <w:bottom w:val="nil"/>
            </w:tcBorders>
          </w:tcPr>
          <w:p w:rsidR="006F5757" w:rsidRPr="003E228A" w:rsidRDefault="006F5757" w:rsidP="00911294">
            <w:pPr>
              <w:pStyle w:val="Default"/>
              <w:ind w:left="-90" w:right="-162"/>
              <w:jc w:val="center"/>
              <w:rPr>
                <w:rFonts w:ascii="Segoe UI" w:hAnsi="Segoe UI" w:cs="Segoe UI"/>
                <w:sz w:val="22"/>
                <w:szCs w:val="22"/>
              </w:rPr>
            </w:pPr>
            <w:r w:rsidRPr="003E228A">
              <w:rPr>
                <w:rFonts w:ascii="Segoe UI" w:eastAsia="Arial" w:hAnsi="Segoe UI" w:cs="Segoe UI"/>
                <w:spacing w:val="-6"/>
                <w:sz w:val="22"/>
                <w:szCs w:val="22"/>
              </w:rPr>
              <w:t>RC</w:t>
            </w:r>
            <w:r w:rsidRPr="003E228A">
              <w:rPr>
                <w:rFonts w:ascii="Segoe UI" w:eastAsia="Arial" w:hAnsi="Segoe UI" w:cs="Segoe UI"/>
                <w:sz w:val="22"/>
                <w:szCs w:val="22"/>
              </w:rPr>
              <w:t>W</w:t>
            </w:r>
            <w:r w:rsidRPr="003E228A">
              <w:rPr>
                <w:rFonts w:ascii="Segoe UI" w:eastAsia="Arial" w:hAnsi="Segoe UI" w:cs="Segoe UI"/>
                <w:spacing w:val="-11"/>
                <w:sz w:val="22"/>
                <w:szCs w:val="22"/>
              </w:rPr>
              <w:t xml:space="preserve"> </w:t>
            </w:r>
            <w:r w:rsidRPr="003E228A">
              <w:rPr>
                <w:rFonts w:ascii="Segoe UI" w:eastAsia="Arial" w:hAnsi="Segoe UI" w:cs="Segoe UI"/>
                <w:spacing w:val="-6"/>
                <w:sz w:val="22"/>
                <w:szCs w:val="22"/>
              </w:rPr>
              <w:t>48.44.</w:t>
            </w:r>
            <w:r w:rsidRPr="003E228A">
              <w:rPr>
                <w:rFonts w:ascii="Segoe UI" w:eastAsia="Arial" w:hAnsi="Segoe UI" w:cs="Segoe UI"/>
                <w:color w:val="auto"/>
                <w:spacing w:val="-5"/>
                <w:sz w:val="22"/>
                <w:szCs w:val="22"/>
              </w:rPr>
              <w:t>2</w:t>
            </w:r>
            <w:r w:rsidRPr="003E228A">
              <w:rPr>
                <w:rFonts w:ascii="Segoe UI" w:eastAsia="Arial" w:hAnsi="Segoe UI" w:cs="Segoe UI"/>
                <w:color w:val="auto"/>
                <w:spacing w:val="-6"/>
                <w:sz w:val="22"/>
                <w:szCs w:val="22"/>
              </w:rPr>
              <w:t>1</w:t>
            </w:r>
            <w:r w:rsidRPr="003E228A">
              <w:rPr>
                <w:rFonts w:ascii="Segoe UI" w:eastAsia="Arial" w:hAnsi="Segoe UI" w:cs="Segoe UI"/>
                <w:color w:val="auto"/>
                <w:spacing w:val="-5"/>
                <w:sz w:val="22"/>
                <w:szCs w:val="22"/>
              </w:rPr>
              <w:t>5(2)</w:t>
            </w:r>
          </w:p>
        </w:tc>
        <w:tc>
          <w:tcPr>
            <w:tcW w:w="7200" w:type="dxa"/>
            <w:tcBorders>
              <w:top w:val="single" w:sz="4" w:space="0" w:color="auto"/>
              <w:bottom w:val="nil"/>
            </w:tcBorders>
          </w:tcPr>
          <w:p w:rsidR="006F5757" w:rsidRPr="003E228A" w:rsidRDefault="006F5757" w:rsidP="006F5757">
            <w:pPr>
              <w:rPr>
                <w:rFonts w:ascii="Segoe UI" w:eastAsia="Times New Roman" w:hAnsi="Segoe UI" w:cs="Segoe UI"/>
              </w:rPr>
            </w:pPr>
            <w:r w:rsidRPr="003E228A">
              <w:rPr>
                <w:rFonts w:ascii="Segoe UI" w:eastAsia="Arial" w:hAnsi="Segoe UI" w:cs="Segoe UI"/>
                <w:spacing w:val="-6"/>
              </w:rPr>
              <w:t>Each group plan tha</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co</w:t>
            </w:r>
            <w:r w:rsidRPr="003E228A">
              <w:rPr>
                <w:rFonts w:ascii="Segoe UI" w:eastAsia="Arial" w:hAnsi="Segoe UI" w:cs="Segoe UI"/>
                <w:spacing w:val="-5"/>
              </w:rPr>
              <w:t>v</w:t>
            </w:r>
            <w:r w:rsidRPr="003E228A">
              <w:rPr>
                <w:rFonts w:ascii="Segoe UI" w:eastAsia="Arial" w:hAnsi="Segoe UI" w:cs="Segoe UI"/>
                <w:spacing w:val="-6"/>
              </w:rPr>
              <w:t>e</w:t>
            </w:r>
            <w:r w:rsidRPr="003E228A">
              <w:rPr>
                <w:rFonts w:ascii="Segoe UI" w:eastAsia="Arial" w:hAnsi="Segoe UI" w:cs="Segoe UI"/>
              </w:rPr>
              <w:t>rs</w:t>
            </w:r>
            <w:r w:rsidRPr="003E228A">
              <w:rPr>
                <w:rFonts w:ascii="Segoe UI" w:eastAsia="Arial" w:hAnsi="Segoe UI" w:cs="Segoe UI"/>
                <w:spacing w:val="-10"/>
              </w:rPr>
              <w:t xml:space="preserve"> </w:t>
            </w:r>
            <w:r w:rsidRPr="003E228A">
              <w:rPr>
                <w:rFonts w:ascii="Segoe UI" w:eastAsia="Arial" w:hAnsi="Segoe UI" w:cs="Segoe UI"/>
                <w:spacing w:val="-6"/>
              </w:rPr>
              <w:t>dep</w:t>
            </w:r>
            <w:r w:rsidRPr="003E228A">
              <w:rPr>
                <w:rFonts w:ascii="Segoe UI" w:eastAsia="Arial" w:hAnsi="Segoe UI" w:cs="Segoe UI"/>
                <w:spacing w:val="-5"/>
              </w:rPr>
              <w:t>e</w:t>
            </w:r>
            <w:r w:rsidRPr="003E228A">
              <w:rPr>
                <w:rFonts w:ascii="Segoe UI" w:eastAsia="Arial" w:hAnsi="Segoe UI" w:cs="Segoe UI"/>
                <w:spacing w:val="-6"/>
              </w:rPr>
              <w:t>n</w:t>
            </w:r>
            <w:r w:rsidRPr="003E228A">
              <w:rPr>
                <w:rFonts w:ascii="Segoe UI" w:eastAsia="Arial" w:hAnsi="Segoe UI" w:cs="Segoe UI"/>
                <w:spacing w:val="-5"/>
              </w:rPr>
              <w:t>d</w:t>
            </w:r>
            <w:r w:rsidRPr="003E228A">
              <w:rPr>
                <w:rFonts w:ascii="Segoe UI" w:eastAsia="Arial" w:hAnsi="Segoe UI" w:cs="Segoe UI"/>
                <w:spacing w:val="-6"/>
              </w:rPr>
              <w:t>ent</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m</w:t>
            </w:r>
            <w:r w:rsidRPr="003E228A">
              <w:rPr>
                <w:rFonts w:ascii="Segoe UI" w:eastAsia="Arial" w:hAnsi="Segoe UI" w:cs="Segoe UI"/>
                <w:spacing w:val="-5"/>
              </w:rPr>
              <w:t>u</w:t>
            </w:r>
            <w:r w:rsidRPr="003E228A">
              <w:rPr>
                <w:rFonts w:ascii="Segoe UI" w:eastAsia="Arial" w:hAnsi="Segoe UI" w:cs="Segoe UI"/>
                <w:spacing w:val="-6"/>
              </w:rPr>
              <w:t>s</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hav</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la</w:t>
            </w:r>
            <w:r w:rsidRPr="003E228A">
              <w:rPr>
                <w:rFonts w:ascii="Segoe UI" w:eastAsia="Arial" w:hAnsi="Segoe UI" w:cs="Segoe UI"/>
                <w:spacing w:val="-5"/>
              </w:rPr>
              <w:t>n</w:t>
            </w:r>
            <w:r w:rsidRPr="003E228A">
              <w:rPr>
                <w:rFonts w:ascii="Segoe UI" w:eastAsia="Arial" w:hAnsi="Segoe UI" w:cs="Segoe UI"/>
                <w:spacing w:val="-6"/>
              </w:rPr>
              <w:t>g</w:t>
            </w:r>
            <w:r w:rsidRPr="003E228A">
              <w:rPr>
                <w:rFonts w:ascii="Segoe UI" w:eastAsia="Arial" w:hAnsi="Segoe UI" w:cs="Segoe UI"/>
                <w:spacing w:val="-5"/>
              </w:rPr>
              <w:t>u</w:t>
            </w:r>
            <w:r w:rsidRPr="003E228A">
              <w:rPr>
                <w:rFonts w:ascii="Segoe UI" w:eastAsia="Arial" w:hAnsi="Segoe UI" w:cs="Segoe UI"/>
                <w:spacing w:val="-6"/>
              </w:rPr>
              <w:t>a</w:t>
            </w:r>
            <w:r w:rsidRPr="003E228A">
              <w:rPr>
                <w:rFonts w:ascii="Segoe UI" w:eastAsia="Arial" w:hAnsi="Segoe UI" w:cs="Segoe UI"/>
                <w:spacing w:val="-5"/>
              </w:rPr>
              <w:t>g</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al</w:t>
            </w:r>
            <w:r w:rsidRPr="003E228A">
              <w:rPr>
                <w:rFonts w:ascii="Segoe UI" w:eastAsia="Arial" w:hAnsi="Segoe UI" w:cs="Segoe UI"/>
                <w:spacing w:val="-5"/>
              </w:rPr>
              <w:t>l</w:t>
            </w:r>
            <w:r w:rsidRPr="003E228A">
              <w:rPr>
                <w:rFonts w:ascii="Segoe UI" w:eastAsia="Arial" w:hAnsi="Segoe UI" w:cs="Segoe UI"/>
                <w:spacing w:val="-4"/>
              </w:rPr>
              <w:t>o</w:t>
            </w:r>
            <w:r w:rsidRPr="003E228A">
              <w:rPr>
                <w:rFonts w:ascii="Segoe UI" w:eastAsia="Arial" w:hAnsi="Segoe UI" w:cs="Segoe UI"/>
                <w:spacing w:val="-9"/>
              </w:rPr>
              <w:t>w</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6"/>
              </w:rPr>
              <w:t>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5"/>
              </w:rPr>
              <w:t>m</w:t>
            </w:r>
            <w:r w:rsidRPr="003E228A">
              <w:rPr>
                <w:rFonts w:ascii="Segoe UI" w:eastAsia="Arial" w:hAnsi="Segoe UI" w:cs="Segoe UI"/>
                <w:spacing w:val="-6"/>
              </w:rPr>
              <w:t>embe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t</w:t>
            </w:r>
            <w:r w:rsidRPr="003E228A">
              <w:rPr>
                <w:rFonts w:ascii="Segoe UI" w:eastAsia="Arial" w:hAnsi="Segoe UI" w:cs="Segoe UI"/>
              </w:rPr>
              <w:t>o</w:t>
            </w:r>
            <w:r w:rsidRPr="003E228A">
              <w:rPr>
                <w:rFonts w:ascii="Segoe UI" w:eastAsia="Arial" w:hAnsi="Segoe UI" w:cs="Segoe UI"/>
                <w:spacing w:val="-12"/>
              </w:rPr>
              <w:t xml:space="preserve"> </w:t>
            </w:r>
            <w:r w:rsidRPr="003E228A">
              <w:rPr>
                <w:rFonts w:ascii="Segoe UI" w:eastAsia="Arial" w:hAnsi="Segoe UI" w:cs="Segoe UI"/>
                <w:spacing w:val="-6"/>
              </w:rPr>
              <w:t>cover de</w:t>
            </w:r>
            <w:r w:rsidRPr="003E228A">
              <w:rPr>
                <w:rFonts w:ascii="Segoe UI" w:eastAsia="Arial" w:hAnsi="Segoe UI" w:cs="Segoe UI"/>
                <w:spacing w:val="-5"/>
              </w:rPr>
              <w:t>p</w:t>
            </w:r>
            <w:r w:rsidRPr="003E228A">
              <w:rPr>
                <w:rFonts w:ascii="Segoe UI" w:eastAsia="Arial" w:hAnsi="Segoe UI" w:cs="Segoe UI"/>
                <w:spacing w:val="-6"/>
              </w:rPr>
              <w:t>e</w:t>
            </w:r>
            <w:r w:rsidRPr="003E228A">
              <w:rPr>
                <w:rFonts w:ascii="Segoe UI" w:eastAsia="Arial" w:hAnsi="Segoe UI" w:cs="Segoe UI"/>
                <w:spacing w:val="-5"/>
              </w:rPr>
              <w:t>n</w:t>
            </w:r>
            <w:r w:rsidRPr="003E228A">
              <w:rPr>
                <w:rFonts w:ascii="Segoe UI" w:eastAsia="Arial" w:hAnsi="Segoe UI" w:cs="Segoe UI"/>
                <w:spacing w:val="-6"/>
              </w:rPr>
              <w:t>dent</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5"/>
              </w:rPr>
              <w:t>u</w:t>
            </w:r>
            <w:r w:rsidRPr="003E228A">
              <w:rPr>
                <w:rFonts w:ascii="Segoe UI" w:eastAsia="Arial" w:hAnsi="Segoe UI" w:cs="Segoe UI"/>
                <w:spacing w:val="-6"/>
              </w:rPr>
              <w:t>n</w:t>
            </w:r>
            <w:r w:rsidRPr="003E228A">
              <w:rPr>
                <w:rFonts w:ascii="Segoe UI" w:eastAsia="Arial" w:hAnsi="Segoe UI" w:cs="Segoe UI"/>
                <w:spacing w:val="-5"/>
              </w:rPr>
              <w:t>d</w:t>
            </w:r>
            <w:r w:rsidRPr="003E228A">
              <w:rPr>
                <w:rFonts w:ascii="Segoe UI" w:eastAsia="Arial" w:hAnsi="Segoe UI" w:cs="Segoe UI"/>
                <w:spacing w:val="-6"/>
              </w:rPr>
              <w:t>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ag</w:t>
            </w:r>
            <w:r w:rsidRPr="003E228A">
              <w:rPr>
                <w:rFonts w:ascii="Segoe UI" w:eastAsia="Arial" w:hAnsi="Segoe UI" w:cs="Segoe UI"/>
              </w:rPr>
              <w:t>e</w:t>
            </w:r>
            <w:r w:rsidRPr="003E228A">
              <w:rPr>
                <w:rFonts w:ascii="Segoe UI" w:eastAsia="Arial" w:hAnsi="Segoe UI" w:cs="Segoe UI"/>
                <w:spacing w:val="-11"/>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26.</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shd w:val="clear" w:color="auto" w:fill="000000" w:themeFill="text1"/>
          </w:tcPr>
          <w:p w:rsidR="006F5757" w:rsidRPr="003E228A" w:rsidRDefault="006F5757" w:rsidP="006F5757">
            <w:pPr>
              <w:ind w:left="-108"/>
              <w:rPr>
                <w:rFonts w:ascii="Segoe UI" w:hAnsi="Segoe UI" w:cs="Segoe UI"/>
                <w:b/>
              </w:rPr>
            </w:pPr>
          </w:p>
        </w:tc>
        <w:tc>
          <w:tcPr>
            <w:tcW w:w="1584" w:type="dxa"/>
            <w:tcBorders>
              <w:bottom w:val="single" w:sz="4" w:space="0" w:color="auto"/>
            </w:tcBorders>
            <w:shd w:val="clear" w:color="auto" w:fill="000000" w:themeFill="text1"/>
          </w:tcPr>
          <w:p w:rsidR="006F5757" w:rsidRPr="003E228A" w:rsidRDefault="006F5757" w:rsidP="006F5757">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6F5757" w:rsidRPr="003E228A" w:rsidRDefault="006F5757" w:rsidP="00911294">
            <w:pPr>
              <w:ind w:left="-90" w:right="-162"/>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6F5757" w:rsidRPr="003E228A" w:rsidRDefault="006F5757" w:rsidP="006F5757">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6F5757" w:rsidRPr="003E228A" w:rsidRDefault="006F5757" w:rsidP="006F5757">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6F5757" w:rsidRPr="003E228A" w:rsidRDefault="006F5757" w:rsidP="006F5757">
            <w:pPr>
              <w:jc w:val="center"/>
              <w:rPr>
                <w:rFonts w:ascii="Segoe UI" w:hAnsi="Segoe UI" w:cs="Segoe UI"/>
              </w:rPr>
            </w:pPr>
          </w:p>
        </w:tc>
      </w:tr>
      <w:tr w:rsidR="006F5757" w:rsidRPr="003E228A" w:rsidTr="00E34575">
        <w:tc>
          <w:tcPr>
            <w:tcW w:w="1728" w:type="dxa"/>
            <w:vMerge w:val="restart"/>
          </w:tcPr>
          <w:p w:rsidR="006F5757" w:rsidRPr="003E228A" w:rsidRDefault="006F5757" w:rsidP="006F5757">
            <w:pPr>
              <w:ind w:left="-108"/>
              <w:jc w:val="center"/>
              <w:rPr>
                <w:rFonts w:ascii="Segoe UI" w:hAnsi="Segoe UI" w:cs="Segoe UI"/>
                <w:b/>
              </w:rPr>
            </w:pPr>
            <w:r w:rsidRPr="003E228A">
              <w:rPr>
                <w:rFonts w:ascii="Segoe UI" w:hAnsi="Segoe UI" w:cs="Segoe UI"/>
                <w:b/>
              </w:rPr>
              <w:t>Diabetes</w:t>
            </w: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Default="006F5757" w:rsidP="006F5757">
            <w:pPr>
              <w:ind w:left="-108"/>
              <w:rPr>
                <w:rFonts w:ascii="Segoe UI" w:hAnsi="Segoe UI" w:cs="Segoe UI"/>
                <w:b/>
              </w:rPr>
            </w:pPr>
          </w:p>
          <w:p w:rsidR="00671B55" w:rsidRPr="003E228A" w:rsidRDefault="00671B55"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6F5757" w:rsidRPr="003E228A" w:rsidRDefault="006F5757" w:rsidP="006F5757">
            <w:pPr>
              <w:ind w:left="-108"/>
              <w:rPr>
                <w:rFonts w:ascii="Segoe UI" w:hAnsi="Segoe UI" w:cs="Segoe UI"/>
                <w:b/>
              </w:rPr>
            </w:pPr>
          </w:p>
          <w:p w:rsidR="003F16A8" w:rsidRPr="003E228A" w:rsidRDefault="003F16A8" w:rsidP="003D7EE8">
            <w:pPr>
              <w:rPr>
                <w:rFonts w:ascii="Segoe UI" w:hAnsi="Segoe UI" w:cs="Segoe UI"/>
                <w:b/>
              </w:rPr>
            </w:pPr>
          </w:p>
          <w:p w:rsidR="003F16A8" w:rsidRPr="003E228A" w:rsidRDefault="003F16A8" w:rsidP="003F16A8">
            <w:pPr>
              <w:jc w:val="center"/>
              <w:rPr>
                <w:rFonts w:ascii="Segoe UI" w:hAnsi="Segoe UI" w:cs="Segoe UI"/>
                <w:b/>
              </w:rPr>
            </w:pPr>
            <w:r w:rsidRPr="003E228A">
              <w:rPr>
                <w:rFonts w:ascii="Segoe UI" w:hAnsi="Segoe UI" w:cs="Segoe UI"/>
                <w:b/>
              </w:rPr>
              <w:t>Diabetes (Cont’d)</w:t>
            </w:r>
          </w:p>
        </w:tc>
        <w:tc>
          <w:tcPr>
            <w:tcW w:w="1584" w:type="dxa"/>
            <w:vMerge w:val="restart"/>
          </w:tcPr>
          <w:p w:rsidR="006F5757" w:rsidRPr="003E228A" w:rsidRDefault="006F5757" w:rsidP="006F5757">
            <w:pPr>
              <w:ind w:right="-108"/>
              <w:jc w:val="center"/>
              <w:rPr>
                <w:rFonts w:ascii="Segoe UI" w:hAnsi="Segoe UI" w:cs="Segoe UI"/>
              </w:rPr>
            </w:pPr>
            <w:r w:rsidRPr="003E228A">
              <w:rPr>
                <w:rFonts w:ascii="Segoe UI" w:hAnsi="Segoe UI" w:cs="Segoe UI"/>
              </w:rPr>
              <w:t>Coverage Requirements</w:t>
            </w:r>
          </w:p>
          <w:p w:rsidR="003F16A8" w:rsidRPr="003E228A" w:rsidRDefault="003F16A8" w:rsidP="006F5757">
            <w:pPr>
              <w:ind w:right="-108"/>
              <w:jc w:val="center"/>
              <w:rPr>
                <w:rFonts w:ascii="Segoe UI" w:hAnsi="Segoe UI" w:cs="Segoe UI"/>
              </w:rPr>
            </w:pPr>
          </w:p>
          <w:p w:rsidR="003F16A8" w:rsidRPr="003E228A" w:rsidRDefault="003F16A8" w:rsidP="006F5757">
            <w:pPr>
              <w:ind w:right="-108"/>
              <w:jc w:val="center"/>
              <w:rPr>
                <w:rFonts w:ascii="Segoe UI" w:hAnsi="Segoe UI" w:cs="Segoe UI"/>
              </w:rPr>
            </w:pPr>
          </w:p>
          <w:p w:rsidR="003F16A8" w:rsidRPr="003E228A" w:rsidRDefault="003F16A8" w:rsidP="006F5757">
            <w:pPr>
              <w:ind w:right="-108"/>
              <w:jc w:val="center"/>
              <w:rPr>
                <w:rFonts w:ascii="Segoe UI" w:hAnsi="Segoe UI" w:cs="Segoe UI"/>
              </w:rPr>
            </w:pPr>
          </w:p>
          <w:p w:rsidR="003F16A8" w:rsidRPr="003E228A" w:rsidRDefault="003F16A8" w:rsidP="006F5757">
            <w:pPr>
              <w:ind w:right="-108"/>
              <w:jc w:val="center"/>
              <w:rPr>
                <w:rFonts w:ascii="Segoe UI" w:hAnsi="Segoe UI" w:cs="Segoe UI"/>
              </w:rPr>
            </w:pPr>
          </w:p>
          <w:p w:rsidR="003F16A8" w:rsidRPr="003E228A" w:rsidRDefault="003F16A8" w:rsidP="006F5757">
            <w:pPr>
              <w:ind w:right="-108"/>
              <w:jc w:val="center"/>
              <w:rPr>
                <w:rFonts w:ascii="Segoe UI" w:hAnsi="Segoe UI" w:cs="Segoe UI"/>
              </w:rPr>
            </w:pPr>
          </w:p>
          <w:p w:rsidR="003F16A8" w:rsidRPr="003E228A" w:rsidRDefault="003F16A8" w:rsidP="003D7EE8">
            <w:pPr>
              <w:ind w:right="-108"/>
              <w:rPr>
                <w:rFonts w:ascii="Segoe UI" w:hAnsi="Segoe UI" w:cs="Segoe UI"/>
              </w:rPr>
            </w:pPr>
          </w:p>
          <w:p w:rsidR="003F16A8" w:rsidRPr="003E228A" w:rsidRDefault="003F16A8" w:rsidP="006F5757">
            <w:pPr>
              <w:ind w:right="-108"/>
              <w:jc w:val="center"/>
              <w:rPr>
                <w:rFonts w:ascii="Segoe UI" w:hAnsi="Segoe UI" w:cs="Segoe UI"/>
              </w:rPr>
            </w:pPr>
          </w:p>
          <w:p w:rsidR="003F16A8" w:rsidRPr="003E228A" w:rsidRDefault="003F16A8" w:rsidP="006F5757">
            <w:pPr>
              <w:ind w:right="-108"/>
              <w:jc w:val="center"/>
              <w:rPr>
                <w:rFonts w:ascii="Segoe UI" w:hAnsi="Segoe UI" w:cs="Segoe UI"/>
              </w:rPr>
            </w:pPr>
            <w:r w:rsidRPr="003E228A">
              <w:rPr>
                <w:rFonts w:ascii="Segoe UI" w:hAnsi="Segoe UI" w:cs="Segoe UI"/>
              </w:rPr>
              <w:t>Coverage Requirements (Cont’d)</w:t>
            </w:r>
          </w:p>
        </w:tc>
        <w:tc>
          <w:tcPr>
            <w:tcW w:w="1584" w:type="dxa"/>
            <w:tcBorders>
              <w:top w:val="single" w:sz="4" w:space="0" w:color="auto"/>
              <w:bottom w:val="nil"/>
            </w:tcBorders>
          </w:tcPr>
          <w:p w:rsidR="00F51CC6" w:rsidRPr="003E228A" w:rsidRDefault="00F51CC6" w:rsidP="00671B55">
            <w:pPr>
              <w:ind w:left="-86" w:right="-72"/>
              <w:jc w:val="center"/>
              <w:rPr>
                <w:rFonts w:ascii="Segoe UI" w:eastAsia="Arial" w:hAnsi="Segoe UI" w:cs="Segoe UI"/>
              </w:rPr>
            </w:pPr>
            <w:r w:rsidRPr="003E228A">
              <w:rPr>
                <w:rFonts w:ascii="Segoe UI" w:eastAsia="Arial" w:hAnsi="Segoe UI" w:cs="Segoe UI"/>
              </w:rPr>
              <w:t>RCW 48.44.315</w:t>
            </w:r>
          </w:p>
          <w:p w:rsidR="006F5757" w:rsidRPr="003E228A" w:rsidRDefault="00F51CC6" w:rsidP="00671B55">
            <w:pPr>
              <w:ind w:left="-86" w:right="-72"/>
              <w:jc w:val="center"/>
              <w:rPr>
                <w:rFonts w:ascii="Segoe UI" w:eastAsia="Arial" w:hAnsi="Segoe UI" w:cs="Segoe UI"/>
              </w:rPr>
            </w:pPr>
            <w:r w:rsidRPr="003E228A">
              <w:rPr>
                <w:rFonts w:ascii="Segoe UI" w:eastAsia="Arial" w:hAnsi="Segoe UI" w:cs="Segoe UI"/>
              </w:rPr>
              <w:t>(2)(a);</w:t>
            </w:r>
          </w:p>
          <w:p w:rsidR="006F5757" w:rsidRPr="003E228A" w:rsidRDefault="006F5757" w:rsidP="00671B55">
            <w:pPr>
              <w:ind w:left="-86" w:right="-72"/>
              <w:jc w:val="center"/>
              <w:rPr>
                <w:rFonts w:ascii="Segoe UI" w:eastAsia="Arial" w:hAnsi="Segoe UI" w:cs="Segoe UI"/>
              </w:rPr>
            </w:pPr>
          </w:p>
          <w:p w:rsidR="006F5757" w:rsidRPr="003E228A" w:rsidRDefault="006F5757" w:rsidP="00671B55">
            <w:pPr>
              <w:ind w:left="-86" w:right="-72"/>
              <w:jc w:val="center"/>
              <w:rPr>
                <w:rFonts w:ascii="Segoe UI" w:eastAsia="Arial" w:hAnsi="Segoe UI" w:cs="Segoe UI"/>
              </w:rPr>
            </w:pPr>
          </w:p>
          <w:p w:rsidR="006F5757" w:rsidRPr="003E228A" w:rsidRDefault="006F5757" w:rsidP="00911294">
            <w:pPr>
              <w:spacing w:line="204" w:lineRule="exact"/>
              <w:ind w:left="-90" w:right="-162"/>
              <w:jc w:val="center"/>
              <w:rPr>
                <w:rFonts w:ascii="Segoe UI" w:eastAsia="Arial" w:hAnsi="Segoe UI" w:cs="Segoe UI"/>
              </w:rPr>
            </w:pPr>
          </w:p>
        </w:tc>
        <w:tc>
          <w:tcPr>
            <w:tcW w:w="7200" w:type="dxa"/>
            <w:tcBorders>
              <w:top w:val="single" w:sz="4" w:space="0" w:color="auto"/>
              <w:bottom w:val="nil"/>
            </w:tcBorders>
          </w:tcPr>
          <w:p w:rsidR="006F5757" w:rsidRPr="003E228A" w:rsidRDefault="006F5757" w:rsidP="006F5757">
            <w:pPr>
              <w:pStyle w:val="ListParagraph"/>
              <w:widowControl w:val="0"/>
              <w:numPr>
                <w:ilvl w:val="0"/>
                <w:numId w:val="8"/>
              </w:numPr>
              <w:ind w:left="162" w:right="36" w:hanging="162"/>
              <w:rPr>
                <w:rFonts w:ascii="Segoe UI" w:eastAsia="Arial" w:hAnsi="Segoe UI" w:cs="Segoe UI"/>
              </w:rPr>
            </w:pPr>
            <w:r w:rsidRPr="003E228A">
              <w:rPr>
                <w:rFonts w:ascii="Segoe UI" w:eastAsia="Arial" w:hAnsi="Segoe UI" w:cs="Segoe UI"/>
              </w:rPr>
              <w:t>C</w:t>
            </w:r>
            <w:r w:rsidRPr="003E228A">
              <w:rPr>
                <w:rFonts w:ascii="Segoe UI" w:eastAsia="Arial" w:hAnsi="Segoe UI" w:cs="Segoe UI"/>
                <w:spacing w:val="1"/>
              </w:rPr>
              <w:t>o</w:t>
            </w:r>
            <w:r w:rsidRPr="003E228A">
              <w:rPr>
                <w:rFonts w:ascii="Segoe UI" w:eastAsia="Arial" w:hAnsi="Segoe UI" w:cs="Segoe UI"/>
              </w:rPr>
              <w:t>ntract must</w:t>
            </w:r>
            <w:r w:rsidRPr="003E228A">
              <w:rPr>
                <w:rFonts w:ascii="Segoe UI" w:eastAsia="Arial" w:hAnsi="Segoe UI" w:cs="Segoe UI"/>
                <w:spacing w:val="-5"/>
              </w:rPr>
              <w:t xml:space="preserve"> </w:t>
            </w:r>
            <w:r w:rsidRPr="003E228A">
              <w:rPr>
                <w:rFonts w:ascii="Segoe UI" w:eastAsia="Arial" w:hAnsi="Segoe UI" w:cs="Segoe UI"/>
              </w:rPr>
              <w:t>provi</w:t>
            </w:r>
            <w:r w:rsidRPr="003E228A">
              <w:rPr>
                <w:rFonts w:ascii="Segoe UI" w:eastAsia="Arial" w:hAnsi="Segoe UI" w:cs="Segoe UI"/>
                <w:spacing w:val="1"/>
              </w:rPr>
              <w:t>d</w:t>
            </w:r>
            <w:r w:rsidRPr="003E228A">
              <w:rPr>
                <w:rFonts w:ascii="Segoe UI" w:eastAsia="Arial" w:hAnsi="Segoe UI" w:cs="Segoe UI"/>
              </w:rPr>
              <w:t>e appropriate and medically necessary equipment and supplies, as prescribed by a health care provider, for</w:t>
            </w:r>
            <w:r w:rsidRPr="003E228A">
              <w:rPr>
                <w:rFonts w:ascii="Segoe UI" w:eastAsia="Arial" w:hAnsi="Segoe UI" w:cs="Segoe UI"/>
                <w:spacing w:val="-2"/>
              </w:rPr>
              <w:t xml:space="preserve"> </w:t>
            </w:r>
            <w:r w:rsidRPr="003E228A">
              <w:rPr>
                <w:rFonts w:ascii="Segoe UI" w:eastAsia="Arial" w:hAnsi="Segoe UI" w:cs="Segoe UI"/>
              </w:rPr>
              <w:t>all s</w:t>
            </w:r>
            <w:r w:rsidRPr="003E228A">
              <w:rPr>
                <w:rFonts w:ascii="Segoe UI" w:eastAsia="Arial" w:hAnsi="Segoe UI" w:cs="Segoe UI"/>
                <w:spacing w:val="1"/>
              </w:rPr>
              <w:t>u</w:t>
            </w:r>
            <w:r w:rsidRPr="003E228A">
              <w:rPr>
                <w:rFonts w:ascii="Segoe UI" w:eastAsia="Arial" w:hAnsi="Segoe UI" w:cs="Segoe UI"/>
              </w:rPr>
              <w:t>bscri</w:t>
            </w:r>
            <w:r w:rsidRPr="003E228A">
              <w:rPr>
                <w:rFonts w:ascii="Segoe UI" w:eastAsia="Arial" w:hAnsi="Segoe UI" w:cs="Segoe UI"/>
                <w:spacing w:val="1"/>
              </w:rPr>
              <w:t>b</w:t>
            </w:r>
            <w:r w:rsidRPr="003E228A">
              <w:rPr>
                <w:rFonts w:ascii="Segoe UI" w:eastAsia="Arial" w:hAnsi="Segoe UI" w:cs="Segoe UI"/>
              </w:rPr>
              <w:t>ers di</w:t>
            </w:r>
            <w:r w:rsidRPr="003E228A">
              <w:rPr>
                <w:rFonts w:ascii="Segoe UI" w:eastAsia="Arial" w:hAnsi="Segoe UI" w:cs="Segoe UI"/>
                <w:spacing w:val="1"/>
              </w:rPr>
              <w:t>a</w:t>
            </w:r>
            <w:r w:rsidRPr="003E228A">
              <w:rPr>
                <w:rFonts w:ascii="Segoe UI" w:eastAsia="Arial" w:hAnsi="Segoe UI" w:cs="Segoe UI"/>
                <w:spacing w:val="-1"/>
              </w:rPr>
              <w:t>g</w:t>
            </w:r>
            <w:r w:rsidRPr="003E228A">
              <w:rPr>
                <w:rFonts w:ascii="Segoe UI" w:eastAsia="Arial" w:hAnsi="Segoe UI" w:cs="Segoe UI"/>
                <w:spacing w:val="1"/>
              </w:rPr>
              <w:t>n</w:t>
            </w:r>
            <w:r w:rsidRPr="003E228A">
              <w:rPr>
                <w:rFonts w:ascii="Segoe UI" w:eastAsia="Arial" w:hAnsi="Segoe UI" w:cs="Segoe UI"/>
                <w:spacing w:val="-1"/>
              </w:rPr>
              <w:t>o</w:t>
            </w:r>
            <w:r w:rsidRPr="003E228A">
              <w:rPr>
                <w:rFonts w:ascii="Segoe UI" w:eastAsia="Arial" w:hAnsi="Segoe UI" w:cs="Segoe UI"/>
              </w:rPr>
              <w:t>sed “Ins</w:t>
            </w:r>
            <w:r w:rsidRPr="003E228A">
              <w:rPr>
                <w:rFonts w:ascii="Segoe UI" w:eastAsia="Arial" w:hAnsi="Segoe UI" w:cs="Segoe UI"/>
                <w:spacing w:val="1"/>
              </w:rPr>
              <w:t>u</w:t>
            </w:r>
            <w:r w:rsidRPr="003E228A">
              <w:rPr>
                <w:rFonts w:ascii="Segoe UI" w:eastAsia="Arial" w:hAnsi="Segoe UI" w:cs="Segoe UI"/>
              </w:rPr>
              <w:t>lin</w:t>
            </w:r>
            <w:r w:rsidRPr="003E228A">
              <w:rPr>
                <w:rFonts w:ascii="Segoe UI" w:eastAsia="Arial" w:hAnsi="Segoe UI" w:cs="Segoe UI"/>
                <w:spacing w:val="1"/>
              </w:rPr>
              <w:t xml:space="preserve"> u</w:t>
            </w:r>
            <w:r w:rsidRPr="003E228A">
              <w:rPr>
                <w:rFonts w:ascii="Segoe UI" w:eastAsia="Arial" w:hAnsi="Segoe UI" w:cs="Segoe UI"/>
              </w:rPr>
              <w:t>sing”, “Non-</w:t>
            </w:r>
            <w:r w:rsidRPr="003E228A">
              <w:rPr>
                <w:rFonts w:ascii="Segoe UI" w:eastAsia="Arial" w:hAnsi="Segoe UI" w:cs="Segoe UI"/>
                <w:spacing w:val="1"/>
              </w:rPr>
              <w:t>i</w:t>
            </w:r>
            <w:r w:rsidRPr="003E228A">
              <w:rPr>
                <w:rFonts w:ascii="Segoe UI" w:eastAsia="Arial" w:hAnsi="Segoe UI" w:cs="Segoe UI"/>
                <w:spacing w:val="-1"/>
              </w:rPr>
              <w:t>n</w:t>
            </w:r>
            <w:r w:rsidRPr="003E228A">
              <w:rPr>
                <w:rFonts w:ascii="Segoe UI" w:eastAsia="Arial" w:hAnsi="Segoe UI" w:cs="Segoe UI"/>
              </w:rPr>
              <w:t>s</w:t>
            </w:r>
            <w:r w:rsidRPr="003E228A">
              <w:rPr>
                <w:rFonts w:ascii="Segoe UI" w:eastAsia="Arial" w:hAnsi="Segoe UI" w:cs="Segoe UI"/>
                <w:spacing w:val="1"/>
              </w:rPr>
              <w:t>u</w:t>
            </w:r>
            <w:r w:rsidRPr="003E228A">
              <w:rPr>
                <w:rFonts w:ascii="Segoe UI" w:eastAsia="Arial" w:hAnsi="Segoe UI" w:cs="Segoe UI"/>
              </w:rPr>
              <w:t>lin u</w:t>
            </w:r>
            <w:r w:rsidRPr="003E228A">
              <w:rPr>
                <w:rFonts w:ascii="Segoe UI" w:eastAsia="Arial" w:hAnsi="Segoe UI" w:cs="Segoe UI"/>
                <w:spacing w:val="1"/>
              </w:rPr>
              <w:t>s</w:t>
            </w:r>
            <w:r w:rsidRPr="003E228A">
              <w:rPr>
                <w:rFonts w:ascii="Segoe UI" w:eastAsia="Arial" w:hAnsi="Segoe UI" w:cs="Segoe UI"/>
              </w:rPr>
              <w:t>ing”, a</w:t>
            </w:r>
            <w:r w:rsidRPr="003E228A">
              <w:rPr>
                <w:rFonts w:ascii="Segoe UI" w:eastAsia="Arial" w:hAnsi="Segoe UI" w:cs="Segoe UI"/>
                <w:spacing w:val="1"/>
              </w:rPr>
              <w:t>n</w:t>
            </w:r>
            <w:r w:rsidRPr="003E228A">
              <w:rPr>
                <w:rFonts w:ascii="Segoe UI" w:eastAsia="Arial" w:hAnsi="Segoe UI" w:cs="Segoe UI"/>
              </w:rPr>
              <w:t>d “e</w:t>
            </w:r>
            <w:r w:rsidRPr="003E228A">
              <w:rPr>
                <w:rFonts w:ascii="Segoe UI" w:eastAsia="Arial" w:hAnsi="Segoe UI" w:cs="Segoe UI"/>
                <w:spacing w:val="1"/>
              </w:rPr>
              <w:t>l</w:t>
            </w:r>
            <w:r w:rsidRPr="003E228A">
              <w:rPr>
                <w:rFonts w:ascii="Segoe UI" w:eastAsia="Arial" w:hAnsi="Segoe UI" w:cs="Segoe UI"/>
                <w:spacing w:val="-1"/>
              </w:rPr>
              <w:t>e</w:t>
            </w:r>
            <w:r w:rsidRPr="003E228A">
              <w:rPr>
                <w:rFonts w:ascii="Segoe UI" w:eastAsia="Arial" w:hAnsi="Segoe UI" w:cs="Segoe UI"/>
              </w:rPr>
              <w:t>vated b</w:t>
            </w:r>
            <w:r w:rsidRPr="003E228A">
              <w:rPr>
                <w:rFonts w:ascii="Segoe UI" w:eastAsia="Arial" w:hAnsi="Segoe UI" w:cs="Segoe UI"/>
                <w:spacing w:val="1"/>
              </w:rPr>
              <w:t>l</w:t>
            </w:r>
            <w:r w:rsidRPr="003E228A">
              <w:rPr>
                <w:rFonts w:ascii="Segoe UI" w:eastAsia="Arial" w:hAnsi="Segoe UI" w:cs="Segoe UI"/>
              </w:rPr>
              <w:t>o</w:t>
            </w:r>
            <w:r w:rsidRPr="003E228A">
              <w:rPr>
                <w:rFonts w:ascii="Segoe UI" w:eastAsia="Arial" w:hAnsi="Segoe UI" w:cs="Segoe UI"/>
                <w:spacing w:val="1"/>
              </w:rPr>
              <w:t>o</w:t>
            </w:r>
            <w:r w:rsidRPr="003E228A">
              <w:rPr>
                <w:rFonts w:ascii="Segoe UI" w:eastAsia="Arial" w:hAnsi="Segoe UI" w:cs="Segoe UI"/>
              </w:rPr>
              <w:t>d glu</w:t>
            </w:r>
            <w:r w:rsidRPr="003E228A">
              <w:rPr>
                <w:rFonts w:ascii="Segoe UI" w:eastAsia="Arial" w:hAnsi="Segoe UI" w:cs="Segoe UI"/>
                <w:spacing w:val="1"/>
              </w:rPr>
              <w:t>c</w:t>
            </w:r>
            <w:r w:rsidRPr="003E228A">
              <w:rPr>
                <w:rFonts w:ascii="Segoe UI" w:eastAsia="Arial" w:hAnsi="Segoe UI" w:cs="Segoe UI"/>
              </w:rPr>
              <w:t>ose induced by pregn</w:t>
            </w:r>
            <w:r w:rsidRPr="003E228A">
              <w:rPr>
                <w:rFonts w:ascii="Segoe UI" w:eastAsia="Arial" w:hAnsi="Segoe UI" w:cs="Segoe UI"/>
                <w:spacing w:val="1"/>
              </w:rPr>
              <w:t>a</w:t>
            </w:r>
            <w:r w:rsidRPr="003E228A">
              <w:rPr>
                <w:rFonts w:ascii="Segoe UI" w:eastAsia="Arial" w:hAnsi="Segoe UI" w:cs="Segoe UI"/>
              </w:rPr>
              <w:t>ncy.  This must include:</w:t>
            </w:r>
          </w:p>
          <w:p w:rsidR="006F5757" w:rsidRPr="00671B55" w:rsidRDefault="006F5757" w:rsidP="00671B55">
            <w:pPr>
              <w:ind w:left="-86" w:right="-72"/>
              <w:rPr>
                <w:rFonts w:ascii="Segoe UI" w:eastAsia="Arial" w:hAnsi="Segoe UI" w:cs="Segoe UI"/>
              </w:rPr>
            </w:pPr>
            <w:r w:rsidRPr="003E228A">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r w:rsidR="00671B55" w:rsidRPr="003E228A">
              <w:rPr>
                <w:rFonts w:ascii="Segoe UI" w:eastAsia="Arial" w:hAnsi="Segoe UI" w:cs="Segoe UI"/>
              </w:rPr>
              <w:t xml:space="preserve"> </w:t>
            </w:r>
            <w:r w:rsidR="00671B55">
              <w:rPr>
                <w:rFonts w:ascii="Segoe UI" w:eastAsia="Arial" w:hAnsi="Segoe UI" w:cs="Segoe UI"/>
              </w:rPr>
              <w:t xml:space="preserve"> </w:t>
            </w:r>
            <w:r w:rsidR="00671B55" w:rsidRPr="003E228A">
              <w:rPr>
                <w:rFonts w:ascii="Segoe UI" w:eastAsia="Arial" w:hAnsi="Segoe UI" w:cs="Segoe UI"/>
              </w:rPr>
              <w:t>WAC 284-43-5642(1)(d)(iii); WAC 284-43-5642(6)(a)(ii); WAC 284-43-5642(7)(f)(ii)</w:t>
            </w:r>
            <w:r w:rsidR="001A07C4">
              <w:rPr>
                <w:rFonts w:ascii="Segoe UI" w:eastAsia="Arial" w:hAnsi="Segoe UI" w:cs="Segoe UI"/>
              </w:rPr>
              <w:t>.</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rPr>
          <w:trHeight w:val="2798"/>
        </w:trPr>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1A07C4">
            <w:pPr>
              <w:ind w:left="-86" w:right="-158"/>
              <w:jc w:val="center"/>
              <w:rPr>
                <w:rFonts w:ascii="Segoe UI" w:eastAsia="Arial" w:hAnsi="Segoe UI" w:cs="Segoe UI"/>
                <w:spacing w:val="1"/>
              </w:rPr>
            </w:pPr>
            <w:r w:rsidRPr="003E228A">
              <w:rPr>
                <w:rFonts w:ascii="Segoe UI" w:eastAsia="Arial" w:hAnsi="Segoe UI" w:cs="Segoe UI"/>
              </w:rPr>
              <w:t>RCW</w:t>
            </w:r>
          </w:p>
          <w:p w:rsidR="006F5757" w:rsidRPr="003E228A" w:rsidRDefault="006F5757" w:rsidP="001A07C4">
            <w:pPr>
              <w:ind w:left="-86" w:right="-158"/>
              <w:jc w:val="center"/>
              <w:rPr>
                <w:rFonts w:ascii="Segoe UI" w:eastAsia="Arial" w:hAnsi="Segoe UI" w:cs="Segoe UI"/>
              </w:rPr>
            </w:pPr>
            <w:r w:rsidRPr="003E228A">
              <w:rPr>
                <w:rFonts w:ascii="Segoe UI" w:eastAsia="Arial" w:hAnsi="Segoe UI" w:cs="Segoe UI"/>
              </w:rPr>
              <w:t>48.44.</w:t>
            </w:r>
            <w:r w:rsidRPr="003E228A">
              <w:rPr>
                <w:rFonts w:ascii="Segoe UI" w:eastAsia="Arial" w:hAnsi="Segoe UI" w:cs="Segoe UI"/>
                <w:spacing w:val="1"/>
              </w:rPr>
              <w:t>31</w:t>
            </w:r>
            <w:r w:rsidRPr="003E228A">
              <w:rPr>
                <w:rFonts w:ascii="Segoe UI" w:eastAsia="Arial" w:hAnsi="Segoe UI" w:cs="Segoe UI"/>
              </w:rPr>
              <w:t>5 (2)(b)</w:t>
            </w:r>
          </w:p>
          <w:p w:rsidR="006F5757" w:rsidRPr="003E228A" w:rsidRDefault="006F5757" w:rsidP="001A07C4">
            <w:pPr>
              <w:ind w:left="-86" w:right="-158"/>
              <w:jc w:val="center"/>
              <w:rPr>
                <w:rFonts w:ascii="Segoe UI" w:eastAsia="Arial" w:hAnsi="Segoe UI" w:cs="Segoe UI"/>
              </w:rPr>
            </w:pPr>
          </w:p>
          <w:p w:rsidR="006F5757" w:rsidRPr="003E228A" w:rsidRDefault="006F5757" w:rsidP="001A07C4">
            <w:pPr>
              <w:ind w:left="-86" w:right="-158"/>
              <w:jc w:val="center"/>
              <w:rPr>
                <w:rFonts w:ascii="Segoe UI" w:eastAsia="Arial" w:hAnsi="Segoe UI" w:cs="Segoe UI"/>
              </w:rPr>
            </w:pPr>
          </w:p>
          <w:p w:rsidR="006F5757" w:rsidRPr="003E228A" w:rsidRDefault="006F5757" w:rsidP="001A07C4">
            <w:pPr>
              <w:ind w:left="-86" w:right="-158"/>
              <w:jc w:val="center"/>
              <w:rPr>
                <w:rFonts w:ascii="Segoe UI" w:eastAsia="Arial" w:hAnsi="Segoe UI" w:cs="Segoe UI"/>
              </w:rPr>
            </w:pPr>
          </w:p>
          <w:p w:rsidR="006F5757" w:rsidRPr="003E228A" w:rsidRDefault="006F5757" w:rsidP="001A07C4">
            <w:pPr>
              <w:ind w:left="-86" w:right="-158"/>
              <w:jc w:val="center"/>
              <w:rPr>
                <w:rFonts w:ascii="Segoe UI" w:eastAsia="Arial" w:hAnsi="Segoe UI" w:cs="Segoe UI"/>
              </w:rPr>
            </w:pPr>
          </w:p>
          <w:p w:rsidR="006F5757" w:rsidRPr="003E228A" w:rsidRDefault="006F5757" w:rsidP="001A07C4">
            <w:pPr>
              <w:ind w:left="-86" w:right="-158"/>
              <w:jc w:val="center"/>
              <w:rPr>
                <w:rFonts w:ascii="Segoe UI" w:eastAsia="Arial" w:hAnsi="Segoe UI" w:cs="Segoe UI"/>
              </w:rPr>
            </w:pPr>
          </w:p>
          <w:p w:rsidR="006F5757" w:rsidRPr="003E228A" w:rsidRDefault="006F5757" w:rsidP="001A07C4">
            <w:pPr>
              <w:ind w:left="-86" w:right="-158"/>
              <w:jc w:val="center"/>
              <w:rPr>
                <w:rFonts w:ascii="Segoe UI" w:eastAsia="Arial" w:hAnsi="Segoe UI" w:cs="Segoe UI"/>
              </w:rPr>
            </w:pPr>
          </w:p>
          <w:p w:rsidR="006F5757" w:rsidRPr="003E228A" w:rsidRDefault="006F5757" w:rsidP="001A07C4">
            <w:pPr>
              <w:ind w:left="-86" w:right="-158"/>
              <w:jc w:val="center"/>
              <w:rPr>
                <w:rFonts w:ascii="Segoe UI" w:eastAsia="Arial" w:hAnsi="Segoe UI" w:cs="Segoe UI"/>
              </w:rPr>
            </w:pPr>
          </w:p>
        </w:tc>
        <w:tc>
          <w:tcPr>
            <w:tcW w:w="7200" w:type="dxa"/>
            <w:tcBorders>
              <w:top w:val="nil"/>
              <w:bottom w:val="single" w:sz="4" w:space="0" w:color="auto"/>
            </w:tcBorders>
          </w:tcPr>
          <w:p w:rsidR="006F5757" w:rsidRPr="003E228A" w:rsidRDefault="006F5757" w:rsidP="006F5757">
            <w:pPr>
              <w:pStyle w:val="ListParagraph"/>
              <w:widowControl w:val="0"/>
              <w:numPr>
                <w:ilvl w:val="0"/>
                <w:numId w:val="8"/>
              </w:numPr>
              <w:ind w:left="162" w:right="-20" w:hanging="180"/>
              <w:rPr>
                <w:rFonts w:ascii="Segoe UI" w:eastAsia="Arial" w:hAnsi="Segoe UI" w:cs="Segoe UI"/>
              </w:rPr>
            </w:pPr>
            <w:r w:rsidRPr="003E228A">
              <w:rPr>
                <w:rFonts w:ascii="Segoe UI" w:eastAsia="Arial" w:hAnsi="Segoe UI" w:cs="Segoe UI"/>
                <w:u w:val="single"/>
              </w:rPr>
              <w:t>Whether or not the</w:t>
            </w:r>
            <w:r w:rsidRPr="003E228A">
              <w:rPr>
                <w:rFonts w:ascii="Segoe UI" w:eastAsia="Arial" w:hAnsi="Segoe UI" w:cs="Segoe UI"/>
                <w:spacing w:val="-1"/>
                <w:u w:val="single"/>
              </w:rPr>
              <w:t xml:space="preserve"> </w:t>
            </w:r>
            <w:r w:rsidRPr="003E228A">
              <w:rPr>
                <w:rFonts w:ascii="Segoe UI" w:eastAsia="Arial" w:hAnsi="Segoe UI" w:cs="Segoe UI"/>
                <w:u w:val="single"/>
              </w:rPr>
              <w:t>contract provi</w:t>
            </w:r>
            <w:r w:rsidRPr="003E228A">
              <w:rPr>
                <w:rFonts w:ascii="Segoe UI" w:eastAsia="Arial" w:hAnsi="Segoe UI" w:cs="Segoe UI"/>
                <w:spacing w:val="1"/>
                <w:u w:val="single"/>
              </w:rPr>
              <w:t>d</w:t>
            </w:r>
            <w:r w:rsidRPr="003E228A">
              <w:rPr>
                <w:rFonts w:ascii="Segoe UI" w:eastAsia="Arial" w:hAnsi="Segoe UI" w:cs="Segoe UI"/>
                <w:u w:val="single"/>
              </w:rPr>
              <w:t xml:space="preserve">es </w:t>
            </w:r>
            <w:r w:rsidRPr="003E228A">
              <w:rPr>
                <w:rFonts w:ascii="Segoe UI" w:eastAsia="Arial" w:hAnsi="Segoe UI" w:cs="Segoe UI"/>
                <w:spacing w:val="1"/>
                <w:u w:val="single"/>
              </w:rPr>
              <w:t>Pharmacy</w:t>
            </w:r>
            <w:r w:rsidRPr="003E228A">
              <w:rPr>
                <w:rFonts w:ascii="Segoe UI" w:eastAsia="Arial" w:hAnsi="Segoe UI" w:cs="Segoe UI"/>
                <w:u w:val="single"/>
              </w:rPr>
              <w:t xml:space="preserve"> Benefits</w:t>
            </w:r>
            <w:r w:rsidRPr="003E228A">
              <w:rPr>
                <w:rFonts w:ascii="Segoe UI" w:eastAsia="Arial" w:hAnsi="Segoe UI" w:cs="Segoe UI"/>
              </w:rPr>
              <w:t>, contract must provide:</w:t>
            </w:r>
          </w:p>
          <w:p w:rsidR="006F5757" w:rsidRPr="003E228A" w:rsidRDefault="006F5757" w:rsidP="006F5757">
            <w:pPr>
              <w:pStyle w:val="ListParagraph"/>
              <w:widowControl w:val="0"/>
              <w:numPr>
                <w:ilvl w:val="1"/>
                <w:numId w:val="8"/>
              </w:numPr>
              <w:ind w:left="342" w:right="-20" w:hanging="180"/>
              <w:rPr>
                <w:rFonts w:ascii="Segoe UI" w:eastAsia="Arial" w:hAnsi="Segoe UI" w:cs="Segoe UI"/>
              </w:rPr>
            </w:pPr>
            <w:r w:rsidRPr="003E228A">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p w:rsidR="006F5757" w:rsidRPr="003E228A" w:rsidRDefault="006F5757" w:rsidP="006F5757">
            <w:pPr>
              <w:pStyle w:val="ListParagraph"/>
              <w:widowControl w:val="0"/>
              <w:numPr>
                <w:ilvl w:val="1"/>
                <w:numId w:val="8"/>
              </w:numPr>
              <w:ind w:left="345" w:right="-14" w:hanging="187"/>
              <w:rPr>
                <w:rFonts w:ascii="Segoe UI" w:eastAsia="Arial" w:hAnsi="Segoe UI" w:cs="Segoe UI"/>
              </w:rPr>
            </w:pPr>
            <w:r w:rsidRPr="003E228A">
              <w:rPr>
                <w:rFonts w:ascii="Segoe UI" w:eastAsia="Arial" w:hAnsi="Segoe UI" w:cs="Segoe UI"/>
              </w:rPr>
              <w:t>HCSC may restrict patients to seeing only health care providers who have signed participating provider agreements with the HCSC or an insuring entity under contract with the health care services contractor.</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1A07C4">
            <w:pPr>
              <w:ind w:left="-86" w:right="-158"/>
              <w:jc w:val="center"/>
              <w:rPr>
                <w:rFonts w:ascii="Segoe UI" w:eastAsia="Arial" w:hAnsi="Segoe UI" w:cs="Segoe UI"/>
              </w:rPr>
            </w:pPr>
            <w:r w:rsidRPr="003E228A">
              <w:rPr>
                <w:rFonts w:ascii="Segoe UI" w:eastAsia="Arial" w:hAnsi="Segoe UI" w:cs="Segoe UI"/>
              </w:rPr>
              <w:t>RCW</w:t>
            </w:r>
          </w:p>
          <w:p w:rsidR="006F5757" w:rsidRPr="003E228A" w:rsidRDefault="006F5757" w:rsidP="001A07C4">
            <w:pPr>
              <w:ind w:left="-86" w:right="-158"/>
              <w:jc w:val="center"/>
              <w:rPr>
                <w:rFonts w:ascii="Segoe UI" w:eastAsia="Arial" w:hAnsi="Segoe UI" w:cs="Segoe UI"/>
              </w:rPr>
            </w:pPr>
            <w:r w:rsidRPr="003E228A">
              <w:rPr>
                <w:rFonts w:ascii="Segoe UI" w:eastAsia="Arial" w:hAnsi="Segoe UI" w:cs="Segoe UI"/>
              </w:rPr>
              <w:t>48.44.315 (3)</w:t>
            </w:r>
          </w:p>
        </w:tc>
        <w:tc>
          <w:tcPr>
            <w:tcW w:w="7200" w:type="dxa"/>
            <w:tcBorders>
              <w:top w:val="single" w:sz="4" w:space="0" w:color="auto"/>
              <w:bottom w:val="nil"/>
            </w:tcBorders>
          </w:tcPr>
          <w:p w:rsidR="006F5757" w:rsidRPr="003E228A" w:rsidRDefault="006F5757" w:rsidP="006F5757">
            <w:pPr>
              <w:pStyle w:val="ListParagraph"/>
              <w:widowControl w:val="0"/>
              <w:numPr>
                <w:ilvl w:val="0"/>
                <w:numId w:val="9"/>
              </w:numPr>
              <w:ind w:left="162" w:right="-20" w:hanging="180"/>
              <w:rPr>
                <w:rFonts w:ascii="Segoe UI" w:eastAsia="Arial" w:hAnsi="Segoe UI" w:cs="Segoe UI"/>
              </w:rPr>
            </w:pPr>
            <w:r w:rsidRPr="003E228A">
              <w:rPr>
                <w:rFonts w:ascii="Segoe UI" w:eastAsia="Arial" w:hAnsi="Segoe UI" w:cs="Segoe UI"/>
              </w:rPr>
              <w:t>Benefits may be subject to customary cost sharing for all other similar services or supplies within the policy.</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1A07C4">
            <w:pPr>
              <w:pStyle w:val="Default"/>
              <w:ind w:left="-86" w:right="-158"/>
              <w:jc w:val="center"/>
              <w:rPr>
                <w:rFonts w:ascii="Segoe UI" w:hAnsi="Segoe UI" w:cs="Segoe UI"/>
                <w:sz w:val="22"/>
                <w:szCs w:val="22"/>
              </w:rPr>
            </w:pPr>
            <w:r w:rsidRPr="003E228A">
              <w:rPr>
                <w:rFonts w:ascii="Segoe UI" w:eastAsia="Arial" w:hAnsi="Segoe UI" w:cs="Segoe UI"/>
                <w:sz w:val="22"/>
                <w:szCs w:val="22"/>
              </w:rPr>
              <w:t>(5)</w:t>
            </w:r>
          </w:p>
        </w:tc>
        <w:tc>
          <w:tcPr>
            <w:tcW w:w="7200" w:type="dxa"/>
            <w:tcBorders>
              <w:top w:val="nil"/>
              <w:bottom w:val="single" w:sz="4" w:space="0" w:color="auto"/>
            </w:tcBorders>
          </w:tcPr>
          <w:p w:rsidR="006F5757" w:rsidRPr="003E228A" w:rsidRDefault="006F5757" w:rsidP="006F5757">
            <w:pPr>
              <w:pStyle w:val="ListParagraph"/>
              <w:numPr>
                <w:ilvl w:val="0"/>
                <w:numId w:val="9"/>
              </w:numPr>
              <w:ind w:left="221" w:hanging="221"/>
              <w:rPr>
                <w:rFonts w:ascii="Segoe UI" w:eastAsia="Times New Roman" w:hAnsi="Segoe UI" w:cs="Segoe UI"/>
              </w:rPr>
            </w:pPr>
            <w:r w:rsidRPr="003E228A">
              <w:rPr>
                <w:rFonts w:ascii="Segoe UI" w:eastAsia="Arial" w:hAnsi="Segoe UI" w:cs="Segoe UI"/>
              </w:rPr>
              <w:t>Services must be covered when deemed medically necessary.</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bottom w:val="single" w:sz="4" w:space="0" w:color="auto"/>
            </w:tcBorders>
          </w:tcPr>
          <w:p w:rsidR="006F5757" w:rsidRPr="003E228A" w:rsidRDefault="006F5757" w:rsidP="006F5757">
            <w:pPr>
              <w:jc w:val="center"/>
              <w:rPr>
                <w:rFonts w:ascii="Segoe UI" w:hAnsi="Segoe UI" w:cs="Segoe UI"/>
              </w:rPr>
            </w:pPr>
          </w:p>
        </w:tc>
        <w:tc>
          <w:tcPr>
            <w:tcW w:w="1584" w:type="dxa"/>
            <w:tcBorders>
              <w:top w:val="single" w:sz="4" w:space="0" w:color="auto"/>
              <w:bottom w:val="nil"/>
            </w:tcBorders>
          </w:tcPr>
          <w:p w:rsidR="006F5757" w:rsidRPr="003E228A" w:rsidRDefault="006F5757" w:rsidP="001A07C4">
            <w:pPr>
              <w:pStyle w:val="Default"/>
              <w:ind w:left="-86" w:right="-158"/>
              <w:jc w:val="center"/>
              <w:rPr>
                <w:rFonts w:ascii="Segoe UI" w:hAnsi="Segoe UI" w:cs="Segoe UI"/>
                <w:color w:val="FF0000"/>
                <w:sz w:val="22"/>
                <w:szCs w:val="22"/>
              </w:rPr>
            </w:pPr>
            <w:r w:rsidRPr="003E228A">
              <w:rPr>
                <w:rFonts w:ascii="Segoe UI" w:hAnsi="Segoe UI" w:cs="Segoe UI"/>
                <w:sz w:val="22"/>
                <w:szCs w:val="22"/>
              </w:rPr>
              <w:t>WAC 284-43-5642</w:t>
            </w:r>
            <w:r w:rsidR="00F51CC6" w:rsidRPr="003E228A">
              <w:rPr>
                <w:rFonts w:ascii="Segoe UI" w:hAnsi="Segoe UI" w:cs="Segoe UI"/>
                <w:sz w:val="22"/>
                <w:szCs w:val="22"/>
              </w:rPr>
              <w:t>(1)</w:t>
            </w:r>
            <w:r w:rsidRPr="003E228A">
              <w:rPr>
                <w:rFonts w:ascii="Segoe UI" w:hAnsi="Segoe UI" w:cs="Segoe UI"/>
                <w:sz w:val="22"/>
                <w:szCs w:val="22"/>
              </w:rPr>
              <w:t>(b)(</w:t>
            </w:r>
            <w:r w:rsidR="006308FB" w:rsidRPr="003E228A">
              <w:rPr>
                <w:rFonts w:ascii="Segoe UI" w:hAnsi="Segoe UI" w:cs="Segoe UI"/>
                <w:sz w:val="22"/>
                <w:szCs w:val="22"/>
              </w:rPr>
              <w:t>ii</w:t>
            </w:r>
            <w:r w:rsidRPr="003E228A">
              <w:rPr>
                <w:rFonts w:ascii="Segoe UI" w:hAnsi="Segoe UI" w:cs="Segoe UI"/>
                <w:sz w:val="22"/>
                <w:szCs w:val="22"/>
              </w:rPr>
              <w:t>)</w:t>
            </w:r>
          </w:p>
        </w:tc>
        <w:tc>
          <w:tcPr>
            <w:tcW w:w="7200" w:type="dxa"/>
            <w:tcBorders>
              <w:top w:val="single" w:sz="4" w:space="0" w:color="auto"/>
              <w:bottom w:val="nil"/>
            </w:tcBorders>
          </w:tcPr>
          <w:p w:rsidR="006F5757" w:rsidRPr="003E228A" w:rsidRDefault="006F5757" w:rsidP="006F5757">
            <w:pPr>
              <w:pStyle w:val="ListParagraph"/>
              <w:numPr>
                <w:ilvl w:val="0"/>
                <w:numId w:val="9"/>
              </w:numPr>
              <w:ind w:left="221" w:hanging="221"/>
              <w:rPr>
                <w:rFonts w:ascii="Segoe UI" w:eastAsia="Times New Roman" w:hAnsi="Segoe UI" w:cs="Segoe UI"/>
              </w:rPr>
            </w:pPr>
            <w:r w:rsidRPr="003E228A">
              <w:rPr>
                <w:rFonts w:ascii="Segoe UI" w:eastAsia="Times New Roman" w:hAnsi="Segoe UI" w:cs="Segoe UI"/>
              </w:rPr>
              <w:t xml:space="preserve">Plan must provide routine foot care for diabetic persons.  </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shd w:val="clear" w:color="auto" w:fill="000000" w:themeFill="text1"/>
          </w:tcPr>
          <w:p w:rsidR="006F5757" w:rsidRPr="003E228A" w:rsidRDefault="006F5757" w:rsidP="006F5757">
            <w:pPr>
              <w:ind w:left="-108"/>
              <w:rPr>
                <w:rFonts w:ascii="Segoe UI" w:hAnsi="Segoe UI" w:cs="Segoe UI"/>
                <w:b/>
              </w:rPr>
            </w:pPr>
          </w:p>
        </w:tc>
        <w:tc>
          <w:tcPr>
            <w:tcW w:w="1584" w:type="dxa"/>
            <w:tcBorders>
              <w:bottom w:val="nil"/>
            </w:tcBorders>
            <w:shd w:val="clear" w:color="auto" w:fill="000000" w:themeFill="text1"/>
          </w:tcPr>
          <w:p w:rsidR="006F5757" w:rsidRPr="003E228A" w:rsidRDefault="006F5757" w:rsidP="006F5757">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6F5757" w:rsidRPr="003E228A" w:rsidRDefault="006F5757" w:rsidP="00911294">
            <w:pPr>
              <w:ind w:left="-90" w:right="-162"/>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6F5757" w:rsidRPr="003E228A" w:rsidRDefault="006F5757" w:rsidP="006F5757">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6F5757" w:rsidRPr="003E228A" w:rsidRDefault="006F5757" w:rsidP="006F5757">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6F5757" w:rsidRPr="003E228A" w:rsidRDefault="006F5757" w:rsidP="006F5757">
            <w:pPr>
              <w:jc w:val="center"/>
              <w:rPr>
                <w:rFonts w:ascii="Segoe UI" w:hAnsi="Segoe UI" w:cs="Segoe UI"/>
              </w:rPr>
            </w:pPr>
          </w:p>
        </w:tc>
      </w:tr>
      <w:tr w:rsidR="005757F7" w:rsidRPr="003E228A" w:rsidTr="002463EB">
        <w:trPr>
          <w:trHeight w:val="87"/>
        </w:trPr>
        <w:tc>
          <w:tcPr>
            <w:tcW w:w="1728" w:type="dxa"/>
            <w:vMerge w:val="restart"/>
          </w:tcPr>
          <w:p w:rsidR="005757F7" w:rsidRPr="003E228A" w:rsidRDefault="005757F7" w:rsidP="006F5757">
            <w:pPr>
              <w:jc w:val="center"/>
              <w:rPr>
                <w:rFonts w:ascii="Segoe UI" w:hAnsi="Segoe UI" w:cs="Segoe UI"/>
                <w:b/>
              </w:rPr>
            </w:pPr>
            <w:r w:rsidRPr="003E228A">
              <w:rPr>
                <w:rFonts w:ascii="Segoe UI" w:hAnsi="Segoe UI" w:cs="Segoe UI"/>
                <w:b/>
              </w:rPr>
              <w:t>Disclosures</w:t>
            </w: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jc w:val="center"/>
              <w:rPr>
                <w:rFonts w:ascii="Segoe UI" w:hAnsi="Segoe UI" w:cs="Segoe UI"/>
                <w:b/>
              </w:rPr>
            </w:pPr>
            <w:r w:rsidRPr="003E228A">
              <w:rPr>
                <w:rFonts w:ascii="Segoe UI" w:hAnsi="Segoe UI" w:cs="Segoe UI"/>
                <w:b/>
              </w:rPr>
              <w:t>Disclosures</w:t>
            </w:r>
          </w:p>
          <w:p w:rsidR="005757F7" w:rsidRPr="003E228A" w:rsidRDefault="005757F7" w:rsidP="006F5757">
            <w:pPr>
              <w:jc w:val="center"/>
              <w:rPr>
                <w:rFonts w:ascii="Segoe UI" w:hAnsi="Segoe UI" w:cs="Segoe UI"/>
                <w:b/>
              </w:rPr>
            </w:pPr>
            <w:r w:rsidRPr="003E228A">
              <w:rPr>
                <w:rFonts w:ascii="Segoe UI" w:hAnsi="Segoe UI" w:cs="Segoe UI"/>
                <w:b/>
              </w:rPr>
              <w:t>(Cont’d)</w:t>
            </w: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3D7EE8" w:rsidRPr="003E228A" w:rsidRDefault="003D7EE8" w:rsidP="006F5757">
            <w:pPr>
              <w:rPr>
                <w:rFonts w:ascii="Segoe UI" w:hAnsi="Segoe UI" w:cs="Segoe UI"/>
                <w:b/>
              </w:rPr>
            </w:pPr>
          </w:p>
          <w:p w:rsidR="003D7EE8" w:rsidRPr="003E228A" w:rsidRDefault="003D7EE8" w:rsidP="006F5757">
            <w:pPr>
              <w:rPr>
                <w:rFonts w:ascii="Segoe UI" w:hAnsi="Segoe UI" w:cs="Segoe UI"/>
                <w:b/>
              </w:rPr>
            </w:pPr>
          </w:p>
          <w:p w:rsidR="003D7EE8" w:rsidRPr="003E228A" w:rsidRDefault="003D7EE8" w:rsidP="006F5757">
            <w:pPr>
              <w:rPr>
                <w:rFonts w:ascii="Segoe UI" w:hAnsi="Segoe UI" w:cs="Segoe UI"/>
                <w:b/>
              </w:rPr>
            </w:pPr>
          </w:p>
          <w:p w:rsidR="003D7EE8" w:rsidRPr="003E228A" w:rsidRDefault="003D7EE8" w:rsidP="006F5757">
            <w:pPr>
              <w:rPr>
                <w:rFonts w:ascii="Segoe UI" w:hAnsi="Segoe UI" w:cs="Segoe UI"/>
                <w:b/>
              </w:rPr>
            </w:pPr>
          </w:p>
          <w:p w:rsidR="003D7EE8" w:rsidRPr="003E228A" w:rsidRDefault="003D7EE8" w:rsidP="006F5757">
            <w:pPr>
              <w:rPr>
                <w:rFonts w:ascii="Segoe UI" w:hAnsi="Segoe UI" w:cs="Segoe UI"/>
                <w:b/>
              </w:rPr>
            </w:pPr>
          </w:p>
          <w:p w:rsidR="003D7EE8" w:rsidRPr="003E228A" w:rsidRDefault="003D7EE8" w:rsidP="006F5757">
            <w:pPr>
              <w:rPr>
                <w:rFonts w:ascii="Segoe UI" w:hAnsi="Segoe UI" w:cs="Segoe UI"/>
                <w:b/>
              </w:rPr>
            </w:pPr>
          </w:p>
          <w:p w:rsidR="003D7EE8" w:rsidRPr="003E228A" w:rsidRDefault="003D7EE8" w:rsidP="006F5757">
            <w:pPr>
              <w:rPr>
                <w:rFonts w:ascii="Segoe UI" w:hAnsi="Segoe UI" w:cs="Segoe UI"/>
                <w:b/>
              </w:rPr>
            </w:pPr>
          </w:p>
          <w:p w:rsidR="003D7EE8" w:rsidRPr="003E228A" w:rsidRDefault="003D7EE8" w:rsidP="006F5757">
            <w:pPr>
              <w:rPr>
                <w:rFonts w:ascii="Segoe UI" w:hAnsi="Segoe UI" w:cs="Segoe UI"/>
                <w:b/>
              </w:rPr>
            </w:pPr>
          </w:p>
          <w:p w:rsidR="003D7EE8" w:rsidRPr="003E228A" w:rsidRDefault="003D7EE8" w:rsidP="006F5757">
            <w:pPr>
              <w:rPr>
                <w:rFonts w:ascii="Segoe UI" w:hAnsi="Segoe UI" w:cs="Segoe UI"/>
                <w:b/>
              </w:rPr>
            </w:pPr>
          </w:p>
          <w:p w:rsidR="003D7EE8" w:rsidRPr="003E228A" w:rsidRDefault="003D7EE8"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rPr>
                <w:rFonts w:ascii="Segoe UI" w:hAnsi="Segoe UI" w:cs="Segoe UI"/>
                <w:b/>
              </w:rPr>
            </w:pPr>
          </w:p>
          <w:p w:rsidR="005757F7" w:rsidRPr="003E228A" w:rsidRDefault="005757F7" w:rsidP="006F5757">
            <w:pPr>
              <w:jc w:val="center"/>
              <w:rPr>
                <w:rFonts w:ascii="Segoe UI" w:hAnsi="Segoe UI" w:cs="Segoe UI"/>
                <w:b/>
              </w:rPr>
            </w:pPr>
            <w:r w:rsidRPr="003E228A">
              <w:rPr>
                <w:rFonts w:ascii="Segoe UI" w:hAnsi="Segoe UI" w:cs="Segoe UI"/>
                <w:b/>
              </w:rPr>
              <w:t>Disclosures</w:t>
            </w:r>
          </w:p>
          <w:p w:rsidR="005757F7" w:rsidRPr="003E228A" w:rsidRDefault="005757F7" w:rsidP="006F5757">
            <w:pPr>
              <w:jc w:val="center"/>
              <w:rPr>
                <w:rFonts w:ascii="Segoe UI" w:hAnsi="Segoe UI" w:cs="Segoe UI"/>
                <w:b/>
              </w:rPr>
            </w:pPr>
            <w:r w:rsidRPr="003E228A">
              <w:rPr>
                <w:rFonts w:ascii="Segoe UI" w:hAnsi="Segoe UI" w:cs="Segoe UI"/>
                <w:b/>
              </w:rPr>
              <w:t>(Cont’d)</w:t>
            </w: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5757F7" w:rsidRPr="003E228A" w:rsidRDefault="005757F7" w:rsidP="006F5757">
            <w:pPr>
              <w:jc w:val="center"/>
              <w:rPr>
                <w:rFonts w:ascii="Segoe UI" w:hAnsi="Segoe UI" w:cs="Segoe UI"/>
                <w:b/>
              </w:rPr>
            </w:pPr>
          </w:p>
          <w:p w:rsidR="003D7EE8" w:rsidRPr="003E228A" w:rsidRDefault="003D7EE8" w:rsidP="006F5757">
            <w:pPr>
              <w:jc w:val="center"/>
              <w:rPr>
                <w:rFonts w:ascii="Segoe UI" w:hAnsi="Segoe UI" w:cs="Segoe UI"/>
                <w:b/>
              </w:rPr>
            </w:pPr>
          </w:p>
          <w:p w:rsidR="003D7EE8" w:rsidRPr="003E228A" w:rsidRDefault="003D7EE8" w:rsidP="006F5757">
            <w:pPr>
              <w:jc w:val="center"/>
              <w:rPr>
                <w:rFonts w:ascii="Segoe UI" w:hAnsi="Segoe UI" w:cs="Segoe UI"/>
                <w:b/>
              </w:rPr>
            </w:pPr>
          </w:p>
          <w:p w:rsidR="005757F7" w:rsidRPr="003E228A" w:rsidRDefault="005757F7" w:rsidP="006F5757">
            <w:pPr>
              <w:jc w:val="center"/>
              <w:rPr>
                <w:rFonts w:ascii="Segoe UI" w:hAnsi="Segoe UI" w:cs="Segoe UI"/>
                <w:b/>
              </w:rPr>
            </w:pPr>
            <w:r w:rsidRPr="003E228A">
              <w:rPr>
                <w:rFonts w:ascii="Segoe UI" w:hAnsi="Segoe UI" w:cs="Segoe UI"/>
                <w:b/>
              </w:rPr>
              <w:t>Disclosures</w:t>
            </w:r>
          </w:p>
          <w:p w:rsidR="003D7EE8" w:rsidRPr="003E228A" w:rsidRDefault="005757F7" w:rsidP="003D7EE8">
            <w:pPr>
              <w:jc w:val="center"/>
              <w:rPr>
                <w:rFonts w:ascii="Segoe UI" w:hAnsi="Segoe UI" w:cs="Segoe UI"/>
                <w:b/>
              </w:rPr>
            </w:pPr>
            <w:r w:rsidRPr="003E228A">
              <w:rPr>
                <w:rFonts w:ascii="Segoe UI" w:hAnsi="Segoe UI" w:cs="Segoe UI"/>
                <w:b/>
              </w:rPr>
              <w:t>(Cont’d)</w:t>
            </w:r>
            <w:r w:rsidR="003D7EE8" w:rsidRPr="003E228A">
              <w:rPr>
                <w:rFonts w:ascii="Segoe UI" w:hAnsi="Segoe UI" w:cs="Segoe UI"/>
                <w:b/>
              </w:rPr>
              <w:t xml:space="preserve"> </w:t>
            </w: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p>
          <w:p w:rsidR="003D7EE8" w:rsidRPr="003E228A" w:rsidRDefault="003D7EE8" w:rsidP="003D7EE8">
            <w:pPr>
              <w:jc w:val="center"/>
              <w:rPr>
                <w:rFonts w:ascii="Segoe UI" w:hAnsi="Segoe UI" w:cs="Segoe UI"/>
                <w:b/>
              </w:rPr>
            </w:pPr>
            <w:r w:rsidRPr="003E228A">
              <w:rPr>
                <w:rFonts w:ascii="Segoe UI" w:hAnsi="Segoe UI" w:cs="Segoe UI"/>
                <w:b/>
              </w:rPr>
              <w:t>Disclosures</w:t>
            </w:r>
          </w:p>
          <w:p w:rsidR="005757F7" w:rsidRPr="003E228A" w:rsidRDefault="003D7EE8" w:rsidP="003D7EE8">
            <w:pPr>
              <w:jc w:val="center"/>
              <w:rPr>
                <w:rFonts w:ascii="Segoe UI" w:hAnsi="Segoe UI" w:cs="Segoe UI"/>
                <w:b/>
              </w:rPr>
            </w:pPr>
            <w:r w:rsidRPr="003E228A">
              <w:rPr>
                <w:rFonts w:ascii="Segoe UI" w:hAnsi="Segoe UI" w:cs="Segoe UI"/>
                <w:b/>
              </w:rPr>
              <w:t>(Cont’d)</w:t>
            </w:r>
          </w:p>
        </w:tc>
        <w:tc>
          <w:tcPr>
            <w:tcW w:w="1584" w:type="dxa"/>
            <w:vMerge w:val="restart"/>
            <w:tcBorders>
              <w:top w:val="nil"/>
            </w:tcBorders>
          </w:tcPr>
          <w:p w:rsidR="005757F7" w:rsidRPr="003E228A" w:rsidRDefault="005757F7" w:rsidP="006F5757">
            <w:pPr>
              <w:jc w:val="center"/>
              <w:rPr>
                <w:rFonts w:ascii="Segoe UI" w:hAnsi="Segoe UI" w:cs="Segoe UI"/>
              </w:rPr>
            </w:pPr>
            <w:r w:rsidRPr="003E228A">
              <w:rPr>
                <w:rFonts w:ascii="Segoe UI" w:hAnsi="Segoe UI" w:cs="Segoe UI"/>
              </w:rPr>
              <w:t>List of Disclosure Items</w:t>
            </w:r>
          </w:p>
        </w:tc>
        <w:tc>
          <w:tcPr>
            <w:tcW w:w="1584" w:type="dxa"/>
            <w:tcBorders>
              <w:top w:val="single" w:sz="4" w:space="0" w:color="auto"/>
              <w:bottom w:val="nil"/>
            </w:tcBorders>
          </w:tcPr>
          <w:p w:rsidR="005757F7" w:rsidRPr="003E228A" w:rsidRDefault="005757F7" w:rsidP="00911294">
            <w:pPr>
              <w:ind w:left="-90" w:right="-162"/>
              <w:jc w:val="center"/>
              <w:rPr>
                <w:rFonts w:ascii="Segoe UI" w:eastAsia="Arial" w:hAnsi="Segoe UI" w:cs="Segoe UI"/>
                <w:spacing w:val="1"/>
              </w:rPr>
            </w:pPr>
            <w:r w:rsidRPr="003E228A">
              <w:rPr>
                <w:rFonts w:ascii="Segoe UI" w:eastAsia="Arial" w:hAnsi="Segoe UI" w:cs="Segoe UI"/>
              </w:rPr>
              <w:t>RCW</w:t>
            </w:r>
          </w:p>
          <w:p w:rsidR="005757F7" w:rsidRPr="003E228A" w:rsidRDefault="005757F7" w:rsidP="00911294">
            <w:pPr>
              <w:ind w:left="-90" w:right="-162"/>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0(3)</w:t>
            </w:r>
          </w:p>
        </w:tc>
        <w:tc>
          <w:tcPr>
            <w:tcW w:w="7200" w:type="dxa"/>
            <w:tcBorders>
              <w:top w:val="single" w:sz="4" w:space="0" w:color="auto"/>
              <w:bottom w:val="nil"/>
            </w:tcBorders>
          </w:tcPr>
          <w:p w:rsidR="005757F7" w:rsidRPr="003E228A" w:rsidRDefault="005757F7" w:rsidP="006F5757">
            <w:pPr>
              <w:pStyle w:val="ListParagraph"/>
              <w:widowControl w:val="0"/>
              <w:numPr>
                <w:ilvl w:val="0"/>
                <w:numId w:val="10"/>
              </w:numPr>
              <w:ind w:left="252" w:right="-20" w:hanging="252"/>
              <w:rPr>
                <w:rFonts w:ascii="Segoe UI" w:eastAsia="Arial" w:hAnsi="Segoe UI" w:cs="Segoe UI"/>
              </w:rPr>
            </w:pPr>
            <w:r w:rsidRPr="003E228A">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nil"/>
            </w:tcBorders>
          </w:tcPr>
          <w:p w:rsidR="005757F7" w:rsidRPr="003E228A" w:rsidRDefault="005757F7" w:rsidP="006F5757">
            <w:pPr>
              <w:jc w:val="center"/>
              <w:rPr>
                <w:rFonts w:ascii="Segoe UI" w:hAnsi="Segoe UI" w:cs="Segoe UI"/>
              </w:rPr>
            </w:pPr>
          </w:p>
        </w:tc>
        <w:tc>
          <w:tcPr>
            <w:tcW w:w="1440" w:type="dxa"/>
            <w:tcBorders>
              <w:top w:val="single" w:sz="4" w:space="0" w:color="auto"/>
              <w:bottom w:val="nil"/>
            </w:tcBorders>
          </w:tcPr>
          <w:p w:rsidR="005757F7" w:rsidRPr="003E228A" w:rsidRDefault="005757F7" w:rsidP="006F5757">
            <w:pPr>
              <w:jc w:val="center"/>
              <w:rPr>
                <w:rFonts w:ascii="Segoe UI" w:hAnsi="Segoe UI" w:cs="Segoe UI"/>
              </w:rPr>
            </w:pPr>
          </w:p>
        </w:tc>
      </w:tr>
      <w:tr w:rsidR="005757F7" w:rsidRPr="003E228A" w:rsidTr="002463EB">
        <w:tc>
          <w:tcPr>
            <w:tcW w:w="1728" w:type="dxa"/>
            <w:vMerge/>
          </w:tcPr>
          <w:p w:rsidR="005757F7" w:rsidRPr="003E228A" w:rsidRDefault="005757F7" w:rsidP="006F5757">
            <w:pPr>
              <w:ind w:left="-108"/>
              <w:rPr>
                <w:rFonts w:ascii="Segoe UI" w:hAnsi="Segoe UI" w:cs="Segoe UI"/>
                <w:b/>
              </w:rPr>
            </w:pPr>
          </w:p>
        </w:tc>
        <w:tc>
          <w:tcPr>
            <w:tcW w:w="1584" w:type="dxa"/>
            <w:vMerge/>
          </w:tcPr>
          <w:p w:rsidR="005757F7" w:rsidRPr="003E228A" w:rsidRDefault="005757F7" w:rsidP="006F5757">
            <w:pPr>
              <w:jc w:val="center"/>
              <w:rPr>
                <w:rFonts w:ascii="Segoe UI" w:hAnsi="Segoe UI" w:cs="Segoe UI"/>
              </w:rPr>
            </w:pPr>
          </w:p>
        </w:tc>
        <w:tc>
          <w:tcPr>
            <w:tcW w:w="1584" w:type="dxa"/>
            <w:tcBorders>
              <w:top w:val="nil"/>
              <w:bottom w:val="nil"/>
            </w:tcBorders>
          </w:tcPr>
          <w:p w:rsidR="00687560" w:rsidRPr="003E228A" w:rsidRDefault="005757F7" w:rsidP="00911294">
            <w:pPr>
              <w:ind w:left="-90" w:right="-162"/>
              <w:jc w:val="center"/>
              <w:rPr>
                <w:rFonts w:ascii="Segoe UI" w:eastAsia="Arial" w:hAnsi="Segoe UI" w:cs="Segoe UI"/>
                <w:spacing w:val="-3"/>
              </w:rPr>
            </w:pPr>
            <w:r w:rsidRPr="003E228A">
              <w:rPr>
                <w:rFonts w:ascii="Segoe UI" w:eastAsia="Arial" w:hAnsi="Segoe UI" w:cs="Segoe UI"/>
                <w:spacing w:val="1"/>
              </w:rPr>
              <w:t>W</w:t>
            </w:r>
            <w:r w:rsidRPr="003E228A">
              <w:rPr>
                <w:rFonts w:ascii="Segoe UI" w:eastAsia="Arial" w:hAnsi="Segoe UI" w:cs="Segoe UI"/>
              </w:rPr>
              <w:t>AC</w:t>
            </w:r>
          </w:p>
          <w:p w:rsidR="005757F7" w:rsidRPr="003E228A" w:rsidRDefault="005757F7" w:rsidP="00911294">
            <w:pPr>
              <w:ind w:left="-90" w:right="-162"/>
              <w:jc w:val="center"/>
              <w:rPr>
                <w:rFonts w:ascii="Segoe UI" w:eastAsia="Arial" w:hAnsi="Segoe UI" w:cs="Segoe UI"/>
              </w:rPr>
            </w:pPr>
            <w:r w:rsidRPr="003E228A">
              <w:rPr>
                <w:rFonts w:ascii="Segoe UI" w:eastAsia="Arial" w:hAnsi="Segoe UI" w:cs="Segoe UI"/>
              </w:rPr>
              <w:t>284-</w:t>
            </w:r>
            <w:r w:rsidRPr="003E228A">
              <w:rPr>
                <w:rFonts w:ascii="Segoe UI" w:eastAsia="Arial" w:hAnsi="Segoe UI" w:cs="Segoe UI"/>
                <w:spacing w:val="1"/>
              </w:rPr>
              <w:t>4</w:t>
            </w:r>
            <w:r w:rsidRPr="003E228A">
              <w:rPr>
                <w:rFonts w:ascii="Segoe UI" w:eastAsia="Arial" w:hAnsi="Segoe UI" w:cs="Segoe UI"/>
                <w:spacing w:val="-1"/>
              </w:rPr>
              <w:t>3</w:t>
            </w:r>
            <w:r w:rsidRPr="003E228A">
              <w:rPr>
                <w:rFonts w:ascii="Segoe UI" w:eastAsia="Arial" w:hAnsi="Segoe UI" w:cs="Segoe UI"/>
              </w:rPr>
              <w:t>-</w:t>
            </w:r>
            <w:r w:rsidRPr="003E228A">
              <w:rPr>
                <w:rFonts w:ascii="Segoe UI" w:eastAsia="Arial" w:hAnsi="Segoe UI" w:cs="Segoe UI"/>
                <w:spacing w:val="1"/>
              </w:rPr>
              <w:t>513</w:t>
            </w:r>
            <w:r w:rsidRPr="003E228A">
              <w:rPr>
                <w:rFonts w:ascii="Segoe UI" w:eastAsia="Arial" w:hAnsi="Segoe UI" w:cs="Segoe UI"/>
              </w:rPr>
              <w:t>0(4)</w:t>
            </w:r>
          </w:p>
        </w:tc>
        <w:tc>
          <w:tcPr>
            <w:tcW w:w="7200" w:type="dxa"/>
            <w:tcBorders>
              <w:top w:val="nil"/>
              <w:bottom w:val="nil"/>
            </w:tcBorders>
          </w:tcPr>
          <w:p w:rsidR="005757F7" w:rsidRPr="003E228A" w:rsidRDefault="005757F7" w:rsidP="00091281">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Instructions on how to access and request copies in paper and electronic forms, and </w:t>
            </w:r>
          </w:p>
        </w:tc>
        <w:tc>
          <w:tcPr>
            <w:tcW w:w="1440" w:type="dxa"/>
            <w:tcBorders>
              <w:top w:val="nil"/>
              <w:bottom w:val="nil"/>
            </w:tcBorders>
          </w:tcPr>
          <w:p w:rsidR="005757F7" w:rsidRPr="003E228A" w:rsidRDefault="005757F7" w:rsidP="006F5757">
            <w:pPr>
              <w:jc w:val="center"/>
              <w:rPr>
                <w:rFonts w:ascii="Segoe UI" w:hAnsi="Segoe UI" w:cs="Segoe UI"/>
              </w:rPr>
            </w:pPr>
          </w:p>
        </w:tc>
        <w:tc>
          <w:tcPr>
            <w:tcW w:w="1440" w:type="dxa"/>
            <w:tcBorders>
              <w:top w:val="nil"/>
              <w:bottom w:val="nil"/>
            </w:tcBorders>
          </w:tcPr>
          <w:p w:rsidR="005757F7" w:rsidRPr="003E228A" w:rsidRDefault="005757F7" w:rsidP="006F5757">
            <w:pPr>
              <w:jc w:val="center"/>
              <w:rPr>
                <w:rFonts w:ascii="Segoe UI" w:hAnsi="Segoe UI" w:cs="Segoe UI"/>
              </w:rPr>
            </w:pPr>
          </w:p>
        </w:tc>
      </w:tr>
      <w:tr w:rsidR="005757F7" w:rsidRPr="003E228A" w:rsidTr="002463EB">
        <w:trPr>
          <w:trHeight w:val="260"/>
        </w:trPr>
        <w:tc>
          <w:tcPr>
            <w:tcW w:w="1728" w:type="dxa"/>
            <w:vMerge/>
          </w:tcPr>
          <w:p w:rsidR="005757F7" w:rsidRPr="003E228A" w:rsidRDefault="005757F7" w:rsidP="006F5757">
            <w:pPr>
              <w:ind w:left="-108"/>
              <w:rPr>
                <w:rFonts w:ascii="Segoe UI" w:hAnsi="Segoe UI" w:cs="Segoe UI"/>
                <w:b/>
              </w:rPr>
            </w:pPr>
          </w:p>
        </w:tc>
        <w:tc>
          <w:tcPr>
            <w:tcW w:w="1584" w:type="dxa"/>
            <w:vMerge/>
            <w:tcBorders>
              <w:bottom w:val="single" w:sz="4" w:space="0" w:color="auto"/>
            </w:tcBorders>
          </w:tcPr>
          <w:p w:rsidR="005757F7" w:rsidRPr="003E228A" w:rsidRDefault="005757F7" w:rsidP="006F5757">
            <w:pPr>
              <w:jc w:val="center"/>
              <w:rPr>
                <w:rFonts w:ascii="Segoe UI" w:hAnsi="Segoe UI" w:cs="Segoe UI"/>
              </w:rPr>
            </w:pPr>
          </w:p>
        </w:tc>
        <w:tc>
          <w:tcPr>
            <w:tcW w:w="1584" w:type="dxa"/>
            <w:tcBorders>
              <w:top w:val="nil"/>
              <w:bottom w:val="single" w:sz="4" w:space="0" w:color="auto"/>
            </w:tcBorders>
          </w:tcPr>
          <w:p w:rsidR="005757F7" w:rsidRPr="003E228A" w:rsidRDefault="005757F7" w:rsidP="00911294">
            <w:pPr>
              <w:spacing w:line="360" w:lineRule="auto"/>
              <w:ind w:left="-90" w:right="-162"/>
              <w:jc w:val="center"/>
              <w:rPr>
                <w:rFonts w:ascii="Segoe UI" w:eastAsia="Arial" w:hAnsi="Segoe UI" w:cs="Segoe UI"/>
              </w:rPr>
            </w:pPr>
          </w:p>
        </w:tc>
        <w:tc>
          <w:tcPr>
            <w:tcW w:w="7200" w:type="dxa"/>
            <w:tcBorders>
              <w:top w:val="nil"/>
              <w:bottom w:val="single" w:sz="4" w:space="0" w:color="auto"/>
            </w:tcBorders>
          </w:tcPr>
          <w:p w:rsidR="005757F7" w:rsidRPr="003E228A" w:rsidRDefault="005757F7" w:rsidP="00091281">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Web site links to the entire health plan disclosure information.</w:t>
            </w:r>
          </w:p>
        </w:tc>
        <w:tc>
          <w:tcPr>
            <w:tcW w:w="1440" w:type="dxa"/>
            <w:tcBorders>
              <w:top w:val="nil"/>
              <w:bottom w:val="single" w:sz="4" w:space="0" w:color="auto"/>
            </w:tcBorders>
          </w:tcPr>
          <w:p w:rsidR="005757F7" w:rsidRPr="003E228A" w:rsidRDefault="005757F7" w:rsidP="006F5757">
            <w:pPr>
              <w:jc w:val="center"/>
              <w:rPr>
                <w:rFonts w:ascii="Segoe UI" w:hAnsi="Segoe UI" w:cs="Segoe UI"/>
              </w:rPr>
            </w:pPr>
          </w:p>
        </w:tc>
        <w:tc>
          <w:tcPr>
            <w:tcW w:w="1440" w:type="dxa"/>
            <w:tcBorders>
              <w:top w:val="nil"/>
              <w:bottom w:val="single" w:sz="4" w:space="0" w:color="auto"/>
            </w:tcBorders>
          </w:tcPr>
          <w:p w:rsidR="005757F7" w:rsidRPr="003E228A" w:rsidRDefault="005757F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single" w:sz="4" w:space="0" w:color="auto"/>
              <w:bottom w:val="nil"/>
            </w:tcBorders>
          </w:tcPr>
          <w:p w:rsidR="006F5757" w:rsidRPr="003E228A" w:rsidRDefault="006F5757" w:rsidP="006F5757">
            <w:pPr>
              <w:jc w:val="center"/>
              <w:rPr>
                <w:rFonts w:ascii="Segoe UI" w:hAnsi="Segoe UI" w:cs="Segoe UI"/>
              </w:rPr>
            </w:pPr>
            <w:r w:rsidRPr="003E228A">
              <w:rPr>
                <w:rFonts w:ascii="Segoe UI" w:hAnsi="Segoe UI" w:cs="Segoe UI"/>
              </w:rPr>
              <w:t>Required Offer of Disclosure Items</w:t>
            </w:r>
          </w:p>
        </w:tc>
        <w:tc>
          <w:tcPr>
            <w:tcW w:w="1584" w:type="dxa"/>
            <w:tcBorders>
              <w:top w:val="single" w:sz="4" w:space="0" w:color="auto"/>
              <w:bottom w:val="nil"/>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0(1)(g)</w:t>
            </w:r>
            <w:r w:rsidR="00687560" w:rsidRPr="003E228A">
              <w:rPr>
                <w:rFonts w:ascii="Segoe UI" w:eastAsia="Arial" w:hAnsi="Segoe UI" w:cs="Segoe UI"/>
              </w:rPr>
              <w:t>;</w:t>
            </w:r>
          </w:p>
          <w:p w:rsidR="006F5757" w:rsidRPr="003E228A" w:rsidRDefault="006F5757" w:rsidP="00911294">
            <w:pPr>
              <w:ind w:left="-90" w:right="-162"/>
              <w:jc w:val="center"/>
              <w:rPr>
                <w:rFonts w:ascii="Segoe UI" w:eastAsia="Arial" w:hAnsi="Segoe UI" w:cs="Segoe UI"/>
                <w:spacing w:val="1"/>
              </w:rPr>
            </w:pPr>
            <w:r w:rsidRPr="003E228A">
              <w:rPr>
                <w:rFonts w:ascii="Segoe UI" w:eastAsia="Arial" w:hAnsi="Segoe UI" w:cs="Segoe UI"/>
                <w:spacing w:val="1"/>
              </w:rPr>
              <w:t>W</w:t>
            </w:r>
            <w:r w:rsidRPr="003E228A">
              <w:rPr>
                <w:rFonts w:ascii="Segoe UI" w:eastAsia="Arial" w:hAnsi="Segoe UI" w:cs="Segoe UI"/>
              </w:rPr>
              <w:t>AC</w:t>
            </w:r>
            <w:r w:rsidRPr="003E228A">
              <w:rPr>
                <w:rFonts w:ascii="Segoe UI" w:eastAsia="Arial" w:hAnsi="Segoe UI" w:cs="Segoe UI"/>
                <w:spacing w:val="-3"/>
              </w:rPr>
              <w:t xml:space="preserve"> </w:t>
            </w:r>
            <w:r w:rsidRPr="003E228A">
              <w:rPr>
                <w:rFonts w:ascii="Segoe UI" w:eastAsia="Arial" w:hAnsi="Segoe UI" w:cs="Segoe UI"/>
              </w:rPr>
              <w:t>284-</w:t>
            </w:r>
            <w:r w:rsidRPr="003E228A">
              <w:rPr>
                <w:rFonts w:ascii="Segoe UI" w:eastAsia="Arial" w:hAnsi="Segoe UI" w:cs="Segoe UI"/>
                <w:spacing w:val="1"/>
              </w:rPr>
              <w:t>4</w:t>
            </w:r>
            <w:r w:rsidRPr="003E228A">
              <w:rPr>
                <w:rFonts w:ascii="Segoe UI" w:eastAsia="Arial" w:hAnsi="Segoe UI" w:cs="Segoe UI"/>
                <w:spacing w:val="-1"/>
              </w:rPr>
              <w:t>3</w:t>
            </w:r>
            <w:r w:rsidRPr="003E228A">
              <w:rPr>
                <w:rFonts w:ascii="Segoe UI" w:eastAsia="Arial" w:hAnsi="Segoe UI" w:cs="Segoe UI"/>
              </w:rPr>
              <w:t>-</w:t>
            </w:r>
            <w:r w:rsidRPr="003E228A">
              <w:rPr>
                <w:rFonts w:ascii="Segoe UI" w:eastAsia="Arial" w:hAnsi="Segoe UI" w:cs="Segoe UI"/>
                <w:spacing w:val="1"/>
              </w:rPr>
              <w:t>513</w:t>
            </w:r>
            <w:r w:rsidRPr="003E228A">
              <w:rPr>
                <w:rFonts w:ascii="Segoe UI" w:eastAsia="Arial" w:hAnsi="Segoe UI" w:cs="Segoe UI"/>
              </w:rPr>
              <w:t>0</w:t>
            </w:r>
            <w:r w:rsidR="00282D9A" w:rsidRPr="003E228A">
              <w:rPr>
                <w:rFonts w:ascii="Segoe UI" w:eastAsia="Arial" w:hAnsi="Segoe UI" w:cs="Segoe UI"/>
              </w:rPr>
              <w:t>(2)(d)</w:t>
            </w:r>
          </w:p>
          <w:p w:rsidR="006F5757" w:rsidRPr="003E228A" w:rsidRDefault="006F5757" w:rsidP="00911294">
            <w:pPr>
              <w:pStyle w:val="Default"/>
              <w:ind w:left="-90" w:right="-162"/>
              <w:jc w:val="center"/>
              <w:rPr>
                <w:rFonts w:ascii="Segoe UI" w:hAnsi="Segoe UI" w:cs="Segoe UI"/>
                <w:color w:val="auto"/>
                <w:sz w:val="22"/>
                <w:szCs w:val="22"/>
              </w:rPr>
            </w:pPr>
          </w:p>
        </w:tc>
        <w:tc>
          <w:tcPr>
            <w:tcW w:w="7200" w:type="dxa"/>
            <w:tcBorders>
              <w:top w:val="single" w:sz="4" w:space="0" w:color="auto"/>
              <w:bottom w:val="nil"/>
            </w:tcBorders>
          </w:tcPr>
          <w:p w:rsidR="006F5757" w:rsidRPr="003E228A" w:rsidRDefault="006F5757" w:rsidP="006F5757">
            <w:pPr>
              <w:pStyle w:val="ListParagraph"/>
              <w:widowControl w:val="0"/>
              <w:numPr>
                <w:ilvl w:val="0"/>
                <w:numId w:val="10"/>
              </w:numPr>
              <w:ind w:left="297" w:right="-20" w:hanging="297"/>
              <w:rPr>
                <w:rFonts w:ascii="Segoe UI" w:eastAsia="Arial" w:hAnsi="Segoe UI" w:cs="Segoe UI"/>
              </w:rPr>
            </w:pPr>
            <w:r w:rsidRPr="003E228A">
              <w:rPr>
                <w:rFonts w:ascii="Segoe UI" w:eastAsia="Arial" w:hAnsi="Segoe UI" w:cs="Segoe UI"/>
              </w:rPr>
              <w:t>Plan must clearly and prominently display an offer to provide the information listed below before purchase or selection. Information must be provided upon request (either by paper or electronic, whichever is requested).  Must be prominently displayed and accessible on the issuer’s website and easily understood by the average plan participant.</w:t>
            </w: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c>
          <w:tcPr>
            <w:tcW w:w="1440" w:type="dxa"/>
            <w:tcBorders>
              <w:top w:val="single" w:sz="4" w:space="0" w:color="auto"/>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3D7EE8" w:rsidP="006F5757">
            <w:pPr>
              <w:jc w:val="center"/>
              <w:rPr>
                <w:rFonts w:ascii="Segoe UI" w:hAnsi="Segoe UI" w:cs="Segoe UI"/>
              </w:rPr>
            </w:pPr>
            <w:r w:rsidRPr="003E228A">
              <w:rPr>
                <w:rFonts w:ascii="Segoe UI" w:hAnsi="Segoe UI" w:cs="Segoe UI"/>
              </w:rPr>
              <w:t>Required Offer of Disclosure Items</w:t>
            </w:r>
          </w:p>
          <w:p w:rsidR="003D7EE8" w:rsidRPr="003E228A" w:rsidRDefault="003D7EE8" w:rsidP="006F5757">
            <w:pPr>
              <w:jc w:val="center"/>
              <w:rPr>
                <w:rFonts w:ascii="Segoe UI" w:hAnsi="Segoe UI" w:cs="Segoe UI"/>
              </w:rPr>
            </w:pPr>
            <w:r w:rsidRPr="003E228A">
              <w:rPr>
                <w:rFonts w:ascii="Segoe UI" w:hAnsi="Segoe UI" w:cs="Segoe UI"/>
              </w:rPr>
              <w:t>(Cont’d)</w:t>
            </w:r>
          </w:p>
        </w:tc>
        <w:tc>
          <w:tcPr>
            <w:tcW w:w="1584" w:type="dxa"/>
            <w:tcBorders>
              <w:top w:val="nil"/>
              <w:bottom w:val="nil"/>
            </w:tcBorders>
          </w:tcPr>
          <w:p w:rsidR="005757F7" w:rsidRPr="003E228A" w:rsidRDefault="006F5757" w:rsidP="0091129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RCW</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6F5757" w:rsidRPr="003E228A" w:rsidRDefault="006F5757" w:rsidP="0091129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(1)(a)</w:t>
            </w:r>
          </w:p>
          <w:p w:rsidR="006F5757" w:rsidRPr="003E228A" w:rsidRDefault="006F5757" w:rsidP="00911294">
            <w:pPr>
              <w:pStyle w:val="Default"/>
              <w:ind w:left="-90" w:right="-162"/>
              <w:jc w:val="center"/>
              <w:rPr>
                <w:rFonts w:ascii="Segoe UI" w:hAnsi="Segoe UI" w:cs="Segoe UI"/>
                <w:sz w:val="22"/>
                <w:szCs w:val="22"/>
              </w:rPr>
            </w:pP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listing of covered benefits, including RX benefits, if any, </w:t>
            </w:r>
          </w:p>
          <w:p w:rsidR="006F5757" w:rsidRPr="003E228A" w:rsidRDefault="006F5757" w:rsidP="006F5757">
            <w:pPr>
              <w:pStyle w:val="ListParagraph"/>
              <w:widowControl w:val="0"/>
              <w:numPr>
                <w:ilvl w:val="2"/>
                <w:numId w:val="10"/>
              </w:numPr>
              <w:ind w:left="702" w:right="-20" w:hanging="180"/>
              <w:rPr>
                <w:rFonts w:ascii="Segoe UI" w:eastAsia="Arial" w:hAnsi="Segoe UI" w:cs="Segoe UI"/>
              </w:rPr>
            </w:pPr>
            <w:r w:rsidRPr="003E228A">
              <w:rPr>
                <w:rFonts w:ascii="Segoe UI" w:eastAsia="Arial" w:hAnsi="Segoe UI" w:cs="Segoe UI"/>
              </w:rPr>
              <w:t>copy of the current formulary, if any is used</w:t>
            </w:r>
          </w:p>
          <w:p w:rsidR="006F5757" w:rsidRPr="003E228A" w:rsidRDefault="006F5757" w:rsidP="006F5757">
            <w:pPr>
              <w:pStyle w:val="ListParagraph"/>
              <w:widowControl w:val="0"/>
              <w:numPr>
                <w:ilvl w:val="2"/>
                <w:numId w:val="10"/>
              </w:numPr>
              <w:ind w:left="702" w:right="-20" w:hanging="180"/>
              <w:rPr>
                <w:rFonts w:ascii="Segoe UI" w:eastAsia="Arial" w:hAnsi="Segoe UI" w:cs="Segoe UI"/>
              </w:rPr>
            </w:pPr>
            <w:r w:rsidRPr="003E228A">
              <w:rPr>
                <w:rFonts w:ascii="Segoe UI" w:eastAsia="Arial" w:hAnsi="Segoe UI" w:cs="Segoe UI"/>
              </w:rPr>
              <w:t xml:space="preserve">definitions of terms such as generic versus brand name, and </w:t>
            </w:r>
          </w:p>
          <w:p w:rsidR="006F5757" w:rsidRPr="003E228A" w:rsidRDefault="006F5757" w:rsidP="006F5757">
            <w:pPr>
              <w:pStyle w:val="ListParagraph"/>
              <w:widowControl w:val="0"/>
              <w:numPr>
                <w:ilvl w:val="2"/>
                <w:numId w:val="10"/>
              </w:numPr>
              <w:ind w:left="702" w:right="-20" w:hanging="180"/>
              <w:rPr>
                <w:rFonts w:ascii="Segoe UI" w:eastAsia="Arial" w:hAnsi="Segoe UI" w:cs="Segoe UI"/>
              </w:rPr>
            </w:pPr>
            <w:r w:rsidRPr="003E228A">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5757F7" w:rsidRPr="003E228A" w:rsidRDefault="006F5757" w:rsidP="0091129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RCW</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eastAsia="Arial" w:hAnsi="Segoe UI" w:cs="Segoe UI"/>
                <w:sz w:val="22"/>
                <w:szCs w:val="22"/>
              </w:rPr>
              <w:t>(1)(b)</w:t>
            </w: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7E76DD" w:rsidRPr="003E228A" w:rsidRDefault="006F5757" w:rsidP="0091129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eastAsia="Arial" w:hAnsi="Segoe UI" w:cs="Segoe UI"/>
                <w:sz w:val="22"/>
                <w:szCs w:val="22"/>
              </w:rPr>
              <w:t>(1)(c)</w:t>
            </w: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statement of the carrier's policies for protecting the confidentiality of health information;</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7E76DD" w:rsidRPr="003E228A" w:rsidRDefault="006F5757" w:rsidP="0091129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eastAsia="Arial" w:hAnsi="Segoe UI" w:cs="Segoe UI"/>
                <w:sz w:val="22"/>
                <w:szCs w:val="22"/>
              </w:rPr>
              <w:t>(1)(d)</w:t>
            </w: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statement of the cost of premiums and any enrollee cost-sharing requirements;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7E76DD" w:rsidRPr="003E228A" w:rsidRDefault="006F5757" w:rsidP="0091129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eastAsia="Arial" w:hAnsi="Segoe UI" w:cs="Segoe UI"/>
                <w:sz w:val="22"/>
                <w:szCs w:val="22"/>
              </w:rPr>
              <w:t>(1)(e)</w:t>
            </w: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summary explanation of the carrier's review of adverse benefit determinations and grievance processes;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7E76DD" w:rsidRPr="003E228A" w:rsidRDefault="006F5757" w:rsidP="0091129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eastAsia="Arial" w:hAnsi="Segoe UI" w:cs="Segoe UI"/>
                <w:sz w:val="22"/>
                <w:szCs w:val="22"/>
              </w:rPr>
              <w:t>(1)(f)</w:t>
            </w: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statement regarding the availability of a point-of-service option, if any, and how the option operates; and</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7E76DD" w:rsidRPr="003E228A" w:rsidRDefault="006F5757" w:rsidP="0091129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6F5757" w:rsidRPr="003E228A" w:rsidRDefault="006F5757" w:rsidP="0091129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(1)(g)</w:t>
            </w:r>
            <w:r w:rsidR="007E76DD" w:rsidRPr="003E228A">
              <w:rPr>
                <w:rFonts w:ascii="Segoe UI" w:eastAsia="Arial" w:hAnsi="Segoe UI" w:cs="Segoe UI"/>
                <w:sz w:val="22"/>
                <w:szCs w:val="22"/>
              </w:rPr>
              <w:t>;</w:t>
            </w:r>
          </w:p>
          <w:p w:rsidR="00687560" w:rsidRPr="003E228A" w:rsidRDefault="006F5757" w:rsidP="0091129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WAC</w:t>
            </w:r>
          </w:p>
          <w:p w:rsidR="006F5757" w:rsidRPr="003E228A" w:rsidRDefault="006F5757" w:rsidP="00911294">
            <w:pPr>
              <w:pStyle w:val="Default"/>
              <w:ind w:left="-90" w:right="-162"/>
              <w:jc w:val="center"/>
              <w:rPr>
                <w:rFonts w:ascii="Segoe UI" w:hAnsi="Segoe UI" w:cs="Segoe UI"/>
                <w:sz w:val="22"/>
                <w:szCs w:val="22"/>
              </w:rPr>
            </w:pPr>
            <w:r w:rsidRPr="003E228A">
              <w:rPr>
                <w:rFonts w:ascii="Segoe UI" w:eastAsia="Arial" w:hAnsi="Segoe UI" w:cs="Segoe UI"/>
                <w:sz w:val="22"/>
                <w:szCs w:val="22"/>
              </w:rPr>
              <w:t>284-</w:t>
            </w:r>
            <w:r w:rsidR="00472DA7" w:rsidRPr="003E228A">
              <w:rPr>
                <w:rFonts w:ascii="Segoe UI" w:eastAsia="Arial" w:hAnsi="Segoe UI" w:cs="Segoe UI"/>
                <w:sz w:val="22"/>
                <w:szCs w:val="22"/>
              </w:rPr>
              <w:t>170-260</w:t>
            </w: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val="restart"/>
            <w:tcBorders>
              <w:top w:val="nil"/>
            </w:tcBorders>
          </w:tcPr>
          <w:p w:rsidR="006F5757" w:rsidRPr="003E228A" w:rsidRDefault="006F5757"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6F5757" w:rsidRPr="003E228A" w:rsidRDefault="006F5757" w:rsidP="006F5757">
            <w:pPr>
              <w:jc w:val="center"/>
              <w:rPr>
                <w:rFonts w:ascii="Segoe UI" w:hAnsi="Segoe UI" w:cs="Segoe UI"/>
              </w:rPr>
            </w:pPr>
            <w:r w:rsidRPr="003E228A">
              <w:rPr>
                <w:rFonts w:ascii="Segoe UI" w:hAnsi="Segoe UI" w:cs="Segoe UI"/>
              </w:rPr>
              <w:t>Required Offer of Disclosure Items (Cont’d)</w:t>
            </w:r>
          </w:p>
        </w:tc>
        <w:tc>
          <w:tcPr>
            <w:tcW w:w="1584" w:type="dxa"/>
            <w:tcBorders>
              <w:top w:val="nil"/>
              <w:bottom w:val="nil"/>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0(2)(a)</w:t>
            </w:r>
          </w:p>
        </w:tc>
        <w:tc>
          <w:tcPr>
            <w:tcW w:w="7200" w:type="dxa"/>
            <w:tcBorders>
              <w:top w:val="nil"/>
              <w:bottom w:val="nil"/>
            </w:tcBorders>
          </w:tcPr>
          <w:p w:rsidR="006F5757" w:rsidRPr="003E228A" w:rsidRDefault="006F5757" w:rsidP="006F5757">
            <w:pPr>
              <w:pStyle w:val="ListParagraph"/>
              <w:widowControl w:val="0"/>
              <w:numPr>
                <w:ilvl w:val="0"/>
                <w:numId w:val="10"/>
              </w:numPr>
              <w:ind w:left="252" w:right="-20" w:hanging="270"/>
              <w:rPr>
                <w:rFonts w:ascii="Segoe UI" w:eastAsia="Arial" w:hAnsi="Segoe UI" w:cs="Segoe UI"/>
              </w:rPr>
            </w:pPr>
            <w:r w:rsidRPr="003E228A">
              <w:rPr>
                <w:rFonts w:ascii="Segoe UI" w:eastAsia="Arial" w:hAnsi="Segoe UI" w:cs="Segoe UI"/>
              </w:rPr>
              <w:t>Contract must contain the following written information or notify the enrollee that he is entitled to it upon request:</w:t>
            </w:r>
          </w:p>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 Any documents, instruments, or other information referred to in the medical coverage agreement;</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0(2)(b)</w:t>
            </w: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0(2)(c)</w:t>
            </w: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Procedures, if any, that an enrollee must first follow for obtaining prior authorization </w:t>
            </w:r>
            <w:r w:rsidRPr="003E228A">
              <w:rPr>
                <w:rFonts w:ascii="Segoe UI" w:eastAsia="Arial" w:hAnsi="Segoe UI" w:cs="Segoe UI"/>
              </w:rPr>
              <w:br/>
              <w:t>for health care services;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Borders>
              <w:bottom w:val="nil"/>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0(2)(d)</w:t>
            </w: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tcBorders>
              <w:top w:val="nil"/>
              <w:bottom w:val="nil"/>
            </w:tcBorders>
          </w:tcPr>
          <w:p w:rsidR="006F5757" w:rsidRPr="003E228A" w:rsidRDefault="006F5757" w:rsidP="006F5757">
            <w:pPr>
              <w:jc w:val="center"/>
              <w:rPr>
                <w:rFonts w:ascii="Segoe UI" w:hAnsi="Segoe UI" w:cs="Segoe UI"/>
              </w:rPr>
            </w:pPr>
          </w:p>
        </w:tc>
        <w:tc>
          <w:tcPr>
            <w:tcW w:w="1584" w:type="dxa"/>
            <w:tcBorders>
              <w:top w:val="nil"/>
              <w:bottom w:val="nil"/>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0(2)(e)</w:t>
            </w:r>
          </w:p>
        </w:tc>
        <w:tc>
          <w:tcPr>
            <w:tcW w:w="7200" w:type="dxa"/>
            <w:tcBorders>
              <w:top w:val="nil"/>
              <w:bottom w:val="nil"/>
            </w:tcBorders>
          </w:tcPr>
          <w:p w:rsidR="006F5757" w:rsidRPr="003E228A" w:rsidRDefault="006F5757" w:rsidP="006F5757">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nil"/>
              <w:bottom w:val="nil"/>
            </w:tcBorders>
          </w:tcPr>
          <w:p w:rsidR="006F5757" w:rsidRPr="003E228A" w:rsidRDefault="006F5757" w:rsidP="006F5757">
            <w:pPr>
              <w:jc w:val="center"/>
              <w:rPr>
                <w:rFonts w:ascii="Segoe UI" w:hAnsi="Segoe UI" w:cs="Segoe UI"/>
              </w:rPr>
            </w:pPr>
          </w:p>
        </w:tc>
        <w:tc>
          <w:tcPr>
            <w:tcW w:w="1440" w:type="dxa"/>
            <w:tcBorders>
              <w:top w:val="nil"/>
              <w:bottom w:val="nil"/>
            </w:tcBorders>
          </w:tcPr>
          <w:p w:rsidR="006F5757" w:rsidRPr="003E228A" w:rsidRDefault="006F5757" w:rsidP="006F5757">
            <w:pPr>
              <w:jc w:val="center"/>
              <w:rPr>
                <w:rFonts w:ascii="Segoe UI" w:hAnsi="Segoe UI" w:cs="Segoe UI"/>
              </w:rPr>
            </w:pPr>
          </w:p>
        </w:tc>
      </w:tr>
      <w:tr w:rsidR="006975B8" w:rsidRPr="003E228A" w:rsidTr="002463EB">
        <w:tc>
          <w:tcPr>
            <w:tcW w:w="1728" w:type="dxa"/>
            <w:vMerge/>
          </w:tcPr>
          <w:p w:rsidR="006975B8" w:rsidRPr="003E228A" w:rsidRDefault="006975B8" w:rsidP="006F5757">
            <w:pPr>
              <w:ind w:left="-108"/>
              <w:rPr>
                <w:rFonts w:ascii="Segoe UI" w:hAnsi="Segoe UI" w:cs="Segoe UI"/>
                <w:b/>
              </w:rPr>
            </w:pPr>
          </w:p>
        </w:tc>
        <w:tc>
          <w:tcPr>
            <w:tcW w:w="1584" w:type="dxa"/>
            <w:vMerge w:val="restart"/>
            <w:tcBorders>
              <w:top w:val="nil"/>
            </w:tcBorders>
          </w:tcPr>
          <w:p w:rsidR="006975B8" w:rsidRPr="003E228A" w:rsidRDefault="006975B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6975B8" w:rsidRPr="003E228A" w:rsidRDefault="006975B8" w:rsidP="006F5757">
            <w:pPr>
              <w:jc w:val="center"/>
              <w:rPr>
                <w:rFonts w:ascii="Segoe UI" w:hAnsi="Segoe UI" w:cs="Segoe UI"/>
              </w:rPr>
            </w:pPr>
            <w:r w:rsidRPr="003E228A">
              <w:rPr>
                <w:rFonts w:ascii="Segoe UI" w:hAnsi="Segoe UI" w:cs="Segoe UI"/>
              </w:rPr>
              <w:t>Required Offer of Disclosure Items (Cont’d)</w:t>
            </w:r>
          </w:p>
        </w:tc>
        <w:tc>
          <w:tcPr>
            <w:tcW w:w="1584" w:type="dxa"/>
            <w:tcBorders>
              <w:top w:val="nil"/>
              <w:bottom w:val="nil"/>
            </w:tcBorders>
          </w:tcPr>
          <w:p w:rsidR="006975B8" w:rsidRPr="003E228A" w:rsidRDefault="006975B8" w:rsidP="0091129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0(2)(f)</w:t>
            </w:r>
          </w:p>
        </w:tc>
        <w:tc>
          <w:tcPr>
            <w:tcW w:w="7200" w:type="dxa"/>
            <w:tcBorders>
              <w:top w:val="nil"/>
              <w:bottom w:val="nil"/>
            </w:tcBorders>
          </w:tcPr>
          <w:p w:rsidR="006975B8" w:rsidRPr="003E228A" w:rsidRDefault="006975B8" w:rsidP="006F5757">
            <w:pPr>
              <w:pStyle w:val="ListParagraph"/>
              <w:numPr>
                <w:ilvl w:val="1"/>
                <w:numId w:val="10"/>
              </w:numPr>
              <w:ind w:left="567"/>
              <w:rPr>
                <w:rFonts w:ascii="Segoe UI" w:eastAsia="Times New Roman" w:hAnsi="Segoe UI" w:cs="Segoe UI"/>
              </w:rPr>
            </w:pPr>
            <w:r w:rsidRPr="003E228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nil"/>
              <w:bottom w:val="nil"/>
            </w:tcBorders>
          </w:tcPr>
          <w:p w:rsidR="006975B8" w:rsidRPr="003E228A" w:rsidRDefault="006975B8" w:rsidP="006F5757">
            <w:pPr>
              <w:jc w:val="center"/>
              <w:rPr>
                <w:rFonts w:ascii="Segoe UI" w:hAnsi="Segoe UI" w:cs="Segoe UI"/>
              </w:rPr>
            </w:pPr>
          </w:p>
        </w:tc>
        <w:tc>
          <w:tcPr>
            <w:tcW w:w="1440" w:type="dxa"/>
            <w:tcBorders>
              <w:top w:val="nil"/>
              <w:bottom w:val="nil"/>
            </w:tcBorders>
          </w:tcPr>
          <w:p w:rsidR="006975B8" w:rsidRPr="003E228A" w:rsidRDefault="006975B8" w:rsidP="006F5757">
            <w:pPr>
              <w:jc w:val="center"/>
              <w:rPr>
                <w:rFonts w:ascii="Segoe UI" w:hAnsi="Segoe UI" w:cs="Segoe UI"/>
              </w:rPr>
            </w:pPr>
          </w:p>
        </w:tc>
      </w:tr>
      <w:tr w:rsidR="006975B8" w:rsidRPr="003E228A" w:rsidTr="002463EB">
        <w:tc>
          <w:tcPr>
            <w:tcW w:w="1728" w:type="dxa"/>
            <w:vMerge/>
          </w:tcPr>
          <w:p w:rsidR="006975B8" w:rsidRPr="003E228A" w:rsidRDefault="006975B8" w:rsidP="006F5757">
            <w:pPr>
              <w:ind w:left="-108"/>
              <w:rPr>
                <w:rFonts w:ascii="Segoe UI" w:hAnsi="Segoe UI" w:cs="Segoe UI"/>
                <w:b/>
              </w:rPr>
            </w:pPr>
          </w:p>
        </w:tc>
        <w:tc>
          <w:tcPr>
            <w:tcW w:w="1584" w:type="dxa"/>
            <w:vMerge/>
          </w:tcPr>
          <w:p w:rsidR="006975B8" w:rsidRPr="003E228A" w:rsidRDefault="006975B8" w:rsidP="006F5757">
            <w:pPr>
              <w:jc w:val="center"/>
              <w:rPr>
                <w:rFonts w:ascii="Segoe UI" w:hAnsi="Segoe UI" w:cs="Segoe UI"/>
              </w:rPr>
            </w:pPr>
          </w:p>
        </w:tc>
        <w:tc>
          <w:tcPr>
            <w:tcW w:w="1584" w:type="dxa"/>
            <w:tcBorders>
              <w:top w:val="nil"/>
              <w:bottom w:val="single" w:sz="4" w:space="0" w:color="auto"/>
            </w:tcBorders>
          </w:tcPr>
          <w:p w:rsidR="006975B8" w:rsidRPr="003E228A" w:rsidRDefault="006975B8" w:rsidP="001A07C4">
            <w:pPr>
              <w:ind w:left="-90" w:right="-162"/>
              <w:jc w:val="center"/>
              <w:rPr>
                <w:rFonts w:ascii="Segoe UI" w:eastAsia="Arial" w:hAnsi="Segoe UI" w:cs="Segoe UI"/>
              </w:rPr>
            </w:pPr>
            <w:r w:rsidRPr="003E228A">
              <w:rPr>
                <w:rFonts w:ascii="Segoe UI" w:eastAsia="Arial" w:hAnsi="Segoe UI" w:cs="Segoe UI"/>
              </w:rPr>
              <w:t>RCW</w:t>
            </w:r>
            <w:r w:rsidR="001A07C4">
              <w:rPr>
                <w:rFonts w:ascii="Segoe UI" w:eastAsia="Arial" w:hAnsi="Segoe UI" w:cs="Segoe UI"/>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0(2)(h)</w:t>
            </w:r>
          </w:p>
        </w:tc>
        <w:tc>
          <w:tcPr>
            <w:tcW w:w="7200" w:type="dxa"/>
            <w:tcBorders>
              <w:top w:val="nil"/>
              <w:bottom w:val="single" w:sz="4" w:space="0" w:color="auto"/>
            </w:tcBorders>
          </w:tcPr>
          <w:p w:rsidR="006975B8" w:rsidRPr="003E228A" w:rsidRDefault="006975B8" w:rsidP="006F5757">
            <w:pPr>
              <w:pStyle w:val="ListParagraph"/>
              <w:numPr>
                <w:ilvl w:val="1"/>
                <w:numId w:val="10"/>
              </w:numPr>
              <w:ind w:left="567"/>
              <w:rPr>
                <w:rFonts w:ascii="Segoe UI" w:eastAsia="Times New Roman" w:hAnsi="Segoe UI" w:cs="Segoe UI"/>
              </w:rPr>
            </w:pPr>
            <w:r w:rsidRPr="003E228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nil"/>
              <w:bottom w:val="single" w:sz="4" w:space="0" w:color="auto"/>
            </w:tcBorders>
          </w:tcPr>
          <w:p w:rsidR="006975B8" w:rsidRPr="003E228A" w:rsidRDefault="006975B8" w:rsidP="006F5757">
            <w:pPr>
              <w:jc w:val="center"/>
              <w:rPr>
                <w:rFonts w:ascii="Segoe UI" w:hAnsi="Segoe UI" w:cs="Segoe UI"/>
              </w:rPr>
            </w:pPr>
          </w:p>
        </w:tc>
        <w:tc>
          <w:tcPr>
            <w:tcW w:w="1440" w:type="dxa"/>
            <w:tcBorders>
              <w:top w:val="nil"/>
              <w:bottom w:val="single" w:sz="4" w:space="0" w:color="auto"/>
            </w:tcBorders>
          </w:tcPr>
          <w:p w:rsidR="006975B8" w:rsidRPr="003E228A" w:rsidRDefault="006975B8" w:rsidP="006F5757">
            <w:pPr>
              <w:jc w:val="center"/>
              <w:rPr>
                <w:rFonts w:ascii="Segoe UI" w:hAnsi="Segoe UI" w:cs="Segoe UI"/>
              </w:rPr>
            </w:pPr>
          </w:p>
        </w:tc>
      </w:tr>
      <w:tr w:rsidR="006975B8" w:rsidRPr="003E228A" w:rsidTr="002463EB">
        <w:tc>
          <w:tcPr>
            <w:tcW w:w="1728" w:type="dxa"/>
            <w:vMerge/>
          </w:tcPr>
          <w:p w:rsidR="006975B8" w:rsidRPr="003E228A" w:rsidRDefault="006975B8" w:rsidP="006F5757">
            <w:pPr>
              <w:ind w:left="-108"/>
              <w:rPr>
                <w:rFonts w:ascii="Segoe UI" w:hAnsi="Segoe UI" w:cs="Segoe UI"/>
                <w:b/>
              </w:rPr>
            </w:pPr>
          </w:p>
        </w:tc>
        <w:tc>
          <w:tcPr>
            <w:tcW w:w="1584" w:type="dxa"/>
            <w:vMerge/>
          </w:tcPr>
          <w:p w:rsidR="006975B8" w:rsidRPr="003E228A" w:rsidRDefault="006975B8" w:rsidP="006F5757">
            <w:pPr>
              <w:jc w:val="center"/>
              <w:rPr>
                <w:rFonts w:ascii="Segoe UI" w:hAnsi="Segoe UI" w:cs="Segoe UI"/>
              </w:rPr>
            </w:pPr>
          </w:p>
        </w:tc>
        <w:tc>
          <w:tcPr>
            <w:tcW w:w="1584" w:type="dxa"/>
            <w:tcBorders>
              <w:top w:val="single" w:sz="4" w:space="0" w:color="auto"/>
              <w:bottom w:val="nil"/>
            </w:tcBorders>
          </w:tcPr>
          <w:p w:rsidR="00687560" w:rsidRPr="003E228A" w:rsidRDefault="006975B8" w:rsidP="00911294">
            <w:pPr>
              <w:ind w:left="-90" w:right="-162"/>
              <w:jc w:val="center"/>
              <w:rPr>
                <w:rFonts w:ascii="Segoe UI" w:eastAsia="Arial" w:hAnsi="Segoe UI" w:cs="Segoe UI"/>
              </w:rPr>
            </w:pPr>
            <w:r w:rsidRPr="003E228A">
              <w:rPr>
                <w:rFonts w:ascii="Segoe UI" w:eastAsia="Arial" w:hAnsi="Segoe UI" w:cs="Segoe UI"/>
              </w:rPr>
              <w:t>WAC</w:t>
            </w:r>
          </w:p>
          <w:p w:rsidR="006975B8" w:rsidRPr="003E228A" w:rsidRDefault="006975B8" w:rsidP="00911294">
            <w:pPr>
              <w:ind w:left="-90" w:right="-162"/>
              <w:jc w:val="center"/>
              <w:rPr>
                <w:rFonts w:ascii="Segoe UI" w:eastAsia="Arial" w:hAnsi="Segoe UI" w:cs="Segoe UI"/>
              </w:rPr>
            </w:pPr>
            <w:r w:rsidRPr="003E228A">
              <w:rPr>
                <w:rFonts w:ascii="Segoe UI" w:eastAsia="Arial" w:hAnsi="Segoe UI" w:cs="Segoe UI"/>
              </w:rPr>
              <w:t>284-43-7100(1)</w:t>
            </w:r>
          </w:p>
        </w:tc>
        <w:tc>
          <w:tcPr>
            <w:tcW w:w="7200" w:type="dxa"/>
            <w:tcBorders>
              <w:top w:val="single" w:sz="4" w:space="0" w:color="auto"/>
              <w:bottom w:val="nil"/>
            </w:tcBorders>
          </w:tcPr>
          <w:p w:rsidR="006975B8" w:rsidRPr="003E228A" w:rsidRDefault="006975B8" w:rsidP="006F5757">
            <w:pPr>
              <w:pStyle w:val="ListParagraph"/>
              <w:numPr>
                <w:ilvl w:val="0"/>
                <w:numId w:val="10"/>
              </w:numPr>
              <w:ind w:left="207" w:hanging="207"/>
              <w:rPr>
                <w:rFonts w:ascii="Segoe UI" w:hAnsi="Segoe UI" w:cs="Segoe UI"/>
              </w:rPr>
            </w:pPr>
            <w:r w:rsidRPr="003E228A">
              <w:rPr>
                <w:rFonts w:ascii="Segoe UI" w:hAnsi="Segoe UI" w:cs="Segoe UI"/>
              </w:rPr>
              <w:t>Contract must inform enrollees of their rights to free information, including:</w:t>
            </w:r>
          </w:p>
          <w:p w:rsidR="006975B8" w:rsidRPr="003E228A" w:rsidRDefault="006975B8" w:rsidP="006F5757">
            <w:pPr>
              <w:pStyle w:val="ListParagraph"/>
              <w:numPr>
                <w:ilvl w:val="1"/>
                <w:numId w:val="10"/>
              </w:numPr>
              <w:ind w:left="567"/>
              <w:rPr>
                <w:rFonts w:ascii="Segoe UI" w:hAnsi="Segoe UI" w:cs="Segoe UI"/>
              </w:rPr>
            </w:pPr>
            <w:r w:rsidRPr="003E228A">
              <w:rPr>
                <w:rFonts w:ascii="Segoe UI" w:hAnsi="Segoe UI" w:cs="Segoe UI"/>
              </w:rPr>
              <w:t>Access to and copies of all information relevant to a claim.</w:t>
            </w:r>
          </w:p>
        </w:tc>
        <w:tc>
          <w:tcPr>
            <w:tcW w:w="1440" w:type="dxa"/>
            <w:tcBorders>
              <w:top w:val="single" w:sz="4" w:space="0" w:color="auto"/>
              <w:bottom w:val="nil"/>
            </w:tcBorders>
          </w:tcPr>
          <w:p w:rsidR="006975B8" w:rsidRPr="003E228A" w:rsidRDefault="006975B8" w:rsidP="006F5757">
            <w:pPr>
              <w:jc w:val="center"/>
              <w:rPr>
                <w:rFonts w:ascii="Segoe UI" w:hAnsi="Segoe UI" w:cs="Segoe UI"/>
              </w:rPr>
            </w:pPr>
          </w:p>
        </w:tc>
        <w:tc>
          <w:tcPr>
            <w:tcW w:w="1440" w:type="dxa"/>
            <w:tcBorders>
              <w:top w:val="single" w:sz="4" w:space="0" w:color="auto"/>
              <w:bottom w:val="nil"/>
            </w:tcBorders>
          </w:tcPr>
          <w:p w:rsidR="006975B8" w:rsidRPr="003E228A" w:rsidRDefault="006975B8" w:rsidP="006F5757">
            <w:pPr>
              <w:jc w:val="center"/>
              <w:rPr>
                <w:rFonts w:ascii="Segoe UI" w:hAnsi="Segoe UI" w:cs="Segoe UI"/>
              </w:rPr>
            </w:pPr>
          </w:p>
        </w:tc>
      </w:tr>
      <w:tr w:rsidR="006975B8" w:rsidRPr="003E228A" w:rsidTr="002463EB">
        <w:tc>
          <w:tcPr>
            <w:tcW w:w="1728" w:type="dxa"/>
            <w:vMerge/>
          </w:tcPr>
          <w:p w:rsidR="006975B8" w:rsidRPr="003E228A" w:rsidRDefault="006975B8" w:rsidP="006F5757">
            <w:pPr>
              <w:ind w:left="-108"/>
              <w:rPr>
                <w:rFonts w:ascii="Segoe UI" w:hAnsi="Segoe UI" w:cs="Segoe UI"/>
                <w:b/>
              </w:rPr>
            </w:pPr>
          </w:p>
        </w:tc>
        <w:tc>
          <w:tcPr>
            <w:tcW w:w="1584" w:type="dxa"/>
            <w:vMerge/>
          </w:tcPr>
          <w:p w:rsidR="006975B8" w:rsidRPr="003E228A" w:rsidRDefault="006975B8" w:rsidP="006F5757">
            <w:pPr>
              <w:jc w:val="center"/>
              <w:rPr>
                <w:rFonts w:ascii="Segoe UI" w:hAnsi="Segoe UI" w:cs="Segoe UI"/>
              </w:rPr>
            </w:pPr>
          </w:p>
        </w:tc>
        <w:tc>
          <w:tcPr>
            <w:tcW w:w="1584" w:type="dxa"/>
            <w:tcBorders>
              <w:top w:val="nil"/>
              <w:bottom w:val="nil"/>
            </w:tcBorders>
          </w:tcPr>
          <w:p w:rsidR="00687560" w:rsidRPr="003E228A" w:rsidRDefault="006975B8" w:rsidP="00911294">
            <w:pPr>
              <w:ind w:left="-90" w:right="-162"/>
              <w:jc w:val="center"/>
              <w:rPr>
                <w:rFonts w:ascii="Segoe UI" w:eastAsia="Arial" w:hAnsi="Segoe UI" w:cs="Segoe UI"/>
              </w:rPr>
            </w:pPr>
            <w:r w:rsidRPr="003E228A">
              <w:rPr>
                <w:rFonts w:ascii="Segoe UI" w:eastAsia="Arial" w:hAnsi="Segoe UI" w:cs="Segoe UI"/>
              </w:rPr>
              <w:t>WAC</w:t>
            </w:r>
          </w:p>
          <w:p w:rsidR="006975B8" w:rsidRPr="003E228A" w:rsidRDefault="006975B8" w:rsidP="00911294">
            <w:pPr>
              <w:ind w:left="-90" w:right="-162"/>
              <w:jc w:val="center"/>
              <w:rPr>
                <w:rFonts w:ascii="Segoe UI" w:eastAsia="Arial" w:hAnsi="Segoe UI" w:cs="Segoe UI"/>
              </w:rPr>
            </w:pPr>
            <w:r w:rsidRPr="003E228A">
              <w:rPr>
                <w:rFonts w:ascii="Segoe UI" w:eastAsia="Arial" w:hAnsi="Segoe UI" w:cs="Segoe UI"/>
              </w:rPr>
              <w:t>284-43-7100(3)</w:t>
            </w:r>
          </w:p>
        </w:tc>
        <w:tc>
          <w:tcPr>
            <w:tcW w:w="7200" w:type="dxa"/>
            <w:tcBorders>
              <w:top w:val="nil"/>
              <w:bottom w:val="nil"/>
            </w:tcBorders>
          </w:tcPr>
          <w:p w:rsidR="006975B8" w:rsidRPr="003E228A" w:rsidRDefault="006975B8" w:rsidP="006F5757">
            <w:pPr>
              <w:pStyle w:val="ListParagraph"/>
              <w:widowControl w:val="0"/>
              <w:numPr>
                <w:ilvl w:val="1"/>
                <w:numId w:val="10"/>
              </w:numPr>
              <w:ind w:left="567"/>
              <w:rPr>
                <w:rFonts w:ascii="Segoe UI" w:hAnsi="Segoe UI" w:cs="Segoe UI"/>
              </w:rPr>
            </w:pPr>
            <w:r w:rsidRPr="003E228A">
              <w:rPr>
                <w:rFonts w:ascii="Segoe UI" w:hAnsi="Segoe UI" w:cs="Segoe UI"/>
              </w:rPr>
              <w:t>The reason for any adverse benefit decision for MH/SUD benefits must be provided with the notification of the adverse benefit decision.</w:t>
            </w:r>
          </w:p>
        </w:tc>
        <w:tc>
          <w:tcPr>
            <w:tcW w:w="1440" w:type="dxa"/>
            <w:tcBorders>
              <w:top w:val="nil"/>
              <w:bottom w:val="nil"/>
            </w:tcBorders>
          </w:tcPr>
          <w:p w:rsidR="006975B8" w:rsidRPr="003E228A" w:rsidRDefault="006975B8" w:rsidP="006F5757">
            <w:pPr>
              <w:jc w:val="center"/>
              <w:rPr>
                <w:rFonts w:ascii="Segoe UI" w:hAnsi="Segoe UI" w:cs="Segoe UI"/>
              </w:rPr>
            </w:pPr>
          </w:p>
        </w:tc>
        <w:tc>
          <w:tcPr>
            <w:tcW w:w="1440" w:type="dxa"/>
            <w:tcBorders>
              <w:top w:val="nil"/>
              <w:bottom w:val="nil"/>
            </w:tcBorders>
          </w:tcPr>
          <w:p w:rsidR="006975B8" w:rsidRPr="003E228A" w:rsidRDefault="006975B8" w:rsidP="006F5757">
            <w:pPr>
              <w:jc w:val="center"/>
              <w:rPr>
                <w:rFonts w:ascii="Segoe UI" w:hAnsi="Segoe UI" w:cs="Segoe UI"/>
              </w:rPr>
            </w:pPr>
          </w:p>
        </w:tc>
      </w:tr>
      <w:tr w:rsidR="006975B8" w:rsidRPr="003E228A" w:rsidTr="002463EB">
        <w:tc>
          <w:tcPr>
            <w:tcW w:w="1728" w:type="dxa"/>
            <w:vMerge/>
          </w:tcPr>
          <w:p w:rsidR="006975B8" w:rsidRPr="003E228A" w:rsidRDefault="006975B8" w:rsidP="006F5757">
            <w:pPr>
              <w:ind w:left="-108"/>
              <w:rPr>
                <w:rFonts w:ascii="Segoe UI" w:hAnsi="Segoe UI" w:cs="Segoe UI"/>
                <w:b/>
              </w:rPr>
            </w:pPr>
          </w:p>
        </w:tc>
        <w:tc>
          <w:tcPr>
            <w:tcW w:w="1584" w:type="dxa"/>
            <w:vMerge/>
          </w:tcPr>
          <w:p w:rsidR="006975B8" w:rsidRPr="003E228A" w:rsidRDefault="006975B8" w:rsidP="006F5757">
            <w:pPr>
              <w:jc w:val="center"/>
              <w:rPr>
                <w:rFonts w:ascii="Segoe UI" w:hAnsi="Segoe UI" w:cs="Segoe UI"/>
              </w:rPr>
            </w:pPr>
          </w:p>
        </w:tc>
        <w:tc>
          <w:tcPr>
            <w:tcW w:w="1584" w:type="dxa"/>
            <w:tcBorders>
              <w:top w:val="nil"/>
              <w:bottom w:val="nil"/>
            </w:tcBorders>
          </w:tcPr>
          <w:p w:rsidR="00687560" w:rsidRPr="003E228A" w:rsidRDefault="006975B8" w:rsidP="00911294">
            <w:pPr>
              <w:ind w:left="-90" w:right="-162"/>
              <w:jc w:val="center"/>
              <w:rPr>
                <w:rFonts w:ascii="Segoe UI" w:eastAsia="Arial" w:hAnsi="Segoe UI" w:cs="Segoe UI"/>
              </w:rPr>
            </w:pPr>
            <w:r w:rsidRPr="003E228A">
              <w:rPr>
                <w:rFonts w:ascii="Segoe UI" w:eastAsia="Arial" w:hAnsi="Segoe UI" w:cs="Segoe UI"/>
              </w:rPr>
              <w:t>WAC</w:t>
            </w:r>
          </w:p>
          <w:p w:rsidR="006975B8" w:rsidRPr="003E228A" w:rsidRDefault="006975B8" w:rsidP="00911294">
            <w:pPr>
              <w:ind w:left="-90" w:right="-162"/>
              <w:jc w:val="center"/>
              <w:rPr>
                <w:rFonts w:ascii="Segoe UI" w:eastAsia="Arial" w:hAnsi="Segoe UI" w:cs="Segoe UI"/>
              </w:rPr>
            </w:pPr>
            <w:r w:rsidRPr="003E228A">
              <w:rPr>
                <w:rFonts w:ascii="Segoe UI" w:eastAsia="Arial" w:hAnsi="Segoe UI" w:cs="Segoe UI"/>
              </w:rPr>
              <w:t>284-43-7100(2)</w:t>
            </w:r>
          </w:p>
        </w:tc>
        <w:tc>
          <w:tcPr>
            <w:tcW w:w="7200" w:type="dxa"/>
            <w:tcBorders>
              <w:top w:val="nil"/>
              <w:bottom w:val="nil"/>
            </w:tcBorders>
          </w:tcPr>
          <w:p w:rsidR="006975B8" w:rsidRPr="003E228A" w:rsidRDefault="006975B8" w:rsidP="006F5757">
            <w:pPr>
              <w:pStyle w:val="ListParagraph"/>
              <w:widowControl w:val="0"/>
              <w:numPr>
                <w:ilvl w:val="1"/>
                <w:numId w:val="10"/>
              </w:numPr>
              <w:ind w:left="567"/>
              <w:rPr>
                <w:rFonts w:ascii="Segoe UI" w:hAnsi="Segoe UI" w:cs="Segoe UI"/>
              </w:rPr>
            </w:pPr>
            <w:r w:rsidRPr="003E228A">
              <w:rPr>
                <w:rFonts w:ascii="Segoe UI" w:hAnsi="Segoe UI" w:cs="Segoe UI"/>
              </w:rPr>
              <w:t xml:space="preserve">The criteria, processes, strategies, evidentiary standards and other factors used to </w:t>
            </w:r>
          </w:p>
        </w:tc>
        <w:tc>
          <w:tcPr>
            <w:tcW w:w="1440" w:type="dxa"/>
            <w:tcBorders>
              <w:top w:val="nil"/>
              <w:bottom w:val="nil"/>
            </w:tcBorders>
          </w:tcPr>
          <w:p w:rsidR="006975B8" w:rsidRPr="003E228A" w:rsidRDefault="006975B8" w:rsidP="006F5757">
            <w:pPr>
              <w:jc w:val="center"/>
              <w:rPr>
                <w:rFonts w:ascii="Segoe UI" w:hAnsi="Segoe UI" w:cs="Segoe UI"/>
              </w:rPr>
            </w:pPr>
          </w:p>
        </w:tc>
        <w:tc>
          <w:tcPr>
            <w:tcW w:w="1440" w:type="dxa"/>
            <w:tcBorders>
              <w:top w:val="nil"/>
              <w:bottom w:val="nil"/>
            </w:tcBorders>
          </w:tcPr>
          <w:p w:rsidR="006975B8" w:rsidRPr="003E228A" w:rsidRDefault="006975B8" w:rsidP="006F5757">
            <w:pPr>
              <w:jc w:val="center"/>
              <w:rPr>
                <w:rFonts w:ascii="Segoe UI" w:hAnsi="Segoe UI" w:cs="Segoe UI"/>
              </w:rPr>
            </w:pPr>
          </w:p>
        </w:tc>
      </w:tr>
      <w:tr w:rsidR="006975B8" w:rsidRPr="003E228A" w:rsidTr="00E34575">
        <w:tc>
          <w:tcPr>
            <w:tcW w:w="1728" w:type="dxa"/>
            <w:vMerge/>
          </w:tcPr>
          <w:p w:rsidR="006975B8" w:rsidRPr="003E228A" w:rsidRDefault="006975B8" w:rsidP="006F5757">
            <w:pPr>
              <w:ind w:left="-108"/>
              <w:rPr>
                <w:rFonts w:ascii="Segoe UI" w:hAnsi="Segoe UI" w:cs="Segoe UI"/>
                <w:b/>
              </w:rPr>
            </w:pPr>
          </w:p>
        </w:tc>
        <w:tc>
          <w:tcPr>
            <w:tcW w:w="1584" w:type="dxa"/>
            <w:vMerge/>
          </w:tcPr>
          <w:p w:rsidR="006975B8" w:rsidRPr="003E228A" w:rsidRDefault="006975B8" w:rsidP="006F5757">
            <w:pPr>
              <w:jc w:val="center"/>
              <w:rPr>
                <w:rFonts w:ascii="Segoe UI" w:hAnsi="Segoe UI" w:cs="Segoe UI"/>
              </w:rPr>
            </w:pPr>
          </w:p>
        </w:tc>
        <w:tc>
          <w:tcPr>
            <w:tcW w:w="1584" w:type="dxa"/>
            <w:tcBorders>
              <w:top w:val="nil"/>
              <w:bottom w:val="nil"/>
            </w:tcBorders>
          </w:tcPr>
          <w:p w:rsidR="006975B8" w:rsidRPr="003E228A" w:rsidRDefault="006975B8" w:rsidP="00911294">
            <w:pPr>
              <w:ind w:left="-90" w:right="-162"/>
              <w:jc w:val="center"/>
              <w:rPr>
                <w:rFonts w:ascii="Segoe UI" w:eastAsia="Arial" w:hAnsi="Segoe UI" w:cs="Segoe UI"/>
              </w:rPr>
            </w:pPr>
          </w:p>
        </w:tc>
        <w:tc>
          <w:tcPr>
            <w:tcW w:w="7200" w:type="dxa"/>
            <w:tcBorders>
              <w:top w:val="nil"/>
              <w:bottom w:val="nil"/>
            </w:tcBorders>
          </w:tcPr>
          <w:p w:rsidR="006975B8" w:rsidRPr="003E228A" w:rsidRDefault="006975B8" w:rsidP="006F5757">
            <w:pPr>
              <w:pStyle w:val="ListParagraph"/>
              <w:widowControl w:val="0"/>
              <w:numPr>
                <w:ilvl w:val="2"/>
                <w:numId w:val="28"/>
              </w:numPr>
              <w:ind w:left="927"/>
              <w:rPr>
                <w:rFonts w:ascii="Segoe UI" w:hAnsi="Segoe UI" w:cs="Segoe UI"/>
              </w:rPr>
            </w:pPr>
            <w:r w:rsidRPr="003E228A">
              <w:rPr>
                <w:rFonts w:ascii="Segoe UI" w:hAnsi="Segoe UI" w:cs="Segoe UI"/>
              </w:rPr>
              <w:t xml:space="preserve">Make medical necessity determinations of MH/SUD benefits and </w:t>
            </w:r>
          </w:p>
        </w:tc>
        <w:tc>
          <w:tcPr>
            <w:tcW w:w="1440" w:type="dxa"/>
            <w:tcBorders>
              <w:top w:val="nil"/>
              <w:bottom w:val="nil"/>
            </w:tcBorders>
          </w:tcPr>
          <w:p w:rsidR="006975B8" w:rsidRPr="003E228A" w:rsidRDefault="006975B8" w:rsidP="006F5757">
            <w:pPr>
              <w:jc w:val="center"/>
              <w:rPr>
                <w:rFonts w:ascii="Segoe UI" w:hAnsi="Segoe UI" w:cs="Segoe UI"/>
              </w:rPr>
            </w:pPr>
          </w:p>
        </w:tc>
        <w:tc>
          <w:tcPr>
            <w:tcW w:w="1440" w:type="dxa"/>
            <w:tcBorders>
              <w:top w:val="nil"/>
              <w:bottom w:val="nil"/>
            </w:tcBorders>
          </w:tcPr>
          <w:p w:rsidR="006975B8" w:rsidRPr="003E228A" w:rsidRDefault="006975B8" w:rsidP="006F5757">
            <w:pPr>
              <w:jc w:val="center"/>
              <w:rPr>
                <w:rFonts w:ascii="Segoe UI" w:hAnsi="Segoe UI" w:cs="Segoe UI"/>
              </w:rPr>
            </w:pPr>
          </w:p>
        </w:tc>
      </w:tr>
      <w:tr w:rsidR="006975B8" w:rsidRPr="003E228A" w:rsidTr="00025316">
        <w:tc>
          <w:tcPr>
            <w:tcW w:w="1728" w:type="dxa"/>
            <w:vMerge/>
          </w:tcPr>
          <w:p w:rsidR="006975B8" w:rsidRPr="003E228A" w:rsidRDefault="006975B8" w:rsidP="006F5757">
            <w:pPr>
              <w:ind w:left="-108"/>
              <w:rPr>
                <w:rFonts w:ascii="Segoe UI" w:hAnsi="Segoe UI" w:cs="Segoe UI"/>
                <w:b/>
              </w:rPr>
            </w:pPr>
          </w:p>
        </w:tc>
        <w:tc>
          <w:tcPr>
            <w:tcW w:w="1584" w:type="dxa"/>
            <w:vMerge/>
          </w:tcPr>
          <w:p w:rsidR="006975B8" w:rsidRPr="003E228A" w:rsidRDefault="006975B8" w:rsidP="006F5757">
            <w:pPr>
              <w:jc w:val="center"/>
              <w:rPr>
                <w:rFonts w:ascii="Segoe UI" w:hAnsi="Segoe UI" w:cs="Segoe UI"/>
              </w:rPr>
            </w:pPr>
          </w:p>
        </w:tc>
        <w:tc>
          <w:tcPr>
            <w:tcW w:w="1584" w:type="dxa"/>
            <w:tcBorders>
              <w:top w:val="nil"/>
              <w:bottom w:val="nil"/>
            </w:tcBorders>
          </w:tcPr>
          <w:p w:rsidR="006975B8" w:rsidRPr="003E228A" w:rsidRDefault="006975B8" w:rsidP="00911294">
            <w:pPr>
              <w:ind w:left="-90" w:right="-162"/>
              <w:jc w:val="center"/>
              <w:rPr>
                <w:rFonts w:ascii="Segoe UI" w:eastAsia="Arial" w:hAnsi="Segoe UI" w:cs="Segoe UI"/>
              </w:rPr>
            </w:pPr>
          </w:p>
        </w:tc>
        <w:tc>
          <w:tcPr>
            <w:tcW w:w="7200" w:type="dxa"/>
            <w:tcBorders>
              <w:top w:val="nil"/>
              <w:bottom w:val="nil"/>
            </w:tcBorders>
          </w:tcPr>
          <w:p w:rsidR="006975B8" w:rsidRPr="003E228A" w:rsidRDefault="006975B8" w:rsidP="006F5757">
            <w:pPr>
              <w:pStyle w:val="ListParagraph"/>
              <w:widowControl w:val="0"/>
              <w:numPr>
                <w:ilvl w:val="2"/>
                <w:numId w:val="28"/>
              </w:numPr>
              <w:ind w:left="927"/>
              <w:rPr>
                <w:rFonts w:ascii="Segoe UI" w:hAnsi="Segoe UI" w:cs="Segoe UI"/>
              </w:rPr>
            </w:pPr>
            <w:r w:rsidRPr="003E228A">
              <w:rPr>
                <w:rFonts w:ascii="Segoe UI" w:hAnsi="Segoe UI" w:cs="Segoe UI"/>
              </w:rPr>
              <w:t>Apply an NQTL to medical/surgical and MH/SUD benefits under the plan.</w:t>
            </w:r>
          </w:p>
        </w:tc>
        <w:tc>
          <w:tcPr>
            <w:tcW w:w="1440" w:type="dxa"/>
            <w:tcBorders>
              <w:top w:val="nil"/>
              <w:bottom w:val="nil"/>
            </w:tcBorders>
          </w:tcPr>
          <w:p w:rsidR="006975B8" w:rsidRPr="003E228A" w:rsidRDefault="006975B8" w:rsidP="006F5757">
            <w:pPr>
              <w:jc w:val="center"/>
              <w:rPr>
                <w:rFonts w:ascii="Segoe UI" w:hAnsi="Segoe UI" w:cs="Segoe UI"/>
              </w:rPr>
            </w:pPr>
          </w:p>
        </w:tc>
        <w:tc>
          <w:tcPr>
            <w:tcW w:w="1440" w:type="dxa"/>
            <w:tcBorders>
              <w:top w:val="nil"/>
              <w:bottom w:val="nil"/>
            </w:tcBorders>
          </w:tcPr>
          <w:p w:rsidR="006975B8" w:rsidRPr="003E228A" w:rsidRDefault="006975B8" w:rsidP="006F5757">
            <w:pPr>
              <w:jc w:val="center"/>
              <w:rPr>
                <w:rFonts w:ascii="Segoe UI" w:hAnsi="Segoe UI" w:cs="Segoe UI"/>
              </w:rPr>
            </w:pPr>
          </w:p>
        </w:tc>
      </w:tr>
      <w:tr w:rsidR="006975B8" w:rsidRPr="003E228A" w:rsidTr="00E34575">
        <w:tc>
          <w:tcPr>
            <w:tcW w:w="1728" w:type="dxa"/>
            <w:vMerge/>
          </w:tcPr>
          <w:p w:rsidR="006975B8" w:rsidRPr="003E228A" w:rsidRDefault="006975B8" w:rsidP="006F5757">
            <w:pPr>
              <w:ind w:left="-108"/>
              <w:rPr>
                <w:rFonts w:ascii="Segoe UI" w:hAnsi="Segoe UI" w:cs="Segoe UI"/>
                <w:b/>
              </w:rPr>
            </w:pPr>
          </w:p>
        </w:tc>
        <w:tc>
          <w:tcPr>
            <w:tcW w:w="1584" w:type="dxa"/>
            <w:vMerge/>
          </w:tcPr>
          <w:p w:rsidR="006975B8" w:rsidRPr="003E228A" w:rsidRDefault="006975B8" w:rsidP="006F5757">
            <w:pPr>
              <w:jc w:val="center"/>
              <w:rPr>
                <w:rFonts w:ascii="Segoe UI" w:hAnsi="Segoe UI" w:cs="Segoe UI"/>
              </w:rPr>
            </w:pPr>
          </w:p>
        </w:tc>
        <w:tc>
          <w:tcPr>
            <w:tcW w:w="1584" w:type="dxa"/>
            <w:tcBorders>
              <w:top w:val="nil"/>
              <w:bottom w:val="single" w:sz="4" w:space="0" w:color="auto"/>
            </w:tcBorders>
          </w:tcPr>
          <w:p w:rsidR="006975B8" w:rsidRPr="003E228A" w:rsidRDefault="006975B8" w:rsidP="00911294">
            <w:pPr>
              <w:ind w:left="-90" w:right="-162"/>
              <w:jc w:val="center"/>
              <w:rPr>
                <w:rFonts w:ascii="Segoe UI" w:eastAsia="Arial" w:hAnsi="Segoe UI" w:cs="Segoe UI"/>
              </w:rPr>
            </w:pPr>
            <w:r w:rsidRPr="003E228A">
              <w:rPr>
                <w:rFonts w:ascii="Segoe UI" w:eastAsia="Arial" w:hAnsi="Segoe UI" w:cs="Segoe UI"/>
              </w:rPr>
              <w:t>WAC 284-</w:t>
            </w:r>
            <w:r w:rsidR="00CB59A8" w:rsidRPr="003E228A">
              <w:rPr>
                <w:rFonts w:ascii="Segoe UI" w:eastAsia="Arial" w:hAnsi="Segoe UI" w:cs="Segoe UI"/>
              </w:rPr>
              <w:t>170-200</w:t>
            </w:r>
            <w:r w:rsidRPr="003E228A">
              <w:rPr>
                <w:rFonts w:ascii="Segoe UI" w:eastAsia="Arial" w:hAnsi="Segoe UI" w:cs="Segoe UI"/>
              </w:rPr>
              <w:t>(8)</w:t>
            </w:r>
          </w:p>
        </w:tc>
        <w:tc>
          <w:tcPr>
            <w:tcW w:w="7200" w:type="dxa"/>
            <w:tcBorders>
              <w:top w:val="nil"/>
              <w:bottom w:val="single" w:sz="4" w:space="0" w:color="auto"/>
            </w:tcBorders>
          </w:tcPr>
          <w:p w:rsidR="006975B8" w:rsidRPr="003E228A" w:rsidRDefault="006975B8" w:rsidP="006F5757">
            <w:pPr>
              <w:pStyle w:val="ListParagraph"/>
              <w:widowControl w:val="0"/>
              <w:numPr>
                <w:ilvl w:val="2"/>
                <w:numId w:val="28"/>
              </w:numPr>
              <w:ind w:left="927"/>
              <w:rPr>
                <w:rFonts w:ascii="Segoe UI" w:hAnsi="Segoe UI" w:cs="Segoe UI"/>
              </w:rPr>
            </w:pPr>
            <w:r w:rsidRPr="003E228A">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nil"/>
              <w:bottom w:val="single" w:sz="4" w:space="0" w:color="auto"/>
            </w:tcBorders>
          </w:tcPr>
          <w:p w:rsidR="006975B8" w:rsidRPr="003E228A" w:rsidRDefault="006975B8" w:rsidP="006F5757">
            <w:pPr>
              <w:jc w:val="center"/>
              <w:rPr>
                <w:rFonts w:ascii="Segoe UI" w:hAnsi="Segoe UI" w:cs="Segoe UI"/>
              </w:rPr>
            </w:pPr>
          </w:p>
        </w:tc>
        <w:tc>
          <w:tcPr>
            <w:tcW w:w="1440" w:type="dxa"/>
            <w:tcBorders>
              <w:top w:val="nil"/>
              <w:bottom w:val="single" w:sz="4" w:space="0" w:color="auto"/>
            </w:tcBorders>
          </w:tcPr>
          <w:p w:rsidR="006975B8" w:rsidRPr="003E228A" w:rsidRDefault="006975B8"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val="restart"/>
          </w:tcPr>
          <w:p w:rsidR="006F5757" w:rsidRPr="003E228A" w:rsidRDefault="006F5757" w:rsidP="006F5757">
            <w:pPr>
              <w:jc w:val="center"/>
              <w:rPr>
                <w:rFonts w:ascii="Segoe UI" w:hAnsi="Segoe UI" w:cs="Segoe UI"/>
              </w:rPr>
            </w:pPr>
            <w:r w:rsidRPr="003E228A">
              <w:rPr>
                <w:rFonts w:ascii="Segoe UI" w:hAnsi="Segoe UI" w:cs="Segoe UI"/>
              </w:rPr>
              <w:t>Description of Provider Tiering</w:t>
            </w: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6F5757" w:rsidRPr="003E228A" w:rsidRDefault="006F5757"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6F5757">
            <w:pPr>
              <w:jc w:val="center"/>
              <w:rPr>
                <w:rFonts w:ascii="Segoe UI" w:hAnsi="Segoe UI" w:cs="Segoe UI"/>
              </w:rPr>
            </w:pPr>
          </w:p>
          <w:p w:rsidR="003D7EE8" w:rsidRPr="003E228A" w:rsidRDefault="003D7EE8" w:rsidP="003D7EE8">
            <w:pPr>
              <w:jc w:val="center"/>
              <w:rPr>
                <w:rFonts w:ascii="Segoe UI" w:hAnsi="Segoe UI" w:cs="Segoe UI"/>
              </w:rPr>
            </w:pPr>
            <w:r w:rsidRPr="003E228A">
              <w:rPr>
                <w:rFonts w:ascii="Segoe UI" w:hAnsi="Segoe UI" w:cs="Segoe UI"/>
              </w:rPr>
              <w:t>Description of Provider Tiering</w:t>
            </w:r>
          </w:p>
          <w:p w:rsidR="006F5757" w:rsidRPr="003E228A" w:rsidRDefault="003D7EE8" w:rsidP="006F5757">
            <w:pPr>
              <w:jc w:val="center"/>
              <w:rPr>
                <w:rFonts w:ascii="Segoe UI" w:hAnsi="Segoe UI" w:cs="Segoe UI"/>
              </w:rPr>
            </w:pPr>
            <w:r w:rsidRPr="003E228A">
              <w:rPr>
                <w:rFonts w:ascii="Segoe UI" w:hAnsi="Segoe UI" w:cs="Segoe UI"/>
              </w:rPr>
              <w:t>(Cont’d)</w:t>
            </w:r>
          </w:p>
        </w:tc>
        <w:tc>
          <w:tcPr>
            <w:tcW w:w="1584" w:type="dxa"/>
            <w:tcBorders>
              <w:top w:val="nil"/>
              <w:bottom w:val="single" w:sz="4" w:space="0" w:color="auto"/>
            </w:tcBorders>
          </w:tcPr>
          <w:p w:rsidR="00687560" w:rsidRPr="003E228A" w:rsidRDefault="006F5757" w:rsidP="00911294">
            <w:pPr>
              <w:ind w:left="-90" w:right="-162"/>
              <w:jc w:val="center"/>
              <w:rPr>
                <w:rFonts w:ascii="Segoe UI" w:eastAsia="Arial" w:hAnsi="Segoe UI" w:cs="Segoe UI"/>
              </w:rPr>
            </w:pPr>
            <w:r w:rsidRPr="003E228A">
              <w:rPr>
                <w:rFonts w:ascii="Segoe UI" w:eastAsia="Arial" w:hAnsi="Segoe UI" w:cs="Segoe UI"/>
              </w:rPr>
              <w:t>WAC</w:t>
            </w:r>
          </w:p>
          <w:p w:rsidR="006F5757" w:rsidRPr="003E228A" w:rsidRDefault="00687560" w:rsidP="00911294">
            <w:pPr>
              <w:ind w:left="-90" w:right="-162"/>
              <w:jc w:val="center"/>
              <w:rPr>
                <w:rFonts w:ascii="Segoe UI" w:eastAsia="Arial" w:hAnsi="Segoe UI" w:cs="Segoe UI"/>
              </w:rPr>
            </w:pPr>
            <w:r w:rsidRPr="003E228A">
              <w:rPr>
                <w:rFonts w:ascii="Segoe UI" w:eastAsia="Arial" w:hAnsi="Segoe UI" w:cs="Segoe UI"/>
              </w:rPr>
              <w:t>284-</w:t>
            </w:r>
            <w:r w:rsidR="003221F0" w:rsidRPr="003E228A">
              <w:rPr>
                <w:rFonts w:ascii="Segoe UI" w:eastAsia="Arial" w:hAnsi="Segoe UI" w:cs="Segoe UI"/>
              </w:rPr>
              <w:t>170-330(</w:t>
            </w:r>
            <w:r w:rsidR="006F5757" w:rsidRPr="003E228A">
              <w:rPr>
                <w:rFonts w:ascii="Segoe UI" w:eastAsia="Arial" w:hAnsi="Segoe UI" w:cs="Segoe UI"/>
              </w:rPr>
              <w:t>2)</w:t>
            </w:r>
          </w:p>
        </w:tc>
        <w:tc>
          <w:tcPr>
            <w:tcW w:w="7200" w:type="dxa"/>
            <w:tcBorders>
              <w:top w:val="nil"/>
              <w:bottom w:val="single" w:sz="4" w:space="0" w:color="auto"/>
            </w:tcBorders>
          </w:tcPr>
          <w:p w:rsidR="006F5757" w:rsidRPr="003E228A" w:rsidRDefault="006F5757" w:rsidP="006F5757">
            <w:pPr>
              <w:pStyle w:val="ListParagraph"/>
              <w:numPr>
                <w:ilvl w:val="0"/>
                <w:numId w:val="30"/>
              </w:numPr>
              <w:ind w:left="241" w:hanging="180"/>
              <w:rPr>
                <w:rFonts w:ascii="Segoe UI" w:hAnsi="Segoe UI" w:cs="Segoe UI"/>
              </w:rPr>
            </w:pPr>
            <w:r w:rsidRPr="003E228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WAC 284-</w:t>
            </w:r>
            <w:r w:rsidR="001E6203" w:rsidRPr="003E228A">
              <w:rPr>
                <w:rFonts w:ascii="Segoe UI" w:eastAsia="Arial" w:hAnsi="Segoe UI" w:cs="Segoe UI"/>
              </w:rPr>
              <w:t>170-330</w:t>
            </w:r>
            <w:r w:rsidRPr="003E228A">
              <w:rPr>
                <w:rFonts w:ascii="Segoe UI" w:eastAsia="Arial" w:hAnsi="Segoe UI" w:cs="Segoe UI"/>
              </w:rPr>
              <w:t>(3)</w:t>
            </w:r>
          </w:p>
        </w:tc>
        <w:tc>
          <w:tcPr>
            <w:tcW w:w="7200" w:type="dxa"/>
            <w:tcBorders>
              <w:top w:val="nil"/>
              <w:bottom w:val="single" w:sz="4" w:space="0" w:color="auto"/>
            </w:tcBorders>
          </w:tcPr>
          <w:p w:rsidR="006F5757" w:rsidRPr="003E228A" w:rsidRDefault="006F5757" w:rsidP="006F5757">
            <w:pPr>
              <w:pStyle w:val="ListParagraph"/>
              <w:numPr>
                <w:ilvl w:val="0"/>
                <w:numId w:val="30"/>
              </w:numPr>
              <w:ind w:left="241" w:hanging="180"/>
              <w:rPr>
                <w:rFonts w:ascii="Segoe UI" w:hAnsi="Segoe UI" w:cs="Segoe UI"/>
              </w:rPr>
            </w:pPr>
            <w:r w:rsidRPr="003E228A">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2" w:history="1">
              <w:r w:rsidRPr="003E228A">
                <w:rPr>
                  <w:rStyle w:val="Hyperlink"/>
                  <w:rFonts w:ascii="Segoe UI" w:hAnsi="Segoe UI" w:cs="Segoe UI"/>
                </w:rPr>
                <w:t>284-43-878</w:t>
              </w:r>
            </w:hyperlink>
            <w:r w:rsidRPr="003E228A">
              <w:rPr>
                <w:rFonts w:ascii="Segoe UI" w:hAnsi="Segoe UI" w:cs="Segoe UI"/>
              </w:rPr>
              <w:t xml:space="preserve">, </w:t>
            </w:r>
            <w:hyperlink r:id="rId13" w:history="1">
              <w:r w:rsidRPr="003E228A">
                <w:rPr>
                  <w:rStyle w:val="Hyperlink"/>
                  <w:rFonts w:ascii="Segoe UI" w:hAnsi="Segoe UI" w:cs="Segoe UI"/>
                </w:rPr>
                <w:t>284-43-879</w:t>
              </w:r>
            </w:hyperlink>
            <w:r w:rsidRPr="003E228A">
              <w:rPr>
                <w:rFonts w:ascii="Segoe UI" w:hAnsi="Segoe UI" w:cs="Segoe UI"/>
              </w:rPr>
              <w:t xml:space="preserve">, and </w:t>
            </w:r>
            <w:hyperlink r:id="rId14" w:history="1">
              <w:r w:rsidRPr="003E228A">
                <w:rPr>
                  <w:rStyle w:val="Hyperlink"/>
                  <w:rFonts w:ascii="Segoe UI" w:hAnsi="Segoe UI" w:cs="Segoe UI"/>
                </w:rPr>
                <w:t>284-43-880</w:t>
              </w:r>
            </w:hyperlink>
            <w:r w:rsidRPr="003E228A">
              <w:rPr>
                <w:rFonts w:ascii="Segoe UI" w:hAnsi="Segoe UI" w:cs="Segoe UI"/>
              </w:rPr>
              <w:t>.</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WAC 284-</w:t>
            </w:r>
            <w:r w:rsidR="00517663" w:rsidRPr="003E228A">
              <w:rPr>
                <w:rFonts w:ascii="Segoe UI" w:eastAsia="Arial" w:hAnsi="Segoe UI" w:cs="Segoe UI"/>
              </w:rPr>
              <w:t>170-330</w:t>
            </w:r>
            <w:r w:rsidRPr="003E228A">
              <w:rPr>
                <w:rFonts w:ascii="Segoe UI" w:eastAsia="Arial" w:hAnsi="Segoe UI" w:cs="Segoe UI"/>
              </w:rPr>
              <w:t>(6)</w:t>
            </w:r>
          </w:p>
        </w:tc>
        <w:tc>
          <w:tcPr>
            <w:tcW w:w="7200" w:type="dxa"/>
            <w:tcBorders>
              <w:top w:val="nil"/>
              <w:bottom w:val="single" w:sz="4" w:space="0" w:color="auto"/>
            </w:tcBorders>
          </w:tcPr>
          <w:p w:rsidR="006F5757" w:rsidRPr="003E228A" w:rsidRDefault="006F5757" w:rsidP="006F5757">
            <w:pPr>
              <w:rPr>
                <w:rFonts w:ascii="Segoe UI" w:eastAsia="Times New Roman" w:hAnsi="Segoe UI" w:cs="Segoe UI"/>
              </w:rPr>
            </w:pPr>
            <w:r w:rsidRPr="003E228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WAC 284-</w:t>
            </w:r>
            <w:r w:rsidR="00F05E82" w:rsidRPr="003E228A">
              <w:rPr>
                <w:rFonts w:ascii="Segoe UI" w:eastAsia="Arial" w:hAnsi="Segoe UI" w:cs="Segoe UI"/>
              </w:rPr>
              <w:t>170-330</w:t>
            </w:r>
            <w:r w:rsidRPr="003E228A">
              <w:rPr>
                <w:rFonts w:ascii="Segoe UI" w:eastAsia="Arial" w:hAnsi="Segoe UI" w:cs="Segoe UI"/>
              </w:rPr>
              <w:t>(6)(a)</w:t>
            </w:r>
          </w:p>
        </w:tc>
        <w:tc>
          <w:tcPr>
            <w:tcW w:w="7200" w:type="dxa"/>
            <w:tcBorders>
              <w:top w:val="nil"/>
              <w:bottom w:val="single" w:sz="4" w:space="0" w:color="auto"/>
            </w:tcBorders>
          </w:tcPr>
          <w:p w:rsidR="006F5757" w:rsidRPr="003E228A" w:rsidRDefault="006F5757" w:rsidP="006F5757">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providers and facilities participating in the tiered network;</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WAC 284-</w:t>
            </w:r>
            <w:r w:rsidR="00345B2D" w:rsidRPr="003E228A">
              <w:rPr>
                <w:rFonts w:ascii="Segoe UI" w:eastAsia="Arial" w:hAnsi="Segoe UI" w:cs="Segoe UI"/>
              </w:rPr>
              <w:t>170-330</w:t>
            </w:r>
            <w:r w:rsidRPr="003E228A">
              <w:rPr>
                <w:rFonts w:ascii="Segoe UI" w:eastAsia="Arial" w:hAnsi="Segoe UI" w:cs="Segoe UI"/>
              </w:rPr>
              <w:t>(6)(b)</w:t>
            </w:r>
          </w:p>
        </w:tc>
        <w:tc>
          <w:tcPr>
            <w:tcW w:w="7200" w:type="dxa"/>
            <w:tcBorders>
              <w:top w:val="nil"/>
              <w:bottom w:val="single" w:sz="4" w:space="0" w:color="auto"/>
            </w:tcBorders>
          </w:tcPr>
          <w:p w:rsidR="006F5757" w:rsidRPr="003E228A" w:rsidRDefault="006F5757" w:rsidP="006F5757">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E34575">
        <w:tc>
          <w:tcPr>
            <w:tcW w:w="1728" w:type="dxa"/>
            <w:vMerge/>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WAC 284-</w:t>
            </w:r>
            <w:r w:rsidR="00345B2D" w:rsidRPr="003E228A">
              <w:rPr>
                <w:rFonts w:ascii="Segoe UI" w:eastAsia="Arial" w:hAnsi="Segoe UI" w:cs="Segoe UI"/>
              </w:rPr>
              <w:t>170-330</w:t>
            </w:r>
            <w:r w:rsidRPr="003E228A">
              <w:rPr>
                <w:rFonts w:ascii="Segoe UI" w:eastAsia="Arial" w:hAnsi="Segoe UI" w:cs="Segoe UI"/>
              </w:rPr>
              <w:t>(6)(c)</w:t>
            </w:r>
          </w:p>
        </w:tc>
        <w:tc>
          <w:tcPr>
            <w:tcW w:w="7200" w:type="dxa"/>
            <w:tcBorders>
              <w:top w:val="nil"/>
              <w:bottom w:val="single" w:sz="4" w:space="0" w:color="auto"/>
            </w:tcBorders>
          </w:tcPr>
          <w:p w:rsidR="006F5757" w:rsidRPr="003E228A" w:rsidRDefault="006F5757" w:rsidP="00687560">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potential for providers and facilities to move from one tier to another at any time; and</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6F5757" w:rsidRPr="003E228A" w:rsidTr="00984821">
        <w:tc>
          <w:tcPr>
            <w:tcW w:w="1728" w:type="dxa"/>
            <w:vMerge/>
            <w:tcBorders>
              <w:bottom w:val="nil"/>
            </w:tcBorders>
          </w:tcPr>
          <w:p w:rsidR="006F5757" w:rsidRPr="003E228A" w:rsidRDefault="006F5757" w:rsidP="006F5757">
            <w:pPr>
              <w:ind w:left="-108"/>
              <w:rPr>
                <w:rFonts w:ascii="Segoe UI" w:hAnsi="Segoe UI" w:cs="Segoe UI"/>
                <w:b/>
              </w:rPr>
            </w:pPr>
          </w:p>
        </w:tc>
        <w:tc>
          <w:tcPr>
            <w:tcW w:w="1584" w:type="dxa"/>
            <w:vMerge/>
          </w:tcPr>
          <w:p w:rsidR="006F5757" w:rsidRPr="003E228A" w:rsidRDefault="006F5757" w:rsidP="006F5757">
            <w:pPr>
              <w:jc w:val="center"/>
              <w:rPr>
                <w:rFonts w:ascii="Segoe UI" w:hAnsi="Segoe UI" w:cs="Segoe UI"/>
              </w:rPr>
            </w:pPr>
          </w:p>
        </w:tc>
        <w:tc>
          <w:tcPr>
            <w:tcW w:w="1584" w:type="dxa"/>
            <w:tcBorders>
              <w:top w:val="nil"/>
              <w:bottom w:val="single" w:sz="4" w:space="0" w:color="auto"/>
            </w:tcBorders>
          </w:tcPr>
          <w:p w:rsidR="006F5757" w:rsidRPr="003E228A" w:rsidRDefault="006F5757" w:rsidP="00911294">
            <w:pPr>
              <w:ind w:left="-90" w:right="-162"/>
              <w:jc w:val="center"/>
              <w:rPr>
                <w:rFonts w:ascii="Segoe UI" w:eastAsia="Arial" w:hAnsi="Segoe UI" w:cs="Segoe UI"/>
              </w:rPr>
            </w:pPr>
            <w:r w:rsidRPr="003E228A">
              <w:rPr>
                <w:rFonts w:ascii="Segoe UI" w:eastAsia="Arial" w:hAnsi="Segoe UI" w:cs="Segoe UI"/>
              </w:rPr>
              <w:t>WAC 284-</w:t>
            </w:r>
            <w:r w:rsidR="00345B2D" w:rsidRPr="003E228A">
              <w:rPr>
                <w:rFonts w:ascii="Segoe UI" w:eastAsia="Arial" w:hAnsi="Segoe UI" w:cs="Segoe UI"/>
              </w:rPr>
              <w:t>170-330</w:t>
            </w:r>
            <w:r w:rsidRPr="003E228A">
              <w:rPr>
                <w:rFonts w:ascii="Segoe UI" w:eastAsia="Arial" w:hAnsi="Segoe UI" w:cs="Segoe UI"/>
              </w:rPr>
              <w:t>(6)(d)</w:t>
            </w:r>
          </w:p>
        </w:tc>
        <w:tc>
          <w:tcPr>
            <w:tcW w:w="7200" w:type="dxa"/>
            <w:tcBorders>
              <w:top w:val="nil"/>
              <w:bottom w:val="single" w:sz="4" w:space="0" w:color="auto"/>
            </w:tcBorders>
          </w:tcPr>
          <w:p w:rsidR="006F5757" w:rsidRPr="003E228A" w:rsidRDefault="006F5757" w:rsidP="006F5757">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tier in which each participating provider or facility is assigned.</w:t>
            </w: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c>
          <w:tcPr>
            <w:tcW w:w="1440" w:type="dxa"/>
            <w:tcBorders>
              <w:top w:val="nil"/>
              <w:bottom w:val="single" w:sz="4" w:space="0" w:color="auto"/>
            </w:tcBorders>
          </w:tcPr>
          <w:p w:rsidR="006F5757" w:rsidRPr="003E228A" w:rsidRDefault="006F5757" w:rsidP="006F5757">
            <w:pPr>
              <w:jc w:val="center"/>
              <w:rPr>
                <w:rFonts w:ascii="Segoe UI" w:hAnsi="Segoe UI" w:cs="Segoe UI"/>
              </w:rPr>
            </w:pPr>
          </w:p>
        </w:tc>
      </w:tr>
      <w:tr w:rsidR="00AF69BE" w:rsidRPr="003E228A" w:rsidTr="00CE36FD">
        <w:tc>
          <w:tcPr>
            <w:tcW w:w="1728" w:type="dxa"/>
            <w:tcBorders>
              <w:top w:val="nil"/>
              <w:bottom w:val="nil"/>
            </w:tcBorders>
          </w:tcPr>
          <w:p w:rsidR="00AF69BE" w:rsidRPr="003E228A" w:rsidRDefault="00AF69BE" w:rsidP="00984821">
            <w:pPr>
              <w:ind w:left="-108"/>
              <w:jc w:val="center"/>
              <w:rPr>
                <w:rFonts w:ascii="Segoe UI" w:hAnsi="Segoe UI" w:cs="Segoe UI"/>
                <w:b/>
              </w:rPr>
            </w:pPr>
          </w:p>
        </w:tc>
        <w:tc>
          <w:tcPr>
            <w:tcW w:w="1584" w:type="dxa"/>
          </w:tcPr>
          <w:p w:rsidR="00AF69BE" w:rsidRPr="003E228A" w:rsidRDefault="00AF69BE" w:rsidP="006F5757">
            <w:pPr>
              <w:jc w:val="center"/>
              <w:rPr>
                <w:rFonts w:ascii="Segoe UI" w:hAnsi="Segoe UI" w:cs="Segoe UI"/>
              </w:rPr>
            </w:pPr>
            <w:r w:rsidRPr="003E228A">
              <w:rPr>
                <w:rFonts w:ascii="Segoe UI" w:hAnsi="Segoe UI" w:cs="Segoe UI"/>
              </w:rPr>
              <w:t>Prescription Drug</w:t>
            </w:r>
          </w:p>
        </w:tc>
        <w:tc>
          <w:tcPr>
            <w:tcW w:w="1584" w:type="dxa"/>
            <w:tcBorders>
              <w:top w:val="nil"/>
              <w:bottom w:val="single" w:sz="4" w:space="0" w:color="auto"/>
            </w:tcBorders>
          </w:tcPr>
          <w:p w:rsidR="00AF69BE" w:rsidRPr="003E228A" w:rsidRDefault="00AF69BE" w:rsidP="00911294">
            <w:pPr>
              <w:ind w:left="-90" w:right="-162"/>
              <w:jc w:val="center"/>
              <w:rPr>
                <w:rFonts w:ascii="Segoe UI" w:eastAsia="Arial" w:hAnsi="Segoe UI" w:cs="Segoe UI"/>
              </w:rPr>
            </w:pPr>
            <w:r w:rsidRPr="003E228A">
              <w:rPr>
                <w:rFonts w:ascii="Segoe UI" w:eastAsia="Arial" w:hAnsi="Segoe UI" w:cs="Segoe UI"/>
              </w:rPr>
              <w:t>WAC 284-170-470</w:t>
            </w:r>
          </w:p>
        </w:tc>
        <w:tc>
          <w:tcPr>
            <w:tcW w:w="7200" w:type="dxa"/>
            <w:tcBorders>
              <w:top w:val="nil"/>
              <w:bottom w:val="single" w:sz="4" w:space="0" w:color="auto"/>
            </w:tcBorders>
          </w:tcPr>
          <w:p w:rsidR="00AF69BE" w:rsidRPr="003E228A" w:rsidRDefault="00AF69BE" w:rsidP="006F5757">
            <w:pPr>
              <w:pStyle w:val="ListParagraph"/>
              <w:numPr>
                <w:ilvl w:val="0"/>
                <w:numId w:val="30"/>
              </w:numPr>
              <w:ind w:left="241" w:hanging="241"/>
              <w:rPr>
                <w:rFonts w:ascii="Segoe UI" w:eastAsia="Times New Roman" w:hAnsi="Segoe UI" w:cs="Segoe UI"/>
              </w:rPr>
            </w:pPr>
            <w:r w:rsidRPr="003E228A">
              <w:rPr>
                <w:rFonts w:ascii="Segoe UI" w:hAnsi="Segoe UI" w:cs="Segoe UI"/>
              </w:rPr>
              <w:t xml:space="preserve">If a carrier requires cost-sharing for enrollees receiving an </w:t>
            </w:r>
            <w:hyperlink r:id="rId15" w:history="1">
              <w:r w:rsidRPr="003E228A">
                <w:rPr>
                  <w:rStyle w:val="Hyperlink"/>
                  <w:rFonts w:ascii="Segoe UI" w:hAnsi="Segoe UI" w:cs="Segoe UI"/>
                </w:rPr>
                <w:t>emergency fill</w:t>
              </w:r>
            </w:hyperlink>
            <w:r w:rsidRPr="003E228A">
              <w:rPr>
                <w:rFonts w:ascii="Segoe UI" w:hAnsi="Segoe UI" w:cs="Segoe UI"/>
              </w:rPr>
              <w:t xml:space="preserve">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3E228A">
              <w:rPr>
                <w:rFonts w:ascii="Segoe UI" w:hAnsi="Segoe UI" w:cs="Segoe UI"/>
                <w:color w:val="000000"/>
              </w:rPr>
              <w:t xml:space="preserve"> The applicable WAC also does not limit the fill to one per prescription medication per calendar year.  </w:t>
            </w:r>
            <w:r w:rsidRPr="003E228A">
              <w:rPr>
                <w:rFonts w:ascii="Segoe UI" w:hAnsi="Segoe UI" w:cs="Segoe UI"/>
              </w:rPr>
              <w:t>– WAC 284-43-5110(5), WAC 284-43-5170 (1)(c), and WAC 284-170-470(8)(c).</w:t>
            </w:r>
          </w:p>
        </w:tc>
        <w:tc>
          <w:tcPr>
            <w:tcW w:w="1440" w:type="dxa"/>
            <w:tcBorders>
              <w:top w:val="nil"/>
              <w:bottom w:val="single" w:sz="4" w:space="0" w:color="auto"/>
            </w:tcBorders>
          </w:tcPr>
          <w:p w:rsidR="00AF69BE" w:rsidRPr="003E228A" w:rsidRDefault="00AF69BE" w:rsidP="006F5757">
            <w:pPr>
              <w:jc w:val="center"/>
              <w:rPr>
                <w:rFonts w:ascii="Segoe UI" w:hAnsi="Segoe UI" w:cs="Segoe UI"/>
                <w:highlight w:val="yellow"/>
              </w:rPr>
            </w:pPr>
          </w:p>
        </w:tc>
        <w:tc>
          <w:tcPr>
            <w:tcW w:w="1440" w:type="dxa"/>
            <w:tcBorders>
              <w:top w:val="nil"/>
              <w:bottom w:val="single" w:sz="4" w:space="0" w:color="auto"/>
            </w:tcBorders>
          </w:tcPr>
          <w:p w:rsidR="00AF69BE" w:rsidRPr="003E228A" w:rsidRDefault="00AF69BE" w:rsidP="006F5757">
            <w:pPr>
              <w:jc w:val="center"/>
              <w:rPr>
                <w:rFonts w:ascii="Segoe UI" w:hAnsi="Segoe UI" w:cs="Segoe UI"/>
                <w:highlight w:val="yellow"/>
              </w:rPr>
            </w:pPr>
          </w:p>
        </w:tc>
      </w:tr>
      <w:tr w:rsidR="006F5757" w:rsidRPr="003E228A" w:rsidTr="008C5FE4">
        <w:tc>
          <w:tcPr>
            <w:tcW w:w="1728" w:type="dxa"/>
            <w:shd w:val="clear" w:color="auto" w:fill="000000" w:themeFill="text1"/>
          </w:tcPr>
          <w:p w:rsidR="006F5757" w:rsidRPr="003E228A" w:rsidRDefault="006F5757" w:rsidP="006F5757">
            <w:pPr>
              <w:ind w:left="-108"/>
              <w:rPr>
                <w:rFonts w:ascii="Segoe UI" w:hAnsi="Segoe UI" w:cs="Segoe UI"/>
                <w:b/>
              </w:rPr>
            </w:pPr>
          </w:p>
        </w:tc>
        <w:tc>
          <w:tcPr>
            <w:tcW w:w="1584" w:type="dxa"/>
            <w:tcBorders>
              <w:bottom w:val="single" w:sz="4" w:space="0" w:color="auto"/>
            </w:tcBorders>
            <w:shd w:val="clear" w:color="auto" w:fill="000000" w:themeFill="text1"/>
          </w:tcPr>
          <w:p w:rsidR="006F5757" w:rsidRPr="003E228A" w:rsidRDefault="006F5757" w:rsidP="006F5757">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6F5757" w:rsidRPr="003E228A" w:rsidRDefault="006F5757" w:rsidP="00911294">
            <w:pPr>
              <w:ind w:left="-90" w:right="-162"/>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6F5757" w:rsidRPr="003E228A" w:rsidRDefault="006F5757" w:rsidP="006F5757">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6F5757" w:rsidRPr="003E228A" w:rsidRDefault="006F5757" w:rsidP="006F5757">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6F5757" w:rsidRPr="003E228A" w:rsidRDefault="006F5757" w:rsidP="006F5757">
            <w:pPr>
              <w:jc w:val="center"/>
              <w:rPr>
                <w:rFonts w:ascii="Segoe UI" w:hAnsi="Segoe UI" w:cs="Segoe UI"/>
              </w:rPr>
            </w:pPr>
          </w:p>
        </w:tc>
      </w:tr>
      <w:tr w:rsidR="001A07C4" w:rsidRPr="003E228A" w:rsidTr="008C5FE4">
        <w:tc>
          <w:tcPr>
            <w:tcW w:w="1728" w:type="dxa"/>
            <w:vMerge w:val="restart"/>
          </w:tcPr>
          <w:p w:rsidR="001A07C4" w:rsidRPr="003E228A" w:rsidRDefault="001A07C4" w:rsidP="001A07C4">
            <w:pPr>
              <w:ind w:left="-18"/>
              <w:jc w:val="center"/>
              <w:rPr>
                <w:rFonts w:ascii="Segoe UI" w:hAnsi="Segoe UI" w:cs="Segoe UI"/>
                <w:b/>
              </w:rPr>
            </w:pPr>
            <w:r w:rsidRPr="003E228A">
              <w:rPr>
                <w:rFonts w:ascii="Segoe UI" w:hAnsi="Segoe UI" w:cs="Segoe UI"/>
                <w:b/>
              </w:rPr>
              <w:t>Eligibility</w:t>
            </w: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Default="001A07C4" w:rsidP="001A07C4">
            <w:pPr>
              <w:ind w:left="-18"/>
              <w:rPr>
                <w:rFonts w:ascii="Segoe UI" w:hAnsi="Segoe UI" w:cs="Segoe UI"/>
                <w:b/>
              </w:rPr>
            </w:pPr>
          </w:p>
          <w:p w:rsidR="001A07C4"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jc w:val="center"/>
              <w:rPr>
                <w:rFonts w:ascii="Segoe UI" w:hAnsi="Segoe UI" w:cs="Segoe UI"/>
                <w:b/>
              </w:rPr>
            </w:pPr>
            <w:r w:rsidRPr="003E228A">
              <w:rPr>
                <w:rFonts w:ascii="Segoe UI" w:hAnsi="Segoe UI" w:cs="Segoe UI"/>
                <w:b/>
              </w:rPr>
              <w:t>Eligibility</w:t>
            </w:r>
          </w:p>
          <w:p w:rsidR="001A07C4" w:rsidRPr="003E228A" w:rsidRDefault="001A07C4" w:rsidP="001A07C4">
            <w:pPr>
              <w:ind w:left="-18"/>
              <w:jc w:val="center"/>
              <w:rPr>
                <w:rFonts w:ascii="Segoe UI" w:hAnsi="Segoe UI" w:cs="Segoe UI"/>
                <w:b/>
              </w:rPr>
            </w:pPr>
            <w:r w:rsidRPr="003E228A">
              <w:rPr>
                <w:rFonts w:ascii="Segoe UI" w:hAnsi="Segoe UI" w:cs="Segoe UI"/>
                <w:b/>
              </w:rPr>
              <w:t>(Cont’d)</w:t>
            </w: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jc w:val="center"/>
              <w:rPr>
                <w:rFonts w:ascii="Segoe UI" w:hAnsi="Segoe UI" w:cs="Segoe UI"/>
                <w:b/>
              </w:rPr>
            </w:pPr>
            <w:r w:rsidRPr="003E228A">
              <w:rPr>
                <w:rFonts w:ascii="Segoe UI" w:hAnsi="Segoe UI" w:cs="Segoe UI"/>
                <w:b/>
              </w:rPr>
              <w:t>Eligibility</w:t>
            </w:r>
          </w:p>
          <w:p w:rsidR="001A07C4" w:rsidRPr="003E228A" w:rsidRDefault="001A07C4" w:rsidP="001A07C4">
            <w:pPr>
              <w:ind w:left="-18"/>
              <w:jc w:val="center"/>
              <w:rPr>
                <w:rFonts w:ascii="Segoe UI" w:hAnsi="Segoe UI" w:cs="Segoe UI"/>
                <w:b/>
              </w:rPr>
            </w:pPr>
            <w:r w:rsidRPr="003E228A">
              <w:rPr>
                <w:rFonts w:ascii="Segoe UI" w:hAnsi="Segoe UI" w:cs="Segoe UI"/>
                <w:b/>
              </w:rPr>
              <w:t>(Cont’d)</w:t>
            </w: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jc w:val="center"/>
              <w:rPr>
                <w:rFonts w:ascii="Segoe UI" w:hAnsi="Segoe UI" w:cs="Segoe UI"/>
                <w:b/>
              </w:rPr>
            </w:pPr>
            <w:r w:rsidRPr="003E228A">
              <w:rPr>
                <w:rFonts w:ascii="Segoe UI" w:hAnsi="Segoe UI" w:cs="Segoe UI"/>
                <w:b/>
              </w:rPr>
              <w:t>Eligibility</w:t>
            </w:r>
          </w:p>
          <w:p w:rsidR="001A07C4" w:rsidRPr="003E228A" w:rsidRDefault="001A07C4" w:rsidP="001A07C4">
            <w:pPr>
              <w:ind w:left="-18"/>
              <w:jc w:val="center"/>
              <w:rPr>
                <w:rFonts w:ascii="Segoe UI" w:hAnsi="Segoe UI" w:cs="Segoe UI"/>
                <w:b/>
              </w:rPr>
            </w:pPr>
            <w:r w:rsidRPr="003E228A">
              <w:rPr>
                <w:rFonts w:ascii="Segoe UI" w:hAnsi="Segoe UI" w:cs="Segoe UI"/>
                <w:b/>
              </w:rPr>
              <w:t>(Cont’d)</w:t>
            </w: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Default="001A07C4" w:rsidP="001A07C4">
            <w:pPr>
              <w:ind w:left="-18"/>
              <w:rPr>
                <w:rFonts w:ascii="Segoe UI" w:hAnsi="Segoe UI" w:cs="Segoe UI"/>
                <w:b/>
              </w:rPr>
            </w:pPr>
          </w:p>
          <w:p w:rsidR="00197D0C" w:rsidRPr="003E228A" w:rsidRDefault="00197D0C"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jc w:val="center"/>
              <w:rPr>
                <w:rFonts w:ascii="Segoe UI" w:hAnsi="Segoe UI" w:cs="Segoe UI"/>
                <w:b/>
              </w:rPr>
            </w:pPr>
            <w:r w:rsidRPr="003E228A">
              <w:rPr>
                <w:rFonts w:ascii="Segoe UI" w:hAnsi="Segoe UI" w:cs="Segoe UI"/>
                <w:b/>
              </w:rPr>
              <w:t>Eligibility</w:t>
            </w:r>
          </w:p>
          <w:p w:rsidR="001A07C4" w:rsidRPr="003E228A" w:rsidRDefault="001A07C4" w:rsidP="001A07C4">
            <w:pPr>
              <w:ind w:left="-18"/>
              <w:jc w:val="center"/>
              <w:rPr>
                <w:rFonts w:ascii="Segoe UI" w:hAnsi="Segoe UI" w:cs="Segoe UI"/>
                <w:b/>
              </w:rPr>
            </w:pPr>
            <w:r w:rsidRPr="003E228A">
              <w:rPr>
                <w:rFonts w:ascii="Segoe UI" w:hAnsi="Segoe UI" w:cs="Segoe UI"/>
                <w:b/>
              </w:rPr>
              <w:t>(Cont’d)</w:t>
            </w: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Default="001A07C4" w:rsidP="001A07C4">
            <w:pPr>
              <w:ind w:left="-18"/>
              <w:jc w:val="center"/>
              <w:rPr>
                <w:rFonts w:ascii="Segoe UI" w:hAnsi="Segoe UI" w:cs="Segoe UI"/>
                <w:b/>
              </w:rPr>
            </w:pPr>
          </w:p>
          <w:p w:rsidR="007D7FF3" w:rsidRDefault="007D7FF3" w:rsidP="001A07C4">
            <w:pPr>
              <w:ind w:left="-18"/>
              <w:jc w:val="center"/>
              <w:rPr>
                <w:rFonts w:ascii="Segoe UI" w:hAnsi="Segoe UI" w:cs="Segoe UI"/>
                <w:b/>
              </w:rPr>
            </w:pPr>
          </w:p>
          <w:p w:rsidR="007D7FF3" w:rsidRDefault="007D7FF3" w:rsidP="001A07C4">
            <w:pPr>
              <w:ind w:left="-18"/>
              <w:jc w:val="center"/>
              <w:rPr>
                <w:rFonts w:ascii="Segoe UI" w:hAnsi="Segoe UI" w:cs="Segoe UI"/>
                <w:b/>
              </w:rPr>
            </w:pPr>
          </w:p>
          <w:p w:rsidR="007D7FF3" w:rsidRPr="003E228A" w:rsidRDefault="007D7FF3"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r w:rsidRPr="003E228A">
              <w:rPr>
                <w:rFonts w:ascii="Segoe UI" w:hAnsi="Segoe UI" w:cs="Segoe UI"/>
                <w:b/>
              </w:rPr>
              <w:t>Eligibility</w:t>
            </w:r>
          </w:p>
          <w:p w:rsidR="001A07C4" w:rsidRPr="003E228A" w:rsidRDefault="001A07C4" w:rsidP="001A07C4">
            <w:pPr>
              <w:ind w:left="-18"/>
              <w:jc w:val="center"/>
              <w:rPr>
                <w:rFonts w:ascii="Segoe UI" w:hAnsi="Segoe UI" w:cs="Segoe UI"/>
                <w:b/>
              </w:rPr>
            </w:pPr>
            <w:r w:rsidRPr="003E228A">
              <w:rPr>
                <w:rFonts w:ascii="Segoe UI" w:hAnsi="Segoe UI" w:cs="Segoe UI"/>
                <w:b/>
              </w:rPr>
              <w:t>(Cont’d)</w:t>
            </w: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r w:rsidRPr="003E228A">
              <w:rPr>
                <w:rFonts w:ascii="Segoe UI" w:hAnsi="Segoe UI" w:cs="Segoe UI"/>
                <w:b/>
              </w:rPr>
              <w:t>Eligibility</w:t>
            </w:r>
          </w:p>
          <w:p w:rsidR="001A07C4" w:rsidRPr="003E228A" w:rsidRDefault="001A07C4" w:rsidP="001A07C4">
            <w:pPr>
              <w:ind w:left="-18"/>
              <w:jc w:val="center"/>
              <w:rPr>
                <w:rFonts w:ascii="Segoe UI" w:hAnsi="Segoe UI" w:cs="Segoe UI"/>
                <w:b/>
              </w:rPr>
            </w:pPr>
            <w:r w:rsidRPr="003E228A">
              <w:rPr>
                <w:rFonts w:ascii="Segoe UI" w:hAnsi="Segoe UI" w:cs="Segoe UI"/>
                <w:b/>
              </w:rPr>
              <w:t>(Cont’d)</w:t>
            </w:r>
          </w:p>
          <w:p w:rsidR="001A07C4" w:rsidRPr="003E228A" w:rsidRDefault="001A07C4" w:rsidP="001A07C4">
            <w:pPr>
              <w:ind w:left="-18"/>
              <w:jc w:val="center"/>
              <w:rPr>
                <w:rFonts w:ascii="Segoe UI" w:hAnsi="Segoe UI" w:cs="Segoe UI"/>
                <w:b/>
              </w:rPr>
            </w:pPr>
          </w:p>
          <w:p w:rsidR="001A07C4" w:rsidRPr="003E228A" w:rsidRDefault="001A07C4" w:rsidP="001A07C4">
            <w:pPr>
              <w:ind w:left="-18"/>
              <w:jc w:val="center"/>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ind w:left="-18"/>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ind w:left="-18"/>
              <w:jc w:val="center"/>
              <w:rPr>
                <w:rFonts w:ascii="Segoe UI" w:hAnsi="Segoe UI" w:cs="Segoe UI"/>
                <w:b/>
              </w:rPr>
            </w:pPr>
            <w:r w:rsidRPr="003E228A">
              <w:rPr>
                <w:rFonts w:ascii="Segoe UI" w:hAnsi="Segoe UI" w:cs="Segoe UI"/>
                <w:b/>
              </w:rPr>
              <w:t>Eligibility</w:t>
            </w:r>
          </w:p>
          <w:p w:rsidR="001A07C4" w:rsidRPr="003E228A" w:rsidRDefault="001A07C4" w:rsidP="001A07C4">
            <w:pPr>
              <w:ind w:left="-18"/>
              <w:jc w:val="center"/>
              <w:rPr>
                <w:rFonts w:ascii="Segoe UI" w:hAnsi="Segoe UI" w:cs="Segoe UI"/>
                <w:b/>
              </w:rPr>
            </w:pPr>
            <w:r w:rsidRPr="003E228A">
              <w:rPr>
                <w:rFonts w:ascii="Segoe UI" w:hAnsi="Segoe UI" w:cs="Segoe UI"/>
                <w:b/>
              </w:rPr>
              <w:t>(Cont’d)</w:t>
            </w:r>
          </w:p>
          <w:p w:rsidR="001A07C4" w:rsidRPr="003E228A" w:rsidRDefault="001A07C4" w:rsidP="001A07C4">
            <w:pPr>
              <w:rPr>
                <w:rFonts w:ascii="Segoe UI" w:hAnsi="Segoe UI" w:cs="Segoe UI"/>
                <w:b/>
              </w:rPr>
            </w:pPr>
          </w:p>
        </w:tc>
        <w:tc>
          <w:tcPr>
            <w:tcW w:w="1584" w:type="dxa"/>
            <w:tcBorders>
              <w:bottom w:val="nil"/>
            </w:tcBorders>
          </w:tcPr>
          <w:p w:rsidR="001A07C4" w:rsidRPr="003E228A" w:rsidRDefault="00197D0C" w:rsidP="00197D0C">
            <w:pPr>
              <w:ind w:right="-14"/>
              <w:jc w:val="center"/>
              <w:rPr>
                <w:rFonts w:ascii="Segoe UI" w:eastAsia="Arial" w:hAnsi="Segoe UI" w:cs="Segoe UI"/>
              </w:rPr>
            </w:pPr>
            <w:r>
              <w:rPr>
                <w:rFonts w:ascii="Segoe UI" w:eastAsia="Arial" w:hAnsi="Segoe UI" w:cs="Segoe UI"/>
              </w:rPr>
              <w:t>Collection and Use of Genetic Information</w:t>
            </w:r>
          </w:p>
        </w:tc>
        <w:tc>
          <w:tcPr>
            <w:tcW w:w="1584" w:type="dxa"/>
            <w:tcBorders>
              <w:top w:val="single" w:sz="4" w:space="0" w:color="auto"/>
              <w:bottom w:val="single" w:sz="4" w:space="0" w:color="auto"/>
            </w:tcBorders>
          </w:tcPr>
          <w:p w:rsidR="001A07C4" w:rsidRPr="006709EC" w:rsidRDefault="001A07C4" w:rsidP="001A07C4">
            <w:pPr>
              <w:ind w:left="-108" w:right="-108"/>
              <w:jc w:val="center"/>
              <w:rPr>
                <w:rFonts w:ascii="Segoe UI" w:eastAsia="Arial" w:hAnsi="Segoe UI" w:cs="Segoe UI"/>
              </w:rPr>
            </w:pPr>
            <w:r w:rsidRPr="006709EC">
              <w:rPr>
                <w:rFonts w:ascii="Segoe UI" w:eastAsia="Arial" w:hAnsi="Segoe UI" w:cs="Segoe UI"/>
              </w:rPr>
              <w:t>42 U.S.C. 300gg-4(a)(6); 45 CFR 148.180(b)(1)</w:t>
            </w:r>
          </w:p>
        </w:tc>
        <w:tc>
          <w:tcPr>
            <w:tcW w:w="7200" w:type="dxa"/>
            <w:tcBorders>
              <w:top w:val="single" w:sz="4" w:space="0" w:color="auto"/>
              <w:bottom w:val="single" w:sz="4" w:space="0" w:color="auto"/>
            </w:tcBorders>
          </w:tcPr>
          <w:p w:rsidR="001A07C4" w:rsidRPr="00F22594" w:rsidRDefault="001A07C4" w:rsidP="001A07C4">
            <w:pPr>
              <w:pStyle w:val="ListParagraph"/>
              <w:numPr>
                <w:ilvl w:val="0"/>
                <w:numId w:val="10"/>
              </w:numPr>
              <w:ind w:left="162" w:right="-63" w:hanging="180"/>
              <w:rPr>
                <w:rFonts w:ascii="Segoe UI" w:eastAsia="Arial" w:hAnsi="Segoe UI" w:cs="Segoe UI"/>
              </w:rPr>
            </w:pPr>
            <w:r w:rsidRPr="00F22594">
              <w:rPr>
                <w:rFonts w:ascii="Segoe UI" w:hAnsi="Segoe UI" w:cs="Segoe UI"/>
                <w:color w:val="333333"/>
                <w:lang w:val="en"/>
              </w:rPr>
              <w:t>Plan may not establish rules for eligibility (including continued eligibility) based on genetic information.</w:t>
            </w:r>
            <w:r w:rsidRPr="00F22594">
              <w:rPr>
                <w:rFonts w:ascii="Segoe UI" w:eastAsia="Arial" w:hAnsi="Segoe UI" w:cs="Segoe UI"/>
              </w:rPr>
              <w:t xml:space="preserve"> (Genetic Information Nondiscrimination Act (“GINA”))</w:t>
            </w: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r>
      <w:tr w:rsidR="001A07C4" w:rsidRPr="003E228A" w:rsidTr="008C5FE4">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97D0C">
            <w:pPr>
              <w:ind w:left="115" w:right="-14"/>
              <w:jc w:val="center"/>
              <w:rPr>
                <w:rFonts w:ascii="Segoe UI" w:eastAsia="Arial" w:hAnsi="Segoe UI" w:cs="Segoe UI"/>
              </w:rPr>
            </w:pPr>
          </w:p>
        </w:tc>
        <w:tc>
          <w:tcPr>
            <w:tcW w:w="1584" w:type="dxa"/>
            <w:tcBorders>
              <w:top w:val="single" w:sz="4" w:space="0" w:color="auto"/>
              <w:bottom w:val="single" w:sz="4" w:space="0" w:color="auto"/>
            </w:tcBorders>
          </w:tcPr>
          <w:p w:rsidR="001A07C4" w:rsidRPr="006709EC" w:rsidRDefault="001A07C4" w:rsidP="001A07C4">
            <w:pPr>
              <w:ind w:left="-108" w:right="-108"/>
              <w:jc w:val="center"/>
              <w:rPr>
                <w:rFonts w:ascii="Segoe UI" w:eastAsia="Arial" w:hAnsi="Segoe UI" w:cs="Segoe UI"/>
              </w:rPr>
            </w:pPr>
            <w:r w:rsidRPr="006709EC">
              <w:rPr>
                <w:rFonts w:ascii="Segoe UI" w:eastAsia="Arial" w:hAnsi="Segoe UI" w:cs="Segoe UI"/>
              </w:rPr>
              <w:t>42 U.S.C. 300gg-4(c)(1)</w:t>
            </w:r>
          </w:p>
        </w:tc>
        <w:tc>
          <w:tcPr>
            <w:tcW w:w="7200" w:type="dxa"/>
            <w:tcBorders>
              <w:top w:val="single" w:sz="4" w:space="0" w:color="auto"/>
              <w:bottom w:val="single" w:sz="4" w:space="0" w:color="auto"/>
            </w:tcBorders>
          </w:tcPr>
          <w:p w:rsidR="001A07C4" w:rsidRPr="00F22594" w:rsidRDefault="001A07C4" w:rsidP="001A07C4">
            <w:pPr>
              <w:pStyle w:val="ListParagraph"/>
              <w:widowControl w:val="0"/>
              <w:numPr>
                <w:ilvl w:val="0"/>
                <w:numId w:val="11"/>
              </w:numPr>
              <w:ind w:left="162" w:right="252" w:hanging="162"/>
              <w:rPr>
                <w:rFonts w:ascii="Segoe UI" w:eastAsia="Arial" w:hAnsi="Segoe UI" w:cs="Segoe UI"/>
              </w:rPr>
            </w:pPr>
            <w:r w:rsidRPr="00F22594">
              <w:rPr>
                <w:rFonts w:ascii="Segoe UI" w:eastAsia="Arial" w:hAnsi="Segoe UI" w:cs="Segoe UI"/>
              </w:rPr>
              <w:t xml:space="preserve">Plan may not request or require individuals to undergo genetic testing. </w:t>
            </w:r>
            <w:r>
              <w:rPr>
                <w:rFonts w:ascii="Segoe UI" w:eastAsia="Arial" w:hAnsi="Segoe UI" w:cs="Segoe UI"/>
              </w:rPr>
              <w:t xml:space="preserve"> </w:t>
            </w:r>
            <w:r w:rsidRPr="00F22594">
              <w:rPr>
                <w:rFonts w:ascii="Segoe UI" w:eastAsia="Arial" w:hAnsi="Segoe UI" w:cs="Segoe UI"/>
              </w:rPr>
              <w:t>45 CFR §148.180(e)(1)</w:t>
            </w: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97D0C">
            <w:pPr>
              <w:ind w:left="115" w:right="-14"/>
              <w:jc w:val="center"/>
              <w:rPr>
                <w:rFonts w:ascii="Segoe UI" w:eastAsia="Arial" w:hAnsi="Segoe UI" w:cs="Segoe UI"/>
              </w:rPr>
            </w:pPr>
          </w:p>
        </w:tc>
        <w:tc>
          <w:tcPr>
            <w:tcW w:w="1584" w:type="dxa"/>
            <w:tcBorders>
              <w:top w:val="single" w:sz="4" w:space="0" w:color="auto"/>
              <w:bottom w:val="nil"/>
            </w:tcBorders>
          </w:tcPr>
          <w:p w:rsidR="001A07C4" w:rsidRPr="006709EC" w:rsidRDefault="001A07C4" w:rsidP="001A07C4">
            <w:pPr>
              <w:ind w:left="-108" w:right="-108"/>
              <w:jc w:val="center"/>
              <w:rPr>
                <w:rFonts w:ascii="Segoe UI" w:eastAsia="Arial" w:hAnsi="Segoe UI" w:cs="Segoe UI"/>
              </w:rPr>
            </w:pPr>
            <w:r w:rsidRPr="006709EC">
              <w:rPr>
                <w:rFonts w:ascii="Segoe UI" w:eastAsia="Arial" w:hAnsi="Segoe UI" w:cs="Segoe UI"/>
              </w:rPr>
              <w:t>42 U.S.C. 300gg-4 (d)(2)</w:t>
            </w:r>
          </w:p>
        </w:tc>
        <w:tc>
          <w:tcPr>
            <w:tcW w:w="7200" w:type="dxa"/>
            <w:tcBorders>
              <w:top w:val="single" w:sz="4" w:space="0" w:color="auto"/>
              <w:bottom w:val="nil"/>
            </w:tcBorders>
          </w:tcPr>
          <w:p w:rsidR="001A07C4" w:rsidRPr="001B7008" w:rsidRDefault="001A07C4" w:rsidP="001A07C4">
            <w:pPr>
              <w:ind w:left="-108" w:right="-63"/>
              <w:rPr>
                <w:rFonts w:ascii="Segoe UI" w:eastAsia="Arial" w:hAnsi="Segoe UI" w:cs="Segoe UI"/>
              </w:rPr>
            </w:pPr>
            <w:r w:rsidRPr="00F22594">
              <w:rPr>
                <w:rFonts w:ascii="Segoe UI" w:eastAsia="Arial" w:hAnsi="Segoe UI" w:cs="Segoe UI"/>
              </w:rPr>
              <w:t xml:space="preserve">No genetic information may be required prior to enrollment, in connection with that enrollment. </w:t>
            </w:r>
            <w:r>
              <w:rPr>
                <w:rFonts w:ascii="Segoe UI" w:eastAsia="Arial" w:hAnsi="Segoe UI" w:cs="Segoe UI"/>
              </w:rPr>
              <w:t xml:space="preserve"> </w:t>
            </w:r>
            <w:r w:rsidRPr="00F22594">
              <w:rPr>
                <w:rFonts w:ascii="Segoe UI" w:eastAsia="Arial" w:hAnsi="Segoe UI" w:cs="Segoe UI"/>
              </w:rPr>
              <w:t>45 CFR 148.180</w:t>
            </w:r>
            <w:r w:rsidRPr="001B7008">
              <w:rPr>
                <w:rFonts w:ascii="Segoe UI" w:eastAsia="Arial" w:hAnsi="Segoe UI" w:cs="Segoe UI"/>
              </w:rPr>
              <w:t>(f)(2)(i)</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97D0C" w:rsidP="00197D0C">
            <w:pPr>
              <w:ind w:left="115" w:right="-14"/>
              <w:jc w:val="center"/>
              <w:rPr>
                <w:rFonts w:ascii="Segoe UI" w:eastAsia="Arial" w:hAnsi="Segoe UI" w:cs="Segoe UI"/>
              </w:rPr>
            </w:pPr>
            <w:r>
              <w:rPr>
                <w:rFonts w:ascii="Segoe UI" w:eastAsia="Arial" w:hAnsi="Segoe UI" w:cs="Segoe UI"/>
              </w:rPr>
              <w:t>Collection and Use of Genetic Information (Cont’d)</w:t>
            </w:r>
          </w:p>
        </w:tc>
        <w:tc>
          <w:tcPr>
            <w:tcW w:w="1584" w:type="dxa"/>
            <w:tcBorders>
              <w:top w:val="nil"/>
              <w:bottom w:val="single" w:sz="4" w:space="0" w:color="auto"/>
            </w:tcBorders>
          </w:tcPr>
          <w:p w:rsidR="001A07C4" w:rsidRPr="006709EC" w:rsidRDefault="001A07C4" w:rsidP="001A07C4">
            <w:pPr>
              <w:ind w:left="-108" w:right="-108"/>
              <w:jc w:val="center"/>
              <w:rPr>
                <w:rFonts w:ascii="Segoe UI" w:eastAsia="Arial" w:hAnsi="Segoe UI" w:cs="Segoe UI"/>
              </w:rPr>
            </w:pPr>
            <w:r w:rsidRPr="006709EC">
              <w:rPr>
                <w:rFonts w:ascii="Segoe UI" w:eastAsia="Arial" w:hAnsi="Segoe UI" w:cs="Segoe UI"/>
              </w:rPr>
              <w:t>45 CFR 148.180</w:t>
            </w:r>
          </w:p>
          <w:p w:rsidR="001A07C4" w:rsidRPr="006709EC" w:rsidRDefault="001A07C4" w:rsidP="001A07C4">
            <w:pPr>
              <w:ind w:left="-108" w:right="-108"/>
              <w:jc w:val="center"/>
              <w:rPr>
                <w:rFonts w:ascii="Segoe UI" w:eastAsia="Arial" w:hAnsi="Segoe UI" w:cs="Segoe UI"/>
              </w:rPr>
            </w:pPr>
            <w:r w:rsidRPr="006709EC">
              <w:rPr>
                <w:rFonts w:ascii="Segoe UI" w:eastAsia="Arial" w:hAnsi="Segoe UI" w:cs="Segoe UI"/>
              </w:rPr>
              <w:t>(f)(2)(ii)</w:t>
            </w:r>
          </w:p>
        </w:tc>
        <w:tc>
          <w:tcPr>
            <w:tcW w:w="7200" w:type="dxa"/>
            <w:tcBorders>
              <w:top w:val="nil"/>
              <w:bottom w:val="single" w:sz="4" w:space="0" w:color="auto"/>
            </w:tcBorders>
          </w:tcPr>
          <w:p w:rsidR="001A07C4" w:rsidRPr="00F22594" w:rsidRDefault="001A07C4" w:rsidP="001A07C4">
            <w:pPr>
              <w:pStyle w:val="ListParagraph"/>
              <w:numPr>
                <w:ilvl w:val="0"/>
                <w:numId w:val="11"/>
              </w:numPr>
              <w:ind w:left="207" w:hanging="207"/>
              <w:rPr>
                <w:rFonts w:ascii="Segoe UI" w:eastAsia="Arial" w:hAnsi="Segoe UI" w:cs="Segoe UI"/>
              </w:rPr>
            </w:pPr>
            <w:r w:rsidRPr="00F22594">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A07C4">
            <w:pPr>
              <w:ind w:left="115" w:right="-14"/>
              <w:rPr>
                <w:rFonts w:ascii="Segoe UI" w:eastAsia="Arial" w:hAnsi="Segoe UI" w:cs="Segoe UI"/>
              </w:rPr>
            </w:pPr>
          </w:p>
        </w:tc>
        <w:tc>
          <w:tcPr>
            <w:tcW w:w="1584" w:type="dxa"/>
            <w:tcBorders>
              <w:top w:val="single" w:sz="4" w:space="0" w:color="auto"/>
              <w:bottom w:val="nil"/>
            </w:tcBorders>
          </w:tcPr>
          <w:p w:rsidR="001A07C4" w:rsidRPr="006709EC" w:rsidRDefault="001A07C4" w:rsidP="001A07C4">
            <w:pPr>
              <w:ind w:left="-108" w:right="-108"/>
              <w:jc w:val="center"/>
              <w:rPr>
                <w:rFonts w:ascii="Segoe UI" w:eastAsia="Arial" w:hAnsi="Segoe UI" w:cs="Segoe UI"/>
              </w:rPr>
            </w:pPr>
            <w:r w:rsidRPr="006709EC">
              <w:rPr>
                <w:rFonts w:ascii="Segoe UI" w:eastAsia="Arial" w:hAnsi="Segoe UI" w:cs="Segoe UI"/>
              </w:rPr>
              <w:t>42 U.S.C. 300gg-4 (d)(1)</w:t>
            </w:r>
          </w:p>
        </w:tc>
        <w:tc>
          <w:tcPr>
            <w:tcW w:w="7200" w:type="dxa"/>
            <w:tcBorders>
              <w:top w:val="single" w:sz="4" w:space="0" w:color="auto"/>
              <w:bottom w:val="nil"/>
            </w:tcBorders>
          </w:tcPr>
          <w:p w:rsidR="001A07C4" w:rsidRPr="00F22594" w:rsidRDefault="001A07C4" w:rsidP="001A07C4">
            <w:pPr>
              <w:pStyle w:val="ListParagraph"/>
              <w:widowControl w:val="0"/>
              <w:numPr>
                <w:ilvl w:val="0"/>
                <w:numId w:val="11"/>
              </w:numPr>
              <w:ind w:left="162" w:right="-93" w:hanging="162"/>
              <w:rPr>
                <w:rFonts w:ascii="Segoe UI" w:eastAsia="Arial" w:hAnsi="Segoe UI" w:cs="Segoe UI"/>
              </w:rPr>
            </w:pPr>
            <w:r w:rsidRPr="00F22594">
              <w:rPr>
                <w:rFonts w:ascii="Segoe UI" w:eastAsia="Arial" w:hAnsi="Segoe UI" w:cs="Segoe UI"/>
              </w:rPr>
              <w:t>Plan may not request, require, or purchase genetic information for underwriting purposes.</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1A07C4">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A07C4">
            <w:pPr>
              <w:ind w:left="115" w:right="-14"/>
              <w:rPr>
                <w:rFonts w:ascii="Segoe UI" w:eastAsia="Arial" w:hAnsi="Segoe UI" w:cs="Segoe UI"/>
              </w:rPr>
            </w:pPr>
          </w:p>
        </w:tc>
        <w:tc>
          <w:tcPr>
            <w:tcW w:w="1584" w:type="dxa"/>
            <w:tcBorders>
              <w:top w:val="nil"/>
              <w:bottom w:val="nil"/>
            </w:tcBorders>
          </w:tcPr>
          <w:p w:rsidR="001A07C4" w:rsidRDefault="001A07C4" w:rsidP="00197D0C">
            <w:pPr>
              <w:ind w:left="-108" w:right="-108"/>
              <w:jc w:val="center"/>
              <w:rPr>
                <w:rFonts w:ascii="Segoe UI" w:eastAsia="Arial" w:hAnsi="Segoe UI" w:cs="Segoe UI"/>
              </w:rPr>
            </w:pPr>
            <w:r w:rsidRPr="006709EC">
              <w:rPr>
                <w:rFonts w:ascii="Segoe UI" w:eastAsia="Arial" w:hAnsi="Segoe UI" w:cs="Segoe UI"/>
              </w:rPr>
              <w:t>45 CFR §148.180</w:t>
            </w:r>
          </w:p>
          <w:p w:rsidR="001A07C4" w:rsidRPr="006709EC" w:rsidRDefault="001A07C4" w:rsidP="00197D0C">
            <w:pPr>
              <w:ind w:left="-108" w:right="-108"/>
              <w:jc w:val="center"/>
              <w:rPr>
                <w:rFonts w:ascii="Segoe UI" w:eastAsia="Arial" w:hAnsi="Segoe UI" w:cs="Segoe UI"/>
              </w:rPr>
            </w:pPr>
            <w:r w:rsidRPr="006709EC">
              <w:rPr>
                <w:rFonts w:ascii="Segoe UI" w:eastAsia="Arial" w:hAnsi="Segoe UI" w:cs="Segoe UI"/>
              </w:rPr>
              <w:t>(e)(2)</w:t>
            </w:r>
          </w:p>
        </w:tc>
        <w:tc>
          <w:tcPr>
            <w:tcW w:w="7200" w:type="dxa"/>
            <w:tcBorders>
              <w:top w:val="nil"/>
              <w:bottom w:val="nil"/>
            </w:tcBorders>
          </w:tcPr>
          <w:p w:rsidR="001A07C4" w:rsidRPr="00F22594" w:rsidRDefault="001A07C4" w:rsidP="001A07C4">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Health care professional providing care may recommend or request the enrollee to have a genetic test.</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A07C4">
            <w:pPr>
              <w:ind w:left="115" w:right="-14"/>
              <w:rPr>
                <w:rFonts w:ascii="Segoe UI" w:eastAsia="Arial" w:hAnsi="Segoe UI" w:cs="Segoe UI"/>
              </w:rPr>
            </w:pPr>
          </w:p>
        </w:tc>
        <w:tc>
          <w:tcPr>
            <w:tcW w:w="1584" w:type="dxa"/>
            <w:tcBorders>
              <w:top w:val="nil"/>
              <w:bottom w:val="nil"/>
            </w:tcBorders>
          </w:tcPr>
          <w:p w:rsidR="001A07C4" w:rsidRDefault="001A07C4" w:rsidP="00197D0C">
            <w:pPr>
              <w:ind w:left="-108" w:right="-108"/>
              <w:jc w:val="center"/>
              <w:rPr>
                <w:rFonts w:ascii="Segoe UI" w:eastAsia="Arial" w:hAnsi="Segoe UI" w:cs="Segoe UI"/>
              </w:rPr>
            </w:pPr>
            <w:r w:rsidRPr="006709EC">
              <w:rPr>
                <w:rFonts w:ascii="Segoe UI" w:eastAsia="Arial" w:hAnsi="Segoe UI" w:cs="Segoe UI"/>
              </w:rPr>
              <w:t>45 CFR §148.180</w:t>
            </w:r>
          </w:p>
          <w:p w:rsidR="001A07C4" w:rsidRPr="006709EC" w:rsidRDefault="001A07C4" w:rsidP="00197D0C">
            <w:pPr>
              <w:ind w:left="-108" w:right="-108"/>
              <w:jc w:val="center"/>
              <w:rPr>
                <w:rFonts w:ascii="Segoe UI" w:eastAsia="Arial" w:hAnsi="Segoe UI" w:cs="Segoe UI"/>
              </w:rPr>
            </w:pPr>
            <w:r w:rsidRPr="006709EC">
              <w:rPr>
                <w:rFonts w:ascii="Segoe UI" w:eastAsia="Arial" w:hAnsi="Segoe UI" w:cs="Segoe UI"/>
              </w:rPr>
              <w:t>(e)(5)</w:t>
            </w:r>
          </w:p>
        </w:tc>
        <w:tc>
          <w:tcPr>
            <w:tcW w:w="7200" w:type="dxa"/>
            <w:tcBorders>
              <w:top w:val="nil"/>
              <w:bottom w:val="nil"/>
            </w:tcBorders>
          </w:tcPr>
          <w:p w:rsidR="001A07C4" w:rsidRPr="00F22594" w:rsidRDefault="001A07C4" w:rsidP="001A07C4">
            <w:pPr>
              <w:pStyle w:val="Default"/>
              <w:widowControl w:val="0"/>
              <w:numPr>
                <w:ilvl w:val="1"/>
                <w:numId w:val="12"/>
              </w:numPr>
              <w:ind w:left="581"/>
              <w:rPr>
                <w:rFonts w:ascii="Segoe UI" w:hAnsi="Segoe UI" w:cs="Segoe UI"/>
                <w:sz w:val="22"/>
                <w:szCs w:val="22"/>
              </w:rPr>
            </w:pPr>
            <w:r w:rsidRPr="00F22594">
              <w:rPr>
                <w:rFonts w:ascii="Segoe UI" w:hAnsi="Segoe UI" w:cs="Segoe UI"/>
                <w:sz w:val="22"/>
                <w:szCs w:val="22"/>
              </w:rPr>
              <w:t>Plan may request, but not require, genetic testing for research purposes under specific conditions.</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97D0C" w:rsidRPr="003E228A" w:rsidTr="00197D0C">
        <w:trPr>
          <w:trHeight w:val="638"/>
        </w:trPr>
        <w:tc>
          <w:tcPr>
            <w:tcW w:w="1728" w:type="dxa"/>
            <w:vMerge/>
          </w:tcPr>
          <w:p w:rsidR="00197D0C" w:rsidRPr="003E228A" w:rsidRDefault="00197D0C" w:rsidP="001A07C4">
            <w:pPr>
              <w:ind w:left="-108"/>
              <w:rPr>
                <w:rFonts w:ascii="Segoe UI" w:hAnsi="Segoe UI" w:cs="Segoe UI"/>
                <w:b/>
              </w:rPr>
            </w:pPr>
          </w:p>
        </w:tc>
        <w:tc>
          <w:tcPr>
            <w:tcW w:w="1584" w:type="dxa"/>
            <w:tcBorders>
              <w:top w:val="nil"/>
              <w:bottom w:val="nil"/>
            </w:tcBorders>
          </w:tcPr>
          <w:p w:rsidR="00197D0C" w:rsidRPr="003E228A" w:rsidRDefault="00197D0C" w:rsidP="001A07C4">
            <w:pPr>
              <w:ind w:left="115" w:right="-14"/>
              <w:rPr>
                <w:rFonts w:ascii="Segoe UI" w:eastAsia="Arial" w:hAnsi="Segoe UI" w:cs="Segoe UI"/>
              </w:rPr>
            </w:pPr>
          </w:p>
        </w:tc>
        <w:tc>
          <w:tcPr>
            <w:tcW w:w="1584" w:type="dxa"/>
            <w:vMerge w:val="restart"/>
            <w:tcBorders>
              <w:top w:val="nil"/>
            </w:tcBorders>
          </w:tcPr>
          <w:p w:rsidR="00197D0C" w:rsidRPr="006709EC" w:rsidRDefault="00197D0C" w:rsidP="00197D0C">
            <w:pPr>
              <w:ind w:left="-108" w:right="-108"/>
              <w:jc w:val="center"/>
              <w:rPr>
                <w:rFonts w:ascii="Segoe UI" w:eastAsia="Arial" w:hAnsi="Segoe UI" w:cs="Segoe UI"/>
              </w:rPr>
            </w:pPr>
            <w:r w:rsidRPr="006709EC">
              <w:rPr>
                <w:rFonts w:ascii="Segoe UI" w:eastAsia="Arial" w:hAnsi="Segoe UI" w:cs="Segoe UI"/>
              </w:rPr>
              <w:t>45 CFR §148.180</w:t>
            </w:r>
          </w:p>
          <w:p w:rsidR="00197D0C" w:rsidRPr="006709EC" w:rsidRDefault="00197D0C" w:rsidP="00197D0C">
            <w:pPr>
              <w:ind w:left="-108" w:right="-108"/>
              <w:jc w:val="center"/>
              <w:rPr>
                <w:rFonts w:ascii="Segoe UI" w:eastAsia="Arial" w:hAnsi="Segoe UI" w:cs="Segoe UI"/>
              </w:rPr>
            </w:pPr>
            <w:r w:rsidRPr="006709EC">
              <w:rPr>
                <w:rFonts w:ascii="Segoe UI" w:eastAsia="Arial" w:hAnsi="Segoe UI" w:cs="Segoe UI"/>
              </w:rPr>
              <w:t>(f)(1)(iii)</w:t>
            </w:r>
          </w:p>
        </w:tc>
        <w:tc>
          <w:tcPr>
            <w:tcW w:w="7200" w:type="dxa"/>
            <w:tcBorders>
              <w:top w:val="nil"/>
              <w:bottom w:val="nil"/>
            </w:tcBorders>
          </w:tcPr>
          <w:p w:rsidR="00197D0C" w:rsidRPr="007A357F" w:rsidRDefault="00197D0C" w:rsidP="001A07C4">
            <w:pPr>
              <w:pStyle w:val="Default"/>
              <w:widowControl w:val="0"/>
              <w:numPr>
                <w:ilvl w:val="0"/>
                <w:numId w:val="12"/>
              </w:numPr>
              <w:rPr>
                <w:rFonts w:ascii="Segoe UI" w:hAnsi="Segoe UI" w:cs="Segoe UI"/>
                <w:sz w:val="22"/>
                <w:szCs w:val="22"/>
              </w:rPr>
            </w:pPr>
            <w:r w:rsidRPr="00F22594">
              <w:rPr>
                <w:rFonts w:ascii="Segoe UI" w:hAnsi="Segoe UI" w:cs="Segoe UI"/>
                <w:sz w:val="22"/>
                <w:szCs w:val="22"/>
              </w:rPr>
              <w:t>Issuer cannot collect genetic information for underwriting purposes</w:t>
            </w:r>
            <w:r>
              <w:rPr>
                <w:rFonts w:ascii="Segoe UI" w:hAnsi="Segoe UI" w:cs="Segoe UI"/>
                <w:sz w:val="22"/>
                <w:szCs w:val="22"/>
              </w:rPr>
              <w:t>, unless medically appropriate:</w:t>
            </w:r>
          </w:p>
        </w:tc>
        <w:tc>
          <w:tcPr>
            <w:tcW w:w="1440" w:type="dxa"/>
            <w:tcBorders>
              <w:top w:val="nil"/>
              <w:bottom w:val="nil"/>
            </w:tcBorders>
          </w:tcPr>
          <w:p w:rsidR="00197D0C" w:rsidRPr="003E228A" w:rsidRDefault="00197D0C" w:rsidP="001A07C4">
            <w:pPr>
              <w:jc w:val="center"/>
              <w:rPr>
                <w:rFonts w:ascii="Segoe UI" w:hAnsi="Segoe UI" w:cs="Segoe UI"/>
              </w:rPr>
            </w:pPr>
          </w:p>
        </w:tc>
        <w:tc>
          <w:tcPr>
            <w:tcW w:w="1440" w:type="dxa"/>
            <w:tcBorders>
              <w:top w:val="nil"/>
              <w:bottom w:val="nil"/>
            </w:tcBorders>
          </w:tcPr>
          <w:p w:rsidR="00197D0C" w:rsidRPr="003E228A" w:rsidRDefault="00197D0C" w:rsidP="001A07C4">
            <w:pPr>
              <w:jc w:val="center"/>
              <w:rPr>
                <w:rFonts w:ascii="Segoe UI" w:hAnsi="Segoe UI" w:cs="Segoe UI"/>
              </w:rPr>
            </w:pPr>
          </w:p>
        </w:tc>
      </w:tr>
      <w:tr w:rsidR="00197D0C" w:rsidRPr="003E228A" w:rsidTr="007A6AA6">
        <w:tc>
          <w:tcPr>
            <w:tcW w:w="1728" w:type="dxa"/>
            <w:vMerge/>
          </w:tcPr>
          <w:p w:rsidR="00197D0C" w:rsidRPr="003E228A" w:rsidRDefault="00197D0C" w:rsidP="001A07C4">
            <w:pPr>
              <w:ind w:left="-108"/>
              <w:rPr>
                <w:rFonts w:ascii="Segoe UI" w:hAnsi="Segoe UI" w:cs="Segoe UI"/>
                <w:b/>
              </w:rPr>
            </w:pPr>
          </w:p>
        </w:tc>
        <w:tc>
          <w:tcPr>
            <w:tcW w:w="1584" w:type="dxa"/>
            <w:tcBorders>
              <w:top w:val="nil"/>
              <w:bottom w:val="nil"/>
            </w:tcBorders>
          </w:tcPr>
          <w:p w:rsidR="00197D0C" w:rsidRPr="003E228A" w:rsidRDefault="00197D0C" w:rsidP="001A07C4">
            <w:pPr>
              <w:ind w:left="115" w:right="-14"/>
              <w:rPr>
                <w:rFonts w:ascii="Segoe UI" w:eastAsia="Arial" w:hAnsi="Segoe UI" w:cs="Segoe UI"/>
              </w:rPr>
            </w:pPr>
          </w:p>
        </w:tc>
        <w:tc>
          <w:tcPr>
            <w:tcW w:w="1584" w:type="dxa"/>
            <w:vMerge/>
            <w:tcBorders>
              <w:bottom w:val="single" w:sz="4" w:space="0" w:color="auto"/>
            </w:tcBorders>
          </w:tcPr>
          <w:p w:rsidR="00197D0C" w:rsidRPr="006709EC" w:rsidRDefault="00197D0C" w:rsidP="001A07C4">
            <w:pPr>
              <w:ind w:left="-63" w:right="-108"/>
              <w:jc w:val="center"/>
              <w:rPr>
                <w:rFonts w:ascii="Segoe UI" w:eastAsia="Arial" w:hAnsi="Segoe UI" w:cs="Segoe UI"/>
              </w:rPr>
            </w:pPr>
          </w:p>
        </w:tc>
        <w:tc>
          <w:tcPr>
            <w:tcW w:w="7200" w:type="dxa"/>
            <w:tcBorders>
              <w:top w:val="nil"/>
              <w:bottom w:val="single" w:sz="4" w:space="0" w:color="auto"/>
            </w:tcBorders>
          </w:tcPr>
          <w:p w:rsidR="00197D0C" w:rsidRPr="00F22594" w:rsidRDefault="00197D0C" w:rsidP="001A07C4">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440" w:type="dxa"/>
            <w:tcBorders>
              <w:top w:val="nil"/>
              <w:bottom w:val="single" w:sz="4" w:space="0" w:color="auto"/>
            </w:tcBorders>
          </w:tcPr>
          <w:p w:rsidR="00197D0C" w:rsidRPr="003E228A" w:rsidRDefault="00197D0C" w:rsidP="001A07C4">
            <w:pPr>
              <w:jc w:val="center"/>
              <w:rPr>
                <w:rFonts w:ascii="Segoe UI" w:hAnsi="Segoe UI" w:cs="Segoe UI"/>
              </w:rPr>
            </w:pPr>
          </w:p>
        </w:tc>
        <w:tc>
          <w:tcPr>
            <w:tcW w:w="1440" w:type="dxa"/>
            <w:tcBorders>
              <w:top w:val="nil"/>
              <w:bottom w:val="single" w:sz="4" w:space="0" w:color="auto"/>
            </w:tcBorders>
          </w:tcPr>
          <w:p w:rsidR="00197D0C" w:rsidRPr="003E228A" w:rsidRDefault="00197D0C" w:rsidP="001A07C4">
            <w:pPr>
              <w:jc w:val="center"/>
              <w:rPr>
                <w:rFonts w:ascii="Segoe UI" w:hAnsi="Segoe UI" w:cs="Segoe UI"/>
              </w:rPr>
            </w:pPr>
          </w:p>
        </w:tc>
      </w:tr>
      <w:tr w:rsidR="001A07C4" w:rsidRPr="003E228A" w:rsidTr="007A6AA6">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A07C4">
            <w:pPr>
              <w:ind w:left="115" w:right="-14"/>
              <w:rPr>
                <w:rFonts w:ascii="Segoe UI" w:eastAsia="Arial" w:hAnsi="Segoe UI" w:cs="Segoe UI"/>
              </w:rPr>
            </w:pPr>
          </w:p>
        </w:tc>
        <w:tc>
          <w:tcPr>
            <w:tcW w:w="1584" w:type="dxa"/>
            <w:tcBorders>
              <w:top w:val="single" w:sz="4" w:space="0" w:color="auto"/>
              <w:bottom w:val="nil"/>
            </w:tcBorders>
          </w:tcPr>
          <w:p w:rsidR="001A07C4" w:rsidRPr="006709EC" w:rsidRDefault="001A07C4" w:rsidP="001A07C4">
            <w:pPr>
              <w:ind w:left="-63" w:right="-108"/>
              <w:jc w:val="center"/>
              <w:rPr>
                <w:rFonts w:ascii="Segoe UI" w:eastAsia="Arial" w:hAnsi="Segoe UI" w:cs="Segoe UI"/>
              </w:rPr>
            </w:pPr>
            <w:r w:rsidRPr="006709EC">
              <w:rPr>
                <w:rFonts w:ascii="Segoe UI" w:eastAsia="Arial" w:hAnsi="Segoe UI" w:cs="Segoe UI"/>
              </w:rPr>
              <w:t>45 CFR 148.180(a)</w:t>
            </w:r>
          </w:p>
        </w:tc>
        <w:tc>
          <w:tcPr>
            <w:tcW w:w="7200" w:type="dxa"/>
            <w:tcBorders>
              <w:top w:val="single" w:sz="4" w:space="0" w:color="auto"/>
              <w:bottom w:val="nil"/>
            </w:tcBorders>
          </w:tcPr>
          <w:p w:rsidR="001A07C4" w:rsidRPr="00CC483F" w:rsidRDefault="001A07C4" w:rsidP="001A07C4">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7A6AA6">
        <w:tc>
          <w:tcPr>
            <w:tcW w:w="1728" w:type="dxa"/>
            <w:vMerge/>
          </w:tcPr>
          <w:p w:rsidR="001A07C4" w:rsidRPr="003E228A" w:rsidRDefault="001A07C4" w:rsidP="001A07C4">
            <w:pPr>
              <w:ind w:left="-108"/>
              <w:rPr>
                <w:rFonts w:ascii="Segoe UI" w:hAnsi="Segoe UI" w:cs="Segoe UI"/>
                <w:b/>
              </w:rPr>
            </w:pPr>
          </w:p>
        </w:tc>
        <w:tc>
          <w:tcPr>
            <w:tcW w:w="1584" w:type="dxa"/>
            <w:tcBorders>
              <w:top w:val="nil"/>
              <w:bottom w:val="single" w:sz="4" w:space="0" w:color="auto"/>
            </w:tcBorders>
          </w:tcPr>
          <w:p w:rsidR="001A07C4" w:rsidRPr="003E228A" w:rsidRDefault="001A07C4" w:rsidP="001A07C4">
            <w:pPr>
              <w:ind w:left="115" w:right="-14"/>
              <w:rPr>
                <w:rFonts w:ascii="Segoe UI" w:eastAsia="Arial" w:hAnsi="Segoe UI" w:cs="Segoe UI"/>
              </w:rPr>
            </w:pPr>
          </w:p>
        </w:tc>
        <w:tc>
          <w:tcPr>
            <w:tcW w:w="1584" w:type="dxa"/>
            <w:tcBorders>
              <w:top w:val="nil"/>
              <w:bottom w:val="nil"/>
            </w:tcBorders>
          </w:tcPr>
          <w:p w:rsidR="001A07C4" w:rsidRPr="006709EC" w:rsidRDefault="001A07C4" w:rsidP="001A07C4">
            <w:pPr>
              <w:ind w:left="-63" w:right="-108"/>
              <w:jc w:val="center"/>
              <w:rPr>
                <w:rFonts w:ascii="Segoe UI" w:eastAsia="Arial" w:hAnsi="Segoe UI" w:cs="Segoe UI"/>
              </w:rPr>
            </w:pPr>
            <w:r w:rsidRPr="006709EC">
              <w:rPr>
                <w:rFonts w:ascii="Segoe UI" w:eastAsia="Arial" w:hAnsi="Segoe UI" w:cs="Segoe UI"/>
              </w:rPr>
              <w:t>45 CFR §146.122</w:t>
            </w:r>
          </w:p>
          <w:p w:rsidR="001A07C4" w:rsidRPr="006709EC" w:rsidRDefault="001A07C4" w:rsidP="001A07C4">
            <w:pPr>
              <w:ind w:left="-63" w:right="-108"/>
              <w:jc w:val="center"/>
              <w:rPr>
                <w:rFonts w:ascii="Segoe UI" w:eastAsia="Arial" w:hAnsi="Segoe UI" w:cs="Segoe UI"/>
              </w:rPr>
            </w:pPr>
            <w:r w:rsidRPr="006709EC">
              <w:rPr>
                <w:rFonts w:ascii="Segoe UI" w:eastAsia="Arial" w:hAnsi="Segoe UI" w:cs="Segoe UI"/>
              </w:rPr>
              <w:t>(a)(3)(iii)(A)</w:t>
            </w:r>
          </w:p>
        </w:tc>
        <w:tc>
          <w:tcPr>
            <w:tcW w:w="7200" w:type="dxa"/>
            <w:tcBorders>
              <w:top w:val="nil"/>
              <w:bottom w:val="nil"/>
            </w:tcBorders>
          </w:tcPr>
          <w:p w:rsidR="001A07C4" w:rsidRPr="00CC483F" w:rsidRDefault="001A07C4" w:rsidP="001A07C4">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bottom w:val="nil"/>
            </w:tcBorders>
          </w:tcPr>
          <w:p w:rsidR="001A07C4" w:rsidRPr="003E228A" w:rsidRDefault="00197D0C" w:rsidP="00197D0C">
            <w:pPr>
              <w:ind w:left="-126" w:right="-126"/>
              <w:jc w:val="center"/>
              <w:rPr>
                <w:rFonts w:ascii="Segoe UI" w:eastAsia="Arial" w:hAnsi="Segoe UI" w:cs="Segoe UI"/>
              </w:rPr>
            </w:pPr>
            <w:r>
              <w:rPr>
                <w:rFonts w:ascii="Segoe UI" w:eastAsia="Arial" w:hAnsi="Segoe UI" w:cs="Segoe UI"/>
              </w:rPr>
              <w:t>Collection and Use of Gentic Information</w:t>
            </w:r>
          </w:p>
        </w:tc>
        <w:tc>
          <w:tcPr>
            <w:tcW w:w="1584" w:type="dxa"/>
            <w:tcBorders>
              <w:top w:val="nil"/>
              <w:bottom w:val="nil"/>
            </w:tcBorders>
          </w:tcPr>
          <w:p w:rsidR="001A07C4" w:rsidRPr="006709EC" w:rsidRDefault="001A07C4" w:rsidP="001A07C4">
            <w:pPr>
              <w:ind w:left="-63" w:right="-108"/>
              <w:jc w:val="center"/>
              <w:rPr>
                <w:rFonts w:ascii="Segoe UI" w:eastAsia="Arial" w:hAnsi="Segoe UI" w:cs="Segoe UI"/>
              </w:rPr>
            </w:pPr>
            <w:r w:rsidRPr="006709EC">
              <w:rPr>
                <w:rFonts w:ascii="Segoe UI" w:eastAsia="Arial" w:hAnsi="Segoe UI" w:cs="Segoe UI"/>
              </w:rPr>
              <w:t>45 CFR §146.122</w:t>
            </w:r>
          </w:p>
          <w:p w:rsidR="001A07C4" w:rsidRPr="006709EC" w:rsidRDefault="001A07C4" w:rsidP="001A07C4">
            <w:pPr>
              <w:ind w:left="-63" w:right="-108"/>
              <w:jc w:val="center"/>
              <w:rPr>
                <w:rFonts w:ascii="Segoe UI" w:eastAsia="Arial" w:hAnsi="Segoe UI" w:cs="Segoe UI"/>
              </w:rPr>
            </w:pPr>
            <w:r w:rsidRPr="006709EC">
              <w:rPr>
                <w:rFonts w:ascii="Segoe UI" w:eastAsia="Arial" w:hAnsi="Segoe UI" w:cs="Segoe UI"/>
              </w:rPr>
              <w:t>(a)(3)(iii)(B)</w:t>
            </w:r>
          </w:p>
        </w:tc>
        <w:tc>
          <w:tcPr>
            <w:tcW w:w="7200" w:type="dxa"/>
            <w:tcBorders>
              <w:top w:val="nil"/>
              <w:bottom w:val="nil"/>
            </w:tcBorders>
          </w:tcPr>
          <w:p w:rsidR="001A07C4" w:rsidRPr="00CC483F" w:rsidRDefault="001A07C4" w:rsidP="001A07C4">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Pr>
                <w:rFonts w:ascii="Segoe UI" w:hAnsi="Segoe UI" w:cs="Segoe UI"/>
                <w:sz w:val="22"/>
                <w:szCs w:val="20"/>
              </w:rPr>
              <w:t>the individual or family member;</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97D0C" w:rsidP="00197D0C">
            <w:pPr>
              <w:ind w:left="-126" w:right="-126"/>
              <w:jc w:val="center"/>
              <w:rPr>
                <w:rFonts w:ascii="Segoe UI" w:eastAsia="Arial" w:hAnsi="Segoe UI" w:cs="Segoe UI"/>
              </w:rPr>
            </w:pPr>
            <w:r>
              <w:rPr>
                <w:rFonts w:ascii="Segoe UI" w:eastAsia="Arial" w:hAnsi="Segoe UI" w:cs="Segoe UI"/>
              </w:rPr>
              <w:t>(Cont’d)</w:t>
            </w:r>
          </w:p>
        </w:tc>
        <w:tc>
          <w:tcPr>
            <w:tcW w:w="1584" w:type="dxa"/>
            <w:tcBorders>
              <w:top w:val="nil"/>
              <w:bottom w:val="nil"/>
            </w:tcBorders>
          </w:tcPr>
          <w:p w:rsidR="001A07C4" w:rsidRPr="006709EC" w:rsidRDefault="001A07C4" w:rsidP="001A07C4">
            <w:pPr>
              <w:ind w:left="-63" w:right="-108"/>
              <w:jc w:val="center"/>
              <w:rPr>
                <w:rFonts w:ascii="Segoe UI" w:eastAsia="Arial" w:hAnsi="Segoe UI" w:cs="Segoe UI"/>
              </w:rPr>
            </w:pPr>
            <w:r w:rsidRPr="006709EC">
              <w:rPr>
                <w:rFonts w:ascii="Segoe UI" w:eastAsia="Arial" w:hAnsi="Segoe UI" w:cs="Segoe UI"/>
              </w:rPr>
              <w:t xml:space="preserve"> (a)(3)(i)(A)</w:t>
            </w:r>
          </w:p>
        </w:tc>
        <w:tc>
          <w:tcPr>
            <w:tcW w:w="7200" w:type="dxa"/>
            <w:tcBorders>
              <w:top w:val="nil"/>
              <w:bottom w:val="nil"/>
            </w:tcBorders>
          </w:tcPr>
          <w:p w:rsidR="001A07C4" w:rsidRPr="00705E9C" w:rsidRDefault="001A07C4" w:rsidP="001A07C4">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97D0C">
            <w:pPr>
              <w:ind w:left="-126" w:right="-126"/>
              <w:jc w:val="center"/>
              <w:rPr>
                <w:rFonts w:ascii="Segoe UI" w:eastAsia="Arial" w:hAnsi="Segoe UI" w:cs="Segoe UI"/>
              </w:rPr>
            </w:pPr>
          </w:p>
        </w:tc>
        <w:tc>
          <w:tcPr>
            <w:tcW w:w="1584" w:type="dxa"/>
            <w:tcBorders>
              <w:top w:val="nil"/>
              <w:bottom w:val="nil"/>
            </w:tcBorders>
          </w:tcPr>
          <w:p w:rsidR="001A07C4" w:rsidRPr="006709EC" w:rsidRDefault="001A07C4" w:rsidP="001A07C4">
            <w:pPr>
              <w:ind w:left="-63" w:right="-108"/>
              <w:jc w:val="center"/>
              <w:rPr>
                <w:rFonts w:ascii="Segoe UI" w:eastAsia="Arial" w:hAnsi="Segoe UI" w:cs="Segoe UI"/>
              </w:rPr>
            </w:pPr>
            <w:r w:rsidRPr="006709EC">
              <w:rPr>
                <w:rFonts w:ascii="Segoe UI" w:eastAsia="Arial" w:hAnsi="Segoe UI" w:cs="Segoe UI"/>
              </w:rPr>
              <w:t>(a)(3)(i)(B)</w:t>
            </w:r>
          </w:p>
        </w:tc>
        <w:tc>
          <w:tcPr>
            <w:tcW w:w="7200" w:type="dxa"/>
            <w:tcBorders>
              <w:top w:val="nil"/>
              <w:bottom w:val="nil"/>
            </w:tcBorders>
          </w:tcPr>
          <w:p w:rsidR="001A07C4" w:rsidRPr="00705E9C" w:rsidRDefault="001A07C4" w:rsidP="001A07C4">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97D0C">
            <w:pPr>
              <w:ind w:left="-126" w:right="-126"/>
              <w:jc w:val="center"/>
              <w:rPr>
                <w:rFonts w:ascii="Segoe UI" w:eastAsia="Arial" w:hAnsi="Segoe UI" w:cs="Segoe UI"/>
              </w:rPr>
            </w:pPr>
          </w:p>
        </w:tc>
        <w:tc>
          <w:tcPr>
            <w:tcW w:w="1584" w:type="dxa"/>
            <w:tcBorders>
              <w:top w:val="nil"/>
              <w:bottom w:val="nil"/>
            </w:tcBorders>
          </w:tcPr>
          <w:p w:rsidR="001A07C4" w:rsidRPr="006709EC" w:rsidRDefault="001A07C4" w:rsidP="001A07C4">
            <w:pPr>
              <w:ind w:left="-63" w:right="-108"/>
              <w:jc w:val="center"/>
              <w:rPr>
                <w:rFonts w:ascii="Segoe UI" w:eastAsia="Arial" w:hAnsi="Segoe UI" w:cs="Segoe UI"/>
              </w:rPr>
            </w:pPr>
            <w:r w:rsidRPr="006709EC">
              <w:rPr>
                <w:rFonts w:ascii="Segoe UI" w:eastAsia="Arial" w:hAnsi="Segoe UI" w:cs="Segoe UI"/>
              </w:rPr>
              <w:t>(a)(3)(i)(C)</w:t>
            </w:r>
          </w:p>
        </w:tc>
        <w:tc>
          <w:tcPr>
            <w:tcW w:w="7200" w:type="dxa"/>
            <w:tcBorders>
              <w:top w:val="nil"/>
              <w:bottom w:val="nil"/>
            </w:tcBorders>
          </w:tcPr>
          <w:p w:rsidR="001A07C4" w:rsidRPr="00705E9C" w:rsidRDefault="001A07C4" w:rsidP="001A07C4">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97D0C">
            <w:pPr>
              <w:ind w:left="-126" w:right="-126"/>
              <w:jc w:val="center"/>
              <w:rPr>
                <w:rFonts w:ascii="Segoe UI" w:eastAsia="Arial" w:hAnsi="Segoe UI" w:cs="Segoe UI"/>
              </w:rPr>
            </w:pPr>
          </w:p>
        </w:tc>
        <w:tc>
          <w:tcPr>
            <w:tcW w:w="1584" w:type="dxa"/>
            <w:tcBorders>
              <w:top w:val="nil"/>
              <w:bottom w:val="single" w:sz="4" w:space="0" w:color="auto"/>
            </w:tcBorders>
          </w:tcPr>
          <w:p w:rsidR="001A07C4" w:rsidRPr="006709EC" w:rsidRDefault="001A07C4" w:rsidP="001A07C4">
            <w:pPr>
              <w:ind w:left="-63" w:right="-108"/>
              <w:jc w:val="center"/>
              <w:rPr>
                <w:rFonts w:ascii="Segoe UI" w:eastAsia="Arial" w:hAnsi="Segoe UI" w:cs="Segoe UI"/>
              </w:rPr>
            </w:pPr>
            <w:r w:rsidRPr="006709EC">
              <w:rPr>
                <w:rFonts w:ascii="Segoe UI" w:eastAsia="Arial" w:hAnsi="Segoe UI" w:cs="Segoe UI"/>
              </w:rPr>
              <w:t>(a)(3)(i)(D)</w:t>
            </w:r>
          </w:p>
        </w:tc>
        <w:tc>
          <w:tcPr>
            <w:tcW w:w="7200" w:type="dxa"/>
            <w:tcBorders>
              <w:top w:val="nil"/>
              <w:bottom w:val="single" w:sz="4" w:space="0" w:color="auto"/>
            </w:tcBorders>
          </w:tcPr>
          <w:p w:rsidR="001A07C4" w:rsidRPr="00705E9C" w:rsidRDefault="001A07C4" w:rsidP="001A07C4">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97D0C">
            <w:pPr>
              <w:ind w:left="-126" w:right="-126"/>
              <w:jc w:val="center"/>
              <w:rPr>
                <w:rFonts w:ascii="Segoe UI" w:eastAsia="Arial" w:hAnsi="Segoe UI" w:cs="Segoe UI"/>
              </w:rPr>
            </w:pPr>
          </w:p>
        </w:tc>
        <w:tc>
          <w:tcPr>
            <w:tcW w:w="1584" w:type="dxa"/>
            <w:tcBorders>
              <w:top w:val="single" w:sz="4" w:space="0" w:color="auto"/>
              <w:bottom w:val="single" w:sz="4" w:space="0" w:color="auto"/>
            </w:tcBorders>
          </w:tcPr>
          <w:p w:rsidR="001A07C4" w:rsidRDefault="001A07C4" w:rsidP="001A07C4">
            <w:pPr>
              <w:ind w:left="-63" w:right="-63"/>
              <w:jc w:val="center"/>
              <w:rPr>
                <w:rFonts w:ascii="Segoe UI" w:eastAsia="Arial" w:hAnsi="Segoe UI" w:cs="Segoe UI"/>
              </w:rPr>
            </w:pPr>
            <w:r w:rsidRPr="006709EC">
              <w:rPr>
                <w:rFonts w:ascii="Segoe UI" w:eastAsia="Arial" w:hAnsi="Segoe UI" w:cs="Segoe UI"/>
              </w:rPr>
              <w:t>§146.122</w:t>
            </w:r>
          </w:p>
          <w:p w:rsidR="001A07C4" w:rsidRPr="006709EC" w:rsidRDefault="001A07C4" w:rsidP="001A07C4">
            <w:pPr>
              <w:ind w:left="-63" w:right="-63"/>
              <w:jc w:val="center"/>
              <w:rPr>
                <w:rFonts w:ascii="Segoe UI" w:eastAsia="Arial" w:hAnsi="Segoe UI" w:cs="Segoe UI"/>
              </w:rPr>
            </w:pPr>
            <w:r w:rsidRPr="006709EC">
              <w:rPr>
                <w:rFonts w:ascii="Segoe UI" w:eastAsia="Arial" w:hAnsi="Segoe UI" w:cs="Segoe UI"/>
              </w:rPr>
              <w:t>(a)(3)(D)(ii)</w:t>
            </w:r>
          </w:p>
        </w:tc>
        <w:tc>
          <w:tcPr>
            <w:tcW w:w="7200" w:type="dxa"/>
            <w:tcBorders>
              <w:top w:val="single" w:sz="4" w:space="0" w:color="auto"/>
              <w:bottom w:val="single" w:sz="4" w:space="0" w:color="auto"/>
            </w:tcBorders>
          </w:tcPr>
          <w:p w:rsidR="001A07C4" w:rsidRPr="00705E9C" w:rsidRDefault="001A07C4" w:rsidP="001A07C4">
            <w:pPr>
              <w:pStyle w:val="Default"/>
              <w:widowControl w:val="0"/>
              <w:numPr>
                <w:ilvl w:val="0"/>
                <w:numId w:val="12"/>
              </w:numPr>
              <w:ind w:left="207"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r>
      <w:tr w:rsidR="001A07C4" w:rsidRPr="003E228A" w:rsidTr="00197D0C">
        <w:tc>
          <w:tcPr>
            <w:tcW w:w="1728" w:type="dxa"/>
            <w:vMerge/>
          </w:tcPr>
          <w:p w:rsidR="001A07C4" w:rsidRPr="003E228A" w:rsidRDefault="001A07C4" w:rsidP="001A07C4">
            <w:pPr>
              <w:ind w:left="-108"/>
              <w:rPr>
                <w:rFonts w:ascii="Segoe UI" w:hAnsi="Segoe UI" w:cs="Segoe UI"/>
                <w:b/>
              </w:rPr>
            </w:pPr>
          </w:p>
        </w:tc>
        <w:tc>
          <w:tcPr>
            <w:tcW w:w="1584" w:type="dxa"/>
            <w:tcBorders>
              <w:top w:val="nil"/>
            </w:tcBorders>
          </w:tcPr>
          <w:p w:rsidR="001A07C4" w:rsidRPr="003E228A" w:rsidRDefault="001A07C4" w:rsidP="00197D0C">
            <w:pPr>
              <w:ind w:left="-126" w:right="-126"/>
              <w:jc w:val="center"/>
              <w:rPr>
                <w:rFonts w:ascii="Segoe UI" w:eastAsia="Arial" w:hAnsi="Segoe UI" w:cs="Segoe UI"/>
              </w:rPr>
            </w:pPr>
          </w:p>
        </w:tc>
        <w:tc>
          <w:tcPr>
            <w:tcW w:w="1584" w:type="dxa"/>
            <w:tcBorders>
              <w:top w:val="single" w:sz="4" w:space="0" w:color="auto"/>
              <w:bottom w:val="single" w:sz="4" w:space="0" w:color="auto"/>
            </w:tcBorders>
          </w:tcPr>
          <w:p w:rsidR="001A07C4" w:rsidRDefault="001A07C4" w:rsidP="001A07C4">
            <w:pPr>
              <w:ind w:right="-63"/>
              <w:jc w:val="center"/>
              <w:rPr>
                <w:rFonts w:ascii="Segoe UI" w:eastAsia="Arial" w:hAnsi="Segoe UI" w:cs="Segoe UI"/>
              </w:rPr>
            </w:pPr>
            <w:r w:rsidRPr="006709EC">
              <w:rPr>
                <w:rFonts w:ascii="Segoe UI" w:eastAsia="Arial" w:hAnsi="Segoe UI" w:cs="Segoe UI"/>
              </w:rPr>
              <w:t>45 CFR 148.180(a) and 45 CFR §146.122</w:t>
            </w:r>
          </w:p>
          <w:p w:rsidR="001A07C4" w:rsidRPr="006709EC" w:rsidRDefault="001A07C4" w:rsidP="001A07C4">
            <w:pPr>
              <w:ind w:right="-63"/>
              <w:jc w:val="center"/>
              <w:rPr>
                <w:rFonts w:ascii="Segoe UI" w:eastAsia="Arial" w:hAnsi="Segoe UI" w:cs="Segoe UI"/>
              </w:rPr>
            </w:pPr>
            <w:r w:rsidRPr="006709EC">
              <w:rPr>
                <w:rFonts w:ascii="Segoe UI" w:eastAsia="Arial" w:hAnsi="Segoe UI" w:cs="Segoe UI"/>
              </w:rPr>
              <w:t>(a)(5)</w:t>
            </w:r>
          </w:p>
        </w:tc>
        <w:tc>
          <w:tcPr>
            <w:tcW w:w="7200" w:type="dxa"/>
            <w:tcBorders>
              <w:top w:val="single" w:sz="4" w:space="0" w:color="auto"/>
              <w:bottom w:val="single" w:sz="4" w:space="0" w:color="auto"/>
            </w:tcBorders>
          </w:tcPr>
          <w:p w:rsidR="001A07C4" w:rsidRPr="00F22594" w:rsidRDefault="001A07C4" w:rsidP="001A07C4">
            <w:pPr>
              <w:pStyle w:val="ListParagraph"/>
              <w:widowControl w:val="0"/>
              <w:numPr>
                <w:ilvl w:val="0"/>
                <w:numId w:val="11"/>
              </w:numPr>
              <w:ind w:left="207" w:right="252" w:hanging="162"/>
              <w:rPr>
                <w:rFonts w:ascii="Segoe UI" w:eastAsia="Arial" w:hAnsi="Segoe UI" w:cs="Segoe UI"/>
              </w:rPr>
            </w:pPr>
            <w:r w:rsidRPr="00F22594">
              <w:rPr>
                <w:rFonts w:ascii="Segoe UI" w:hAnsi="Segoe UI" w:cs="Segoe UI"/>
                <w:iCs/>
              </w:rPr>
              <w:t>“Genetic test”</w:t>
            </w:r>
            <w:r w:rsidRPr="00F22594">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val="restart"/>
          </w:tcPr>
          <w:p w:rsidR="001A07C4" w:rsidRPr="003E228A" w:rsidRDefault="001A07C4" w:rsidP="001A07C4">
            <w:pPr>
              <w:jc w:val="center"/>
              <w:rPr>
                <w:rFonts w:ascii="Segoe UI" w:hAnsi="Segoe UI" w:cs="Segoe UI"/>
              </w:rPr>
            </w:pPr>
            <w:r w:rsidRPr="003E228A">
              <w:rPr>
                <w:rFonts w:ascii="Segoe UI" w:hAnsi="Segoe UI" w:cs="Segoe UI"/>
              </w:rPr>
              <w:t>Preexisting Conditions</w:t>
            </w: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97D0C">
            <w:pPr>
              <w:jc w:val="center"/>
              <w:rPr>
                <w:rFonts w:ascii="Segoe UI" w:hAnsi="Segoe UI" w:cs="Segoe UI"/>
              </w:rPr>
            </w:pPr>
            <w:r w:rsidRPr="003E228A">
              <w:rPr>
                <w:rFonts w:ascii="Segoe UI" w:hAnsi="Segoe UI" w:cs="Segoe UI"/>
              </w:rPr>
              <w:t>Preexisting Conditions (Cont’d)</w:t>
            </w:r>
          </w:p>
          <w:p w:rsidR="001A07C4" w:rsidRPr="003E228A" w:rsidRDefault="001A07C4" w:rsidP="001A07C4">
            <w:pPr>
              <w:rPr>
                <w:rFonts w:ascii="Segoe UI" w:hAnsi="Segoe UI" w:cs="Segoe UI"/>
              </w:rPr>
            </w:pPr>
          </w:p>
        </w:tc>
        <w:tc>
          <w:tcPr>
            <w:tcW w:w="1584" w:type="dxa"/>
            <w:tcBorders>
              <w:top w:val="single" w:sz="4" w:space="0" w:color="auto"/>
              <w:bottom w:val="nil"/>
            </w:tcBorders>
          </w:tcPr>
          <w:p w:rsidR="001A07C4" w:rsidRPr="003E228A" w:rsidRDefault="001A07C4" w:rsidP="001A07C4">
            <w:pPr>
              <w:tabs>
                <w:tab w:val="right" w:pos="2008"/>
              </w:tabs>
              <w:ind w:left="-90" w:right="-162"/>
              <w:jc w:val="center"/>
              <w:rPr>
                <w:rFonts w:ascii="Segoe UI" w:hAnsi="Segoe UI" w:cs="Segoe UI"/>
                <w:color w:val="FF0000"/>
              </w:rPr>
            </w:pPr>
            <w:r w:rsidRPr="003E228A">
              <w:rPr>
                <w:rFonts w:ascii="Segoe UI" w:hAnsi="Segoe UI" w:cs="Segoe UI"/>
              </w:rPr>
              <w:t>RCW 48.43.015</w:t>
            </w:r>
          </w:p>
          <w:p w:rsidR="001A07C4" w:rsidRPr="003E228A" w:rsidRDefault="001A07C4" w:rsidP="001A07C4">
            <w:pPr>
              <w:tabs>
                <w:tab w:val="right" w:pos="2008"/>
              </w:tabs>
              <w:ind w:left="-90" w:right="-162"/>
              <w:jc w:val="center"/>
              <w:rPr>
                <w:rFonts w:ascii="Segoe UI" w:hAnsi="Segoe UI" w:cs="Segoe UI"/>
              </w:rPr>
            </w:pPr>
            <w:r w:rsidRPr="003E228A">
              <w:rPr>
                <w:rFonts w:ascii="Segoe UI" w:hAnsi="Segoe UI" w:cs="Segoe UI"/>
              </w:rPr>
              <w:t>42 U.S.C. §300gg-3(a)</w:t>
            </w:r>
          </w:p>
          <w:p w:rsidR="001A07C4" w:rsidRPr="003E228A" w:rsidRDefault="001A07C4" w:rsidP="001A07C4">
            <w:pPr>
              <w:tabs>
                <w:tab w:val="right" w:pos="2008"/>
              </w:tabs>
              <w:ind w:left="-90" w:right="-162"/>
              <w:jc w:val="center"/>
              <w:rPr>
                <w:rFonts w:ascii="Segoe UI" w:hAnsi="Segoe UI" w:cs="Segoe UI"/>
              </w:rPr>
            </w:pPr>
          </w:p>
        </w:tc>
        <w:tc>
          <w:tcPr>
            <w:tcW w:w="7200" w:type="dxa"/>
            <w:tcBorders>
              <w:top w:val="single" w:sz="4" w:space="0" w:color="auto"/>
              <w:bottom w:val="nil"/>
            </w:tcBorders>
          </w:tcPr>
          <w:p w:rsidR="001A07C4" w:rsidRPr="003E228A" w:rsidRDefault="001A07C4" w:rsidP="001A07C4">
            <w:pPr>
              <w:pStyle w:val="ListParagraph"/>
              <w:widowControl w:val="0"/>
              <w:numPr>
                <w:ilvl w:val="0"/>
                <w:numId w:val="13"/>
              </w:numPr>
              <w:ind w:left="162" w:hanging="162"/>
              <w:rPr>
                <w:rFonts w:ascii="Segoe UI" w:hAnsi="Segoe UI" w:cs="Segoe UI"/>
              </w:rPr>
            </w:pPr>
            <w:r w:rsidRPr="003E228A">
              <w:rPr>
                <w:rFonts w:ascii="Segoe UI" w:hAnsi="Segoe UI" w:cs="Segoe UI"/>
              </w:rPr>
              <w:t>Plan may not reject an individual for an individual health benefit plan based upon preexisting conditions of the individual.</w:t>
            </w:r>
          </w:p>
          <w:p w:rsidR="001A07C4" w:rsidRPr="003E228A" w:rsidRDefault="001A07C4" w:rsidP="001A07C4">
            <w:pPr>
              <w:pStyle w:val="ListParagraph"/>
              <w:widowControl w:val="0"/>
              <w:numPr>
                <w:ilvl w:val="0"/>
                <w:numId w:val="13"/>
              </w:numPr>
              <w:ind w:left="162" w:hanging="162"/>
              <w:rPr>
                <w:rFonts w:ascii="Segoe UI" w:hAnsi="Segoe UI" w:cs="Segoe UI"/>
              </w:rPr>
            </w:pPr>
            <w:r w:rsidRPr="003E228A">
              <w:rPr>
                <w:rFonts w:ascii="Segoe UI" w:hAnsi="Segoe UI" w:cs="Segoe UI"/>
              </w:rPr>
              <w:t>Plan may not deny, exclude, or otherwise limit coverage for an individual's preexisting health conditions.</w:t>
            </w:r>
          </w:p>
          <w:p w:rsidR="001A07C4" w:rsidRPr="003E228A" w:rsidRDefault="001A07C4" w:rsidP="001A07C4">
            <w:pPr>
              <w:pStyle w:val="ListParagraph"/>
              <w:widowControl w:val="0"/>
              <w:numPr>
                <w:ilvl w:val="0"/>
                <w:numId w:val="13"/>
              </w:numPr>
              <w:ind w:left="162" w:hanging="162"/>
              <w:rPr>
                <w:rFonts w:ascii="Segoe UI" w:hAnsi="Segoe UI" w:cs="Segoe UI"/>
              </w:rPr>
            </w:pPr>
            <w:r w:rsidRPr="003E228A">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rPr>
                <w:rFonts w:ascii="Segoe UI" w:hAnsi="Segoe UI" w:cs="Segoe UI"/>
              </w:rPr>
            </w:pPr>
          </w:p>
        </w:tc>
        <w:tc>
          <w:tcPr>
            <w:tcW w:w="1584" w:type="dxa"/>
            <w:tcBorders>
              <w:top w:val="nil"/>
              <w:bottom w:val="single" w:sz="4" w:space="0" w:color="auto"/>
            </w:tcBorders>
          </w:tcPr>
          <w:p w:rsidR="001A07C4" w:rsidRPr="003E228A" w:rsidRDefault="001A07C4" w:rsidP="001A07C4">
            <w:pPr>
              <w:tabs>
                <w:tab w:val="right" w:pos="2008"/>
              </w:tabs>
              <w:ind w:left="-90" w:right="-162"/>
              <w:jc w:val="center"/>
              <w:rPr>
                <w:rFonts w:ascii="Segoe UI" w:hAnsi="Segoe UI" w:cs="Segoe UI"/>
              </w:rPr>
            </w:pPr>
            <w:r w:rsidRPr="003E228A">
              <w:rPr>
                <w:rFonts w:ascii="Segoe UI" w:hAnsi="Segoe UI" w:cs="Segoe UI"/>
              </w:rPr>
              <w:t>45 CFR 148.180 (d)(1)</w:t>
            </w:r>
          </w:p>
        </w:tc>
        <w:tc>
          <w:tcPr>
            <w:tcW w:w="7200" w:type="dxa"/>
            <w:tcBorders>
              <w:top w:val="nil"/>
              <w:bottom w:val="single" w:sz="4" w:space="0" w:color="auto"/>
            </w:tcBorders>
          </w:tcPr>
          <w:p w:rsidR="001A07C4" w:rsidRPr="003E228A" w:rsidRDefault="001A07C4" w:rsidP="001A07C4">
            <w:pPr>
              <w:pStyle w:val="ListParagraph"/>
              <w:widowControl w:val="0"/>
              <w:numPr>
                <w:ilvl w:val="0"/>
                <w:numId w:val="13"/>
              </w:numPr>
              <w:ind w:left="162" w:hanging="162"/>
              <w:rPr>
                <w:rFonts w:ascii="Segoe UI" w:hAnsi="Segoe UI" w:cs="Segoe UI"/>
              </w:rPr>
            </w:pPr>
            <w:r w:rsidRPr="003E228A">
              <w:rPr>
                <w:rFonts w:ascii="Segoe UI" w:hAnsi="Segoe UI" w:cs="Segoe UI"/>
              </w:rPr>
              <w:t>Plan may not impose any preexisting condition exclusion on the basis of genetic information.</w:t>
            </w: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rPr>
                <w:rFonts w:ascii="Segoe UI" w:hAnsi="Segoe UI" w:cs="Segoe UI"/>
              </w:rPr>
            </w:pPr>
          </w:p>
        </w:tc>
        <w:tc>
          <w:tcPr>
            <w:tcW w:w="1584" w:type="dxa"/>
            <w:tcBorders>
              <w:top w:val="single" w:sz="4" w:space="0" w:color="auto"/>
              <w:bottom w:val="single" w:sz="4" w:space="0" w:color="auto"/>
            </w:tcBorders>
          </w:tcPr>
          <w:p w:rsidR="001A07C4" w:rsidRPr="003E228A" w:rsidRDefault="001A07C4" w:rsidP="001A07C4">
            <w:pPr>
              <w:ind w:left="-90" w:right="-162"/>
              <w:jc w:val="center"/>
              <w:rPr>
                <w:rFonts w:ascii="Segoe UI" w:hAnsi="Segoe UI" w:cs="Segoe UI"/>
              </w:rPr>
            </w:pPr>
            <w:r w:rsidRPr="003E228A">
              <w:rPr>
                <w:rFonts w:ascii="Segoe UI" w:hAnsi="Segoe UI" w:cs="Segoe UI"/>
              </w:rPr>
              <w:t>42 U.S.C. §300gg-7</w:t>
            </w:r>
          </w:p>
        </w:tc>
        <w:tc>
          <w:tcPr>
            <w:tcW w:w="7200" w:type="dxa"/>
            <w:tcBorders>
              <w:top w:val="single" w:sz="4" w:space="0" w:color="auto"/>
              <w:bottom w:val="single" w:sz="4" w:space="0" w:color="auto"/>
            </w:tcBorders>
          </w:tcPr>
          <w:p w:rsidR="001A07C4" w:rsidRPr="003E228A" w:rsidRDefault="001A07C4" w:rsidP="001A07C4">
            <w:pPr>
              <w:pStyle w:val="ListParagraph"/>
              <w:widowControl w:val="0"/>
              <w:numPr>
                <w:ilvl w:val="0"/>
                <w:numId w:val="13"/>
              </w:numPr>
              <w:ind w:left="162" w:hanging="162"/>
              <w:rPr>
                <w:rFonts w:ascii="Segoe UI" w:hAnsi="Segoe UI" w:cs="Segoe UI"/>
              </w:rPr>
            </w:pPr>
            <w:r w:rsidRPr="003E228A">
              <w:rPr>
                <w:rFonts w:ascii="Segoe UI" w:hAnsi="Segoe UI" w:cs="Segoe UI"/>
              </w:rPr>
              <w:t xml:space="preserve">Issuer cannot apply any waiting period longer than 90 days.  </w:t>
            </w:r>
            <w:r w:rsidR="00F13752" w:rsidRPr="003E228A">
              <w:rPr>
                <w:rFonts w:ascii="Segoe UI" w:hAnsi="Segoe UI" w:cs="Segoe UI"/>
                <w:i/>
              </w:rPr>
              <w:t>Resources</w:t>
            </w:r>
            <w:r w:rsidR="00F13752" w:rsidRPr="003E228A">
              <w:rPr>
                <w:rFonts w:ascii="Segoe UI" w:hAnsi="Segoe UI" w:cs="Segoe UI"/>
              </w:rPr>
              <w:t xml:space="preserve">: </w:t>
            </w:r>
            <w:hyperlink r:id="rId16" w:history="1">
              <w:r w:rsidR="00F13752" w:rsidRPr="003E228A">
                <w:rPr>
                  <w:rStyle w:val="Hyperlink"/>
                  <w:rFonts w:ascii="Segoe UI" w:hAnsi="Segoe UI" w:cs="Segoe UI"/>
                </w:rPr>
                <w:t>ACA FAQ Part XVI</w:t>
              </w:r>
            </w:hyperlink>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rPr>
                <w:rFonts w:ascii="Segoe UI" w:hAnsi="Segoe UI" w:cs="Segoe UI"/>
              </w:rPr>
            </w:pPr>
          </w:p>
        </w:tc>
        <w:tc>
          <w:tcPr>
            <w:tcW w:w="1584" w:type="dxa"/>
            <w:tcBorders>
              <w:top w:val="single" w:sz="4" w:space="0" w:color="auto"/>
              <w:bottom w:val="nil"/>
            </w:tcBorders>
          </w:tcPr>
          <w:p w:rsidR="001A07C4" w:rsidRPr="003E228A" w:rsidRDefault="001A07C4" w:rsidP="001A07C4">
            <w:pPr>
              <w:ind w:left="-90" w:right="-162"/>
              <w:jc w:val="center"/>
              <w:rPr>
                <w:rFonts w:ascii="Segoe UI" w:hAnsi="Segoe UI" w:cs="Segoe UI"/>
              </w:rPr>
            </w:pPr>
            <w:r w:rsidRPr="003E228A">
              <w:rPr>
                <w:rFonts w:ascii="Segoe UI" w:hAnsi="Segoe UI" w:cs="Segoe UI"/>
              </w:rPr>
              <w:t>42 U.S.C.</w:t>
            </w:r>
          </w:p>
          <w:p w:rsidR="001A07C4" w:rsidRPr="003E228A" w:rsidRDefault="001A07C4" w:rsidP="001A07C4">
            <w:pPr>
              <w:ind w:left="-90" w:right="-162"/>
              <w:jc w:val="center"/>
              <w:rPr>
                <w:rFonts w:ascii="Segoe UI" w:hAnsi="Segoe UI" w:cs="Segoe UI"/>
              </w:rPr>
            </w:pPr>
            <w:r w:rsidRPr="003E228A">
              <w:rPr>
                <w:rFonts w:ascii="Segoe UI" w:hAnsi="Segoe UI" w:cs="Segoe UI"/>
              </w:rPr>
              <w:t>§300gg-3(b)(1)(A)</w:t>
            </w:r>
          </w:p>
          <w:p w:rsidR="001A07C4" w:rsidRPr="003E228A" w:rsidRDefault="001A07C4" w:rsidP="001A07C4">
            <w:pPr>
              <w:ind w:left="-90" w:right="-162"/>
              <w:jc w:val="center"/>
              <w:rPr>
                <w:rFonts w:ascii="Segoe UI" w:hAnsi="Segoe UI" w:cs="Segoe UI"/>
              </w:rPr>
            </w:pPr>
          </w:p>
        </w:tc>
        <w:tc>
          <w:tcPr>
            <w:tcW w:w="7200" w:type="dxa"/>
            <w:tcBorders>
              <w:top w:val="single" w:sz="4" w:space="0" w:color="auto"/>
              <w:bottom w:val="nil"/>
            </w:tcBorders>
          </w:tcPr>
          <w:p w:rsidR="001A07C4" w:rsidRPr="003E228A" w:rsidRDefault="001A07C4" w:rsidP="001A07C4">
            <w:pPr>
              <w:pStyle w:val="ListParagraph"/>
              <w:widowControl w:val="0"/>
              <w:numPr>
                <w:ilvl w:val="0"/>
                <w:numId w:val="13"/>
              </w:numPr>
              <w:ind w:left="162" w:hanging="162"/>
              <w:rPr>
                <w:rFonts w:ascii="Segoe UI" w:hAnsi="Segoe UI" w:cs="Segoe UI"/>
              </w:rPr>
            </w:pPr>
            <w:r w:rsidRPr="003E228A">
              <w:rPr>
                <w:rFonts w:ascii="Segoe UI" w:hAnsi="Segoe UI" w:cs="Segoe UI"/>
              </w:rPr>
              <w:t>Plan must correctly define “Preexisting Condition”.</w:t>
            </w:r>
          </w:p>
          <w:p w:rsidR="001A07C4" w:rsidRPr="003E228A" w:rsidRDefault="001A07C4" w:rsidP="001A07C4">
            <w:pPr>
              <w:pStyle w:val="ListParagraph"/>
              <w:widowControl w:val="0"/>
              <w:numPr>
                <w:ilvl w:val="1"/>
                <w:numId w:val="13"/>
              </w:numPr>
              <w:ind w:left="432" w:hanging="270"/>
              <w:rPr>
                <w:rFonts w:ascii="Segoe UI" w:hAnsi="Segoe UI" w:cs="Segoe UI"/>
              </w:rPr>
            </w:pPr>
            <w:r w:rsidRPr="003E228A">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rPr>
                <w:rFonts w:ascii="Segoe UI" w:hAnsi="Segoe UI" w:cs="Segoe UI"/>
              </w:rPr>
            </w:pPr>
          </w:p>
        </w:tc>
        <w:tc>
          <w:tcPr>
            <w:tcW w:w="1584" w:type="dxa"/>
            <w:tcBorders>
              <w:top w:val="nil"/>
              <w:bottom w:val="single" w:sz="4" w:space="0" w:color="auto"/>
            </w:tcBorders>
          </w:tcPr>
          <w:p w:rsidR="001A07C4" w:rsidRPr="003E228A" w:rsidRDefault="001A07C4" w:rsidP="00197D0C">
            <w:pPr>
              <w:tabs>
                <w:tab w:val="right" w:pos="2008"/>
              </w:tabs>
              <w:ind w:left="-90" w:right="-72"/>
              <w:jc w:val="center"/>
              <w:rPr>
                <w:rFonts w:ascii="Segoe UI" w:hAnsi="Segoe UI" w:cs="Segoe UI"/>
              </w:rPr>
            </w:pPr>
            <w:r w:rsidRPr="003E228A">
              <w:rPr>
                <w:rFonts w:ascii="Segoe UI" w:hAnsi="Segoe UI" w:cs="Segoe UI"/>
              </w:rPr>
              <w:t>42 U.S.C.</w:t>
            </w:r>
          </w:p>
          <w:p w:rsidR="001A07C4" w:rsidRPr="003E228A" w:rsidRDefault="001A07C4" w:rsidP="00197D0C">
            <w:pPr>
              <w:tabs>
                <w:tab w:val="right" w:pos="2008"/>
              </w:tabs>
              <w:ind w:left="-90" w:right="-72"/>
              <w:jc w:val="center"/>
              <w:rPr>
                <w:rFonts w:ascii="Segoe UI" w:hAnsi="Segoe UI" w:cs="Segoe UI"/>
              </w:rPr>
            </w:pPr>
            <w:r w:rsidRPr="003E228A">
              <w:rPr>
                <w:rFonts w:ascii="Segoe UI" w:hAnsi="Segoe UI" w:cs="Segoe UI"/>
              </w:rPr>
              <w:t>§300gg-3(b)(1)(B)</w:t>
            </w:r>
          </w:p>
        </w:tc>
        <w:tc>
          <w:tcPr>
            <w:tcW w:w="7200" w:type="dxa"/>
            <w:tcBorders>
              <w:top w:val="nil"/>
              <w:bottom w:val="single" w:sz="4" w:space="0" w:color="auto"/>
            </w:tcBorders>
          </w:tcPr>
          <w:p w:rsidR="001A07C4" w:rsidRPr="003E228A" w:rsidRDefault="001A07C4" w:rsidP="001A07C4">
            <w:pPr>
              <w:pStyle w:val="ListParagraph"/>
              <w:widowControl w:val="0"/>
              <w:numPr>
                <w:ilvl w:val="1"/>
                <w:numId w:val="13"/>
              </w:numPr>
              <w:ind w:left="404" w:hanging="274"/>
              <w:rPr>
                <w:rFonts w:ascii="Segoe UI" w:hAnsi="Segoe UI" w:cs="Segoe UI"/>
              </w:rPr>
            </w:pPr>
            <w:r w:rsidRPr="003E228A">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tcPr>
          <w:p w:rsidR="001A07C4" w:rsidRPr="003E228A" w:rsidRDefault="001A07C4" w:rsidP="001A07C4">
            <w:pPr>
              <w:jc w:val="center"/>
              <w:rPr>
                <w:rFonts w:ascii="Segoe UI" w:hAnsi="Segoe UI" w:cs="Segoe UI"/>
              </w:rPr>
            </w:pPr>
            <w:r w:rsidRPr="003E228A">
              <w:rPr>
                <w:rFonts w:ascii="Segoe UI" w:hAnsi="Segoe UI" w:cs="Segoe UI"/>
              </w:rPr>
              <w:t>Organ Transplant Waiting Period</w:t>
            </w:r>
          </w:p>
        </w:tc>
        <w:tc>
          <w:tcPr>
            <w:tcW w:w="1584" w:type="dxa"/>
            <w:tcBorders>
              <w:top w:val="single" w:sz="4" w:space="0" w:color="auto"/>
              <w:bottom w:val="single" w:sz="4" w:space="0" w:color="auto"/>
            </w:tcBorders>
          </w:tcPr>
          <w:p w:rsidR="001A07C4" w:rsidRPr="003E228A" w:rsidRDefault="001A07C4" w:rsidP="00197D0C">
            <w:pPr>
              <w:ind w:left="-90" w:right="-72"/>
              <w:jc w:val="center"/>
              <w:rPr>
                <w:rFonts w:ascii="Segoe UI" w:hAnsi="Segoe UI" w:cs="Segoe UI"/>
              </w:rPr>
            </w:pPr>
            <w:r w:rsidRPr="003E228A">
              <w:rPr>
                <w:rFonts w:ascii="Segoe UI" w:hAnsi="Segoe UI" w:cs="Segoe UI"/>
              </w:rPr>
              <w:t>42 USC</w:t>
            </w:r>
          </w:p>
          <w:p w:rsidR="001A07C4" w:rsidRPr="003E228A" w:rsidRDefault="001A07C4" w:rsidP="00197D0C">
            <w:pPr>
              <w:ind w:left="-90" w:right="-72"/>
              <w:jc w:val="center"/>
              <w:rPr>
                <w:rFonts w:ascii="Segoe UI" w:hAnsi="Segoe UI" w:cs="Segoe UI"/>
              </w:rPr>
            </w:pPr>
            <w:r w:rsidRPr="003E228A">
              <w:rPr>
                <w:rFonts w:ascii="Segoe UI" w:hAnsi="Segoe UI" w:cs="Segoe UI"/>
              </w:rPr>
              <w:t>§300gg-3(a)</w:t>
            </w:r>
          </w:p>
          <w:p w:rsidR="001A07C4" w:rsidRPr="003E228A" w:rsidRDefault="001A07C4" w:rsidP="00197D0C">
            <w:pPr>
              <w:ind w:left="-90" w:right="-72"/>
              <w:jc w:val="center"/>
              <w:rPr>
                <w:rFonts w:ascii="Segoe UI" w:hAnsi="Segoe UI" w:cs="Segoe UI"/>
              </w:rPr>
            </w:pPr>
            <w:r w:rsidRPr="003E228A">
              <w:rPr>
                <w:rFonts w:ascii="Segoe UI" w:hAnsi="Segoe UI" w:cs="Segoe UI"/>
              </w:rPr>
              <w:t>WAC 284-43-5642(3)(c)(i)</w:t>
            </w:r>
          </w:p>
        </w:tc>
        <w:tc>
          <w:tcPr>
            <w:tcW w:w="7200" w:type="dxa"/>
            <w:tcBorders>
              <w:top w:val="single" w:sz="4" w:space="0" w:color="auto"/>
              <w:bottom w:val="single" w:sz="4" w:space="0" w:color="auto"/>
            </w:tcBorders>
          </w:tcPr>
          <w:p w:rsidR="001A07C4" w:rsidRPr="003E228A" w:rsidRDefault="001A07C4" w:rsidP="001A07C4">
            <w:pPr>
              <w:rPr>
                <w:rFonts w:ascii="Segoe UI" w:hAnsi="Segoe UI" w:cs="Segoe UI"/>
              </w:rPr>
            </w:pPr>
            <w:r w:rsidRPr="003E228A">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val="restart"/>
          </w:tcPr>
          <w:p w:rsidR="001A07C4" w:rsidRPr="003E228A" w:rsidRDefault="001A07C4" w:rsidP="00CC016A">
            <w:pPr>
              <w:jc w:val="center"/>
              <w:rPr>
                <w:rFonts w:ascii="Segoe UI" w:hAnsi="Segoe UI" w:cs="Segoe UI"/>
              </w:rPr>
            </w:pPr>
            <w:r w:rsidRPr="003E228A">
              <w:rPr>
                <w:rFonts w:ascii="Segoe UI" w:hAnsi="Segoe UI" w:cs="Segoe UI"/>
              </w:rPr>
              <w:t>Special Enrollment Periods – Federal law</w:t>
            </w: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7D7FF3" w:rsidP="007D7FF3">
            <w:pPr>
              <w:jc w:val="center"/>
              <w:rPr>
                <w:rFonts w:ascii="Segoe UI" w:hAnsi="Segoe UI" w:cs="Segoe UI"/>
              </w:rPr>
            </w:pPr>
            <w:r>
              <w:rPr>
                <w:rFonts w:ascii="Segoe UI" w:hAnsi="Segoe UI" w:cs="Segoe UI"/>
              </w:rPr>
              <w:t>Special Enrollment Periods – Federal Law (Cont’d)</w:t>
            </w: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rPr>
                <w:rFonts w:ascii="Segoe UI" w:hAnsi="Segoe UI" w:cs="Segoe UI"/>
              </w:rPr>
            </w:pPr>
          </w:p>
        </w:tc>
        <w:tc>
          <w:tcPr>
            <w:tcW w:w="1584" w:type="dxa"/>
            <w:tcBorders>
              <w:top w:val="single" w:sz="4" w:space="0" w:color="auto"/>
              <w:bottom w:val="nil"/>
            </w:tcBorders>
          </w:tcPr>
          <w:p w:rsidR="001A07C4" w:rsidRPr="003E228A" w:rsidRDefault="001A07C4" w:rsidP="00197D0C">
            <w:pPr>
              <w:ind w:left="-90" w:right="-72"/>
              <w:jc w:val="center"/>
              <w:rPr>
                <w:rFonts w:ascii="Segoe UI" w:hAnsi="Segoe UI" w:cs="Segoe UI"/>
              </w:rPr>
            </w:pPr>
            <w:r w:rsidRPr="003E228A">
              <w:rPr>
                <w:rFonts w:ascii="Segoe UI" w:hAnsi="Segoe UI" w:cs="Segoe UI"/>
              </w:rPr>
              <w:t>42 U.S.C.</w:t>
            </w:r>
          </w:p>
          <w:p w:rsidR="001A07C4" w:rsidRPr="003E228A" w:rsidRDefault="001A07C4" w:rsidP="00197D0C">
            <w:pPr>
              <w:ind w:left="-90" w:right="-72"/>
              <w:jc w:val="center"/>
              <w:rPr>
                <w:rFonts w:ascii="Segoe UI" w:hAnsi="Segoe UI" w:cs="Segoe UI"/>
              </w:rPr>
            </w:pPr>
            <w:r w:rsidRPr="003E228A">
              <w:rPr>
                <w:rFonts w:ascii="Segoe UI" w:hAnsi="Segoe UI" w:cs="Segoe UI"/>
              </w:rPr>
              <w:t xml:space="preserve">§300gg-1(b)(1); </w:t>
            </w:r>
          </w:p>
        </w:tc>
        <w:tc>
          <w:tcPr>
            <w:tcW w:w="7200" w:type="dxa"/>
            <w:tcBorders>
              <w:top w:val="single" w:sz="4" w:space="0" w:color="auto"/>
              <w:bottom w:val="nil"/>
            </w:tcBorders>
          </w:tcPr>
          <w:p w:rsidR="001A07C4" w:rsidRPr="003E228A" w:rsidRDefault="001A07C4" w:rsidP="001A07C4">
            <w:pPr>
              <w:pStyle w:val="ListParagraph"/>
              <w:widowControl w:val="0"/>
              <w:numPr>
                <w:ilvl w:val="0"/>
                <w:numId w:val="13"/>
              </w:numPr>
              <w:ind w:left="162" w:hanging="162"/>
              <w:rPr>
                <w:rFonts w:ascii="Segoe UI" w:hAnsi="Segoe UI" w:cs="Segoe UI"/>
              </w:rPr>
            </w:pPr>
            <w:r w:rsidRPr="003E228A">
              <w:rPr>
                <w:rFonts w:ascii="Segoe UI" w:hAnsi="Segoe UI" w:cs="Segoe UI"/>
              </w:rPr>
              <w:t>Plan can use open enrollment periods but must offer Special Enrollment where required.</w:t>
            </w:r>
            <w:r w:rsidR="00197D0C" w:rsidRPr="003E228A">
              <w:rPr>
                <w:rFonts w:ascii="Segoe UI" w:hAnsi="Segoe UI" w:cs="Segoe UI"/>
              </w:rPr>
              <w:t xml:space="preserve"> </w:t>
            </w:r>
            <w:r w:rsidR="00197D0C">
              <w:rPr>
                <w:rFonts w:ascii="Segoe UI" w:hAnsi="Segoe UI" w:cs="Segoe UI"/>
              </w:rPr>
              <w:t xml:space="preserve">  </w:t>
            </w:r>
            <w:r w:rsidR="00197D0C" w:rsidRPr="003E228A">
              <w:rPr>
                <w:rFonts w:ascii="Segoe UI" w:hAnsi="Segoe UI" w:cs="Segoe UI"/>
              </w:rPr>
              <w:t>45 CFR 147.104(3)</w:t>
            </w:r>
            <w:r w:rsidR="00197D0C">
              <w:rPr>
                <w:rFonts w:ascii="Segoe UI" w:hAnsi="Segoe UI" w:cs="Segoe UI"/>
              </w:rPr>
              <w:t>.</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nil"/>
              <w:bottom w:val="nil"/>
            </w:tcBorders>
          </w:tcPr>
          <w:p w:rsidR="001A07C4" w:rsidRPr="003E228A" w:rsidRDefault="001A07C4" w:rsidP="00197D0C">
            <w:pPr>
              <w:ind w:left="-90"/>
              <w:jc w:val="center"/>
              <w:rPr>
                <w:rFonts w:ascii="Segoe UI" w:hAnsi="Segoe UI" w:cs="Segoe UI"/>
              </w:rPr>
            </w:pPr>
            <w:r w:rsidRPr="003E228A">
              <w:rPr>
                <w:rFonts w:ascii="Segoe UI" w:hAnsi="Segoe UI" w:cs="Segoe UI"/>
              </w:rPr>
              <w:t>45 C.F.R.</w:t>
            </w:r>
          </w:p>
          <w:p w:rsidR="001A07C4" w:rsidRPr="003E228A" w:rsidRDefault="001A07C4" w:rsidP="00197D0C">
            <w:pPr>
              <w:ind w:left="-90"/>
              <w:jc w:val="center"/>
              <w:rPr>
                <w:rFonts w:ascii="Segoe UI" w:hAnsi="Segoe UI" w:cs="Segoe UI"/>
              </w:rPr>
            </w:pPr>
            <w:r w:rsidRPr="003E228A">
              <w:rPr>
                <w:rFonts w:ascii="Segoe UI" w:hAnsi="Segoe UI" w:cs="Segoe UI"/>
              </w:rPr>
              <w:t>§146.117 (a)(3)(i)</w:t>
            </w:r>
          </w:p>
        </w:tc>
        <w:tc>
          <w:tcPr>
            <w:tcW w:w="7200" w:type="dxa"/>
            <w:tcBorders>
              <w:top w:val="nil"/>
              <w:bottom w:val="nil"/>
            </w:tcBorders>
          </w:tcPr>
          <w:p w:rsidR="001A07C4" w:rsidRPr="003E228A" w:rsidRDefault="001A07C4" w:rsidP="001A07C4">
            <w:pPr>
              <w:pStyle w:val="ListParagraph"/>
              <w:widowControl w:val="0"/>
              <w:numPr>
                <w:ilvl w:val="0"/>
                <w:numId w:val="14"/>
              </w:numPr>
              <w:ind w:left="162" w:hanging="162"/>
              <w:rPr>
                <w:rFonts w:ascii="Segoe UI" w:hAnsi="Segoe UI" w:cs="Segoe UI"/>
              </w:rPr>
            </w:pPr>
            <w:r w:rsidRPr="003E228A">
              <w:rPr>
                <w:rFonts w:ascii="Segoe UI" w:hAnsi="Segoe UI" w:cs="Segoe UI"/>
              </w:rPr>
              <w:t>Plan must offer enrollment to eligible persons regardless of open enrollment requirements (“special enrollment”), in the following situations:</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nil"/>
              <w:bottom w:val="nil"/>
            </w:tcBorders>
          </w:tcPr>
          <w:p w:rsidR="001A07C4" w:rsidRPr="003E228A" w:rsidRDefault="001A07C4" w:rsidP="00197D0C">
            <w:pPr>
              <w:ind w:left="-90"/>
              <w:jc w:val="center"/>
              <w:rPr>
                <w:rFonts w:ascii="Segoe UI" w:hAnsi="Segoe UI" w:cs="Segoe UI"/>
              </w:rPr>
            </w:pPr>
            <w:r w:rsidRPr="003E228A">
              <w:rPr>
                <w:rFonts w:ascii="Segoe UI" w:hAnsi="Segoe UI" w:cs="Segoe UI"/>
              </w:rPr>
              <w:t>42 U.S.C.</w:t>
            </w:r>
          </w:p>
          <w:p w:rsidR="001A07C4" w:rsidRPr="003E228A" w:rsidRDefault="001A07C4" w:rsidP="00197D0C">
            <w:pPr>
              <w:ind w:left="-90"/>
              <w:jc w:val="center"/>
              <w:rPr>
                <w:rFonts w:ascii="Segoe UI" w:hAnsi="Segoe UI" w:cs="Segoe UI"/>
              </w:rPr>
            </w:pPr>
            <w:r w:rsidRPr="003E228A">
              <w:rPr>
                <w:rFonts w:ascii="Segoe UI" w:hAnsi="Segoe UI" w:cs="Segoe UI"/>
              </w:rPr>
              <w:t>§300gg-3(f)(1)</w:t>
            </w:r>
          </w:p>
        </w:tc>
        <w:tc>
          <w:tcPr>
            <w:tcW w:w="7200" w:type="dxa"/>
            <w:tcBorders>
              <w:top w:val="nil"/>
              <w:bottom w:val="nil"/>
            </w:tcBorders>
          </w:tcPr>
          <w:p w:rsidR="001A07C4" w:rsidRPr="003E228A" w:rsidRDefault="001A07C4" w:rsidP="001A07C4">
            <w:pPr>
              <w:pStyle w:val="ListParagraph"/>
              <w:widowControl w:val="0"/>
              <w:numPr>
                <w:ilvl w:val="1"/>
                <w:numId w:val="14"/>
              </w:numPr>
              <w:ind w:left="432" w:hanging="270"/>
              <w:rPr>
                <w:rFonts w:ascii="Segoe UI" w:hAnsi="Segoe UI" w:cs="Segoe UI"/>
              </w:rPr>
            </w:pPr>
            <w:r w:rsidRPr="003E228A">
              <w:rPr>
                <w:rFonts w:ascii="Segoe UI" w:hAnsi="Segoe UI" w:cs="Segoe UI"/>
              </w:rPr>
              <w:t xml:space="preserve">Employee loses other coverage </w:t>
            </w:r>
          </w:p>
          <w:p w:rsidR="001A07C4" w:rsidRPr="003E228A" w:rsidRDefault="001A07C4" w:rsidP="001A07C4">
            <w:pPr>
              <w:pStyle w:val="ListParagraph"/>
              <w:widowControl w:val="0"/>
              <w:numPr>
                <w:ilvl w:val="2"/>
                <w:numId w:val="14"/>
              </w:numPr>
              <w:ind w:left="837"/>
              <w:rPr>
                <w:rFonts w:ascii="Segoe UI" w:hAnsi="Segoe UI" w:cs="Segoe UI"/>
              </w:rPr>
            </w:pPr>
            <w:r w:rsidRPr="003E228A">
              <w:rPr>
                <w:rFonts w:ascii="Segoe UI" w:hAnsi="Segoe UI" w:cs="Segoe UI"/>
              </w:rPr>
              <w:t>If the employee didn’t enroll during open enrollment because they had other coverage.</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nil"/>
              <w:bottom w:val="nil"/>
            </w:tcBorders>
          </w:tcPr>
          <w:p w:rsidR="001A07C4" w:rsidRPr="003E228A" w:rsidRDefault="001A07C4" w:rsidP="00197D0C">
            <w:pPr>
              <w:ind w:left="-90"/>
              <w:jc w:val="center"/>
              <w:rPr>
                <w:rFonts w:ascii="Segoe UI" w:hAnsi="Segoe UI" w:cs="Segoe UI"/>
              </w:rPr>
            </w:pPr>
            <w:r w:rsidRPr="003E228A">
              <w:rPr>
                <w:rFonts w:ascii="Segoe UI" w:hAnsi="Segoe UI" w:cs="Segoe UI"/>
              </w:rPr>
              <w:t>42 U.S.C.</w:t>
            </w:r>
          </w:p>
          <w:p w:rsidR="001A07C4" w:rsidRPr="003E228A" w:rsidRDefault="001A07C4" w:rsidP="00197D0C">
            <w:pPr>
              <w:ind w:left="-90"/>
              <w:jc w:val="center"/>
              <w:rPr>
                <w:rFonts w:ascii="Segoe UI" w:hAnsi="Segoe UI" w:cs="Segoe UI"/>
              </w:rPr>
            </w:pPr>
            <w:r w:rsidRPr="003E228A">
              <w:rPr>
                <w:rFonts w:ascii="Segoe UI" w:hAnsi="Segoe UI" w:cs="Segoe UI"/>
              </w:rPr>
              <w:t>§300gg-3(f)(1)(A)</w:t>
            </w:r>
          </w:p>
          <w:p w:rsidR="001A07C4" w:rsidRPr="003E228A" w:rsidRDefault="001A07C4" w:rsidP="00197D0C">
            <w:pPr>
              <w:ind w:left="-90"/>
              <w:jc w:val="center"/>
              <w:rPr>
                <w:rFonts w:ascii="Segoe UI" w:hAnsi="Segoe UI" w:cs="Segoe UI"/>
              </w:rPr>
            </w:pPr>
          </w:p>
        </w:tc>
        <w:tc>
          <w:tcPr>
            <w:tcW w:w="7200" w:type="dxa"/>
            <w:tcBorders>
              <w:top w:val="nil"/>
              <w:bottom w:val="nil"/>
            </w:tcBorders>
          </w:tcPr>
          <w:p w:rsidR="001A07C4" w:rsidRPr="003E228A" w:rsidRDefault="001A07C4" w:rsidP="001A07C4">
            <w:pPr>
              <w:pStyle w:val="ListParagraph"/>
              <w:widowControl w:val="0"/>
              <w:numPr>
                <w:ilvl w:val="1"/>
                <w:numId w:val="14"/>
              </w:numPr>
              <w:ind w:left="432" w:hanging="270"/>
              <w:rPr>
                <w:rFonts w:ascii="Segoe UI" w:hAnsi="Segoe UI" w:cs="Segoe UI"/>
              </w:rPr>
            </w:pPr>
            <w:r w:rsidRPr="003E228A">
              <w:rPr>
                <w:rFonts w:ascii="Segoe UI" w:hAnsi="Segoe UI" w:cs="Segoe UI"/>
              </w:rPr>
              <w:t>Dependent loses coverage</w:t>
            </w:r>
          </w:p>
          <w:p w:rsidR="001A07C4" w:rsidRPr="003E228A" w:rsidRDefault="001A07C4" w:rsidP="001A07C4">
            <w:pPr>
              <w:pStyle w:val="ListParagraph"/>
              <w:widowControl w:val="0"/>
              <w:numPr>
                <w:ilvl w:val="2"/>
                <w:numId w:val="14"/>
              </w:numPr>
              <w:ind w:left="792"/>
              <w:rPr>
                <w:rFonts w:ascii="Segoe UI" w:hAnsi="Segoe UI" w:cs="Segoe UI"/>
              </w:rPr>
            </w:pPr>
            <w:r w:rsidRPr="003E228A">
              <w:rPr>
                <w:rFonts w:ascii="Segoe UI" w:hAnsi="Segoe UI" w:cs="Segoe UI"/>
              </w:rPr>
              <w:t>During open enrollment, the dependent had other coverage.</w:t>
            </w:r>
          </w:p>
          <w:p w:rsidR="001A07C4" w:rsidRPr="003E228A" w:rsidRDefault="001A07C4" w:rsidP="001A07C4">
            <w:pPr>
              <w:pStyle w:val="ListParagraph"/>
              <w:widowControl w:val="0"/>
              <w:numPr>
                <w:ilvl w:val="2"/>
                <w:numId w:val="14"/>
              </w:numPr>
              <w:ind w:left="792"/>
              <w:rPr>
                <w:rFonts w:ascii="Segoe UI" w:hAnsi="Segoe UI" w:cs="Segoe UI"/>
              </w:rPr>
            </w:pPr>
            <w:r w:rsidRPr="003E228A">
              <w:rPr>
                <w:rFonts w:ascii="Segoe UI" w:hAnsi="Segoe UI" w:cs="Segoe UI"/>
              </w:rPr>
              <w:t>Allow both dependent and employee to enroll, but not any other dependents unless they also have their own special enrollment qualifying event.</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nil"/>
              <w:bottom w:val="nil"/>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42 U.S.C. §300gg-3 (f)(1)(c)(ii)</w:t>
            </w:r>
          </w:p>
          <w:p w:rsidR="001A07C4" w:rsidRPr="003E228A" w:rsidRDefault="001A07C4" w:rsidP="00197D0C">
            <w:pPr>
              <w:pStyle w:val="Default"/>
              <w:ind w:left="-90"/>
              <w:jc w:val="center"/>
              <w:rPr>
                <w:rFonts w:ascii="Segoe UI" w:hAnsi="Segoe UI" w:cs="Segoe UI"/>
                <w:sz w:val="22"/>
                <w:szCs w:val="22"/>
              </w:rPr>
            </w:pPr>
          </w:p>
        </w:tc>
        <w:tc>
          <w:tcPr>
            <w:tcW w:w="7200" w:type="dxa"/>
            <w:tcBorders>
              <w:top w:val="nil"/>
              <w:bottom w:val="nil"/>
            </w:tcBorders>
          </w:tcPr>
          <w:p w:rsidR="001A07C4" w:rsidRPr="003E228A" w:rsidRDefault="001A07C4" w:rsidP="001A07C4">
            <w:pPr>
              <w:pStyle w:val="ListParagraph"/>
              <w:widowControl w:val="0"/>
              <w:numPr>
                <w:ilvl w:val="1"/>
                <w:numId w:val="14"/>
              </w:numPr>
              <w:ind w:left="432" w:hanging="270"/>
              <w:rPr>
                <w:rFonts w:ascii="Segoe UI" w:hAnsi="Segoe UI" w:cs="Segoe UI"/>
              </w:rPr>
            </w:pPr>
            <w:r w:rsidRPr="003E228A">
              <w:rPr>
                <w:rFonts w:ascii="Segoe UI" w:hAnsi="Segoe UI" w:cs="Segoe UI"/>
              </w:rPr>
              <w:t>Employee or any dependent loses other coverage (other than for nonpayment or fraud) due to:</w:t>
            </w:r>
          </w:p>
          <w:p w:rsidR="001A07C4" w:rsidRPr="003E228A" w:rsidRDefault="001A07C4" w:rsidP="001A07C4">
            <w:pPr>
              <w:pStyle w:val="ListParagraph"/>
              <w:widowControl w:val="0"/>
              <w:numPr>
                <w:ilvl w:val="2"/>
                <w:numId w:val="14"/>
              </w:numPr>
              <w:ind w:left="792"/>
              <w:rPr>
                <w:rFonts w:ascii="Segoe UI" w:hAnsi="Segoe UI" w:cs="Segoe UI"/>
              </w:rPr>
            </w:pPr>
            <w:r w:rsidRPr="003E228A">
              <w:rPr>
                <w:rFonts w:ascii="Segoe UI" w:hAnsi="Segoe UI" w:cs="Segoe UI"/>
              </w:rPr>
              <w:t>Divorce or legal separation</w:t>
            </w:r>
          </w:p>
          <w:p w:rsidR="001A07C4" w:rsidRPr="003E228A" w:rsidRDefault="001A07C4" w:rsidP="001A07C4">
            <w:pPr>
              <w:pStyle w:val="ListParagraph"/>
              <w:widowControl w:val="0"/>
              <w:numPr>
                <w:ilvl w:val="2"/>
                <w:numId w:val="14"/>
              </w:numPr>
              <w:ind w:left="792"/>
              <w:rPr>
                <w:rFonts w:ascii="Segoe UI" w:hAnsi="Segoe UI" w:cs="Segoe UI"/>
              </w:rPr>
            </w:pPr>
            <w:r w:rsidRPr="003E228A">
              <w:rPr>
                <w:rFonts w:ascii="Segoe UI" w:hAnsi="Segoe UI" w:cs="Segoe UI"/>
              </w:rPr>
              <w:t>Death of an employee under whose coverage they were a dependent</w:t>
            </w:r>
          </w:p>
          <w:p w:rsidR="001A07C4" w:rsidRPr="003E228A" w:rsidRDefault="001A07C4" w:rsidP="001A07C4">
            <w:pPr>
              <w:pStyle w:val="ListParagraph"/>
              <w:widowControl w:val="0"/>
              <w:numPr>
                <w:ilvl w:val="2"/>
                <w:numId w:val="14"/>
              </w:numPr>
              <w:ind w:left="792"/>
              <w:rPr>
                <w:rFonts w:ascii="Segoe UI" w:hAnsi="Segoe UI" w:cs="Segoe UI"/>
              </w:rPr>
            </w:pPr>
            <w:r w:rsidRPr="003E228A">
              <w:rPr>
                <w:rFonts w:ascii="Segoe UI" w:hAnsi="Segoe UI" w:cs="Segoe UI"/>
              </w:rPr>
              <w:t>Termination or reduction in the number of hours worked</w:t>
            </w:r>
          </w:p>
          <w:p w:rsidR="001A07C4" w:rsidRPr="003E228A" w:rsidRDefault="001A07C4" w:rsidP="001A07C4">
            <w:pPr>
              <w:pStyle w:val="ListParagraph"/>
              <w:widowControl w:val="0"/>
              <w:numPr>
                <w:ilvl w:val="2"/>
                <w:numId w:val="14"/>
              </w:numPr>
              <w:ind w:left="792"/>
              <w:rPr>
                <w:rFonts w:ascii="Segoe UI" w:hAnsi="Segoe UI" w:cs="Segoe UI"/>
              </w:rPr>
            </w:pPr>
            <w:r w:rsidRPr="003E228A">
              <w:rPr>
                <w:rFonts w:ascii="Segoe UI" w:hAnsi="Segoe UI" w:cs="Segoe UI"/>
              </w:rPr>
              <w:t>Discontinuation of employer contributions; or</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Borders>
              <w:bottom w:val="single" w:sz="4" w:space="0" w:color="auto"/>
            </w:tcBorders>
          </w:tcPr>
          <w:p w:rsidR="001A07C4" w:rsidRPr="003E228A" w:rsidRDefault="001A07C4" w:rsidP="001A07C4">
            <w:pPr>
              <w:jc w:val="center"/>
              <w:rPr>
                <w:rFonts w:ascii="Segoe UI" w:hAnsi="Segoe UI" w:cs="Segoe UI"/>
              </w:rPr>
            </w:pPr>
          </w:p>
        </w:tc>
        <w:tc>
          <w:tcPr>
            <w:tcW w:w="1584" w:type="dxa"/>
            <w:tcBorders>
              <w:top w:val="nil"/>
              <w:bottom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42 U.S.C. §300gg-3)(f)(1)(c)(i)</w:t>
            </w:r>
          </w:p>
        </w:tc>
        <w:tc>
          <w:tcPr>
            <w:tcW w:w="7200" w:type="dxa"/>
            <w:tcBorders>
              <w:top w:val="nil"/>
              <w:bottom w:val="single" w:sz="4" w:space="0" w:color="auto"/>
            </w:tcBorders>
          </w:tcPr>
          <w:p w:rsidR="001A07C4" w:rsidRPr="003E228A" w:rsidRDefault="001A07C4" w:rsidP="00CC016A">
            <w:pPr>
              <w:pStyle w:val="ListParagraph"/>
              <w:widowControl w:val="0"/>
              <w:numPr>
                <w:ilvl w:val="2"/>
                <w:numId w:val="14"/>
              </w:numPr>
              <w:ind w:left="756" w:hanging="270"/>
              <w:rPr>
                <w:rFonts w:ascii="Segoe UI" w:hAnsi="Segoe UI" w:cs="Segoe UI"/>
              </w:rPr>
            </w:pPr>
            <w:r w:rsidRPr="003E228A">
              <w:rPr>
                <w:rFonts w:ascii="Segoe UI" w:hAnsi="Segoe UI" w:cs="Segoe UI"/>
              </w:rPr>
              <w:t>Exhaustion of COBRA continuation coverage</w:t>
            </w: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val="restart"/>
            <w:tcBorders>
              <w:top w:val="single" w:sz="4" w:space="0" w:color="auto"/>
              <w:left w:val="single" w:sz="4" w:space="0" w:color="auto"/>
              <w:right w:val="single" w:sz="4" w:space="0" w:color="auto"/>
            </w:tcBorders>
          </w:tcPr>
          <w:p w:rsidR="001A07C4" w:rsidRPr="003E228A" w:rsidRDefault="001A07C4" w:rsidP="001A07C4">
            <w:pPr>
              <w:jc w:val="center"/>
              <w:rPr>
                <w:rFonts w:ascii="Segoe UI" w:hAnsi="Segoe UI" w:cs="Segoe UI"/>
              </w:rPr>
            </w:pPr>
            <w:r w:rsidRPr="003E228A">
              <w:rPr>
                <w:rFonts w:ascii="Segoe UI" w:hAnsi="Segoe UI" w:cs="Segoe UI"/>
              </w:rPr>
              <w:t>Special Enrollment – on or off the Exchange</w:t>
            </w:r>
          </w:p>
          <w:p w:rsidR="00414BB1" w:rsidRDefault="00414BB1" w:rsidP="00414BB1">
            <w:pPr>
              <w:jc w:val="center"/>
              <w:rPr>
                <w:rFonts w:ascii="Segoe UI" w:hAnsi="Segoe UI" w:cs="Segoe UI"/>
              </w:rPr>
            </w:pPr>
          </w:p>
          <w:p w:rsidR="00414BB1" w:rsidRDefault="00414BB1" w:rsidP="00414BB1">
            <w:pPr>
              <w:jc w:val="center"/>
              <w:rPr>
                <w:rFonts w:ascii="Segoe UI" w:hAnsi="Segoe UI" w:cs="Segoe UI"/>
              </w:rPr>
            </w:pPr>
          </w:p>
          <w:p w:rsidR="00F13752" w:rsidRDefault="00F13752" w:rsidP="00414BB1">
            <w:pPr>
              <w:jc w:val="center"/>
              <w:rPr>
                <w:rFonts w:ascii="Segoe UI" w:hAnsi="Segoe UI" w:cs="Segoe UI"/>
              </w:rPr>
            </w:pPr>
          </w:p>
          <w:p w:rsidR="00F13752" w:rsidRDefault="00F13752" w:rsidP="00414BB1">
            <w:pPr>
              <w:jc w:val="center"/>
              <w:rPr>
                <w:rFonts w:ascii="Segoe UI" w:hAnsi="Segoe UI" w:cs="Segoe UI"/>
              </w:rPr>
            </w:pPr>
          </w:p>
          <w:p w:rsidR="00F13752" w:rsidRDefault="00F13752" w:rsidP="00414BB1">
            <w:pPr>
              <w:jc w:val="center"/>
              <w:rPr>
                <w:rFonts w:ascii="Segoe UI" w:hAnsi="Segoe UI" w:cs="Segoe UI"/>
              </w:rPr>
            </w:pPr>
          </w:p>
          <w:p w:rsidR="00F13752" w:rsidRDefault="00F13752" w:rsidP="00414BB1">
            <w:pPr>
              <w:jc w:val="center"/>
              <w:rPr>
                <w:rFonts w:ascii="Segoe UI" w:hAnsi="Segoe UI" w:cs="Segoe UI"/>
              </w:rPr>
            </w:pPr>
          </w:p>
          <w:p w:rsidR="00F13752" w:rsidRDefault="00F13752" w:rsidP="00414BB1">
            <w:pPr>
              <w:jc w:val="center"/>
              <w:rPr>
                <w:rFonts w:ascii="Segoe UI" w:hAnsi="Segoe UI" w:cs="Segoe UI"/>
              </w:rPr>
            </w:pPr>
          </w:p>
          <w:p w:rsidR="00F13752" w:rsidRDefault="00F13752" w:rsidP="00414BB1">
            <w:pPr>
              <w:jc w:val="center"/>
              <w:rPr>
                <w:rFonts w:ascii="Segoe UI" w:hAnsi="Segoe UI" w:cs="Segoe UI"/>
              </w:rPr>
            </w:pPr>
          </w:p>
          <w:p w:rsidR="00F13752" w:rsidRDefault="00F13752" w:rsidP="00414BB1">
            <w:pPr>
              <w:jc w:val="center"/>
              <w:rPr>
                <w:rFonts w:ascii="Segoe UI" w:hAnsi="Segoe UI" w:cs="Segoe UI"/>
              </w:rPr>
            </w:pPr>
          </w:p>
          <w:p w:rsidR="00F13752" w:rsidRDefault="00F13752" w:rsidP="00414BB1">
            <w:pPr>
              <w:jc w:val="center"/>
              <w:rPr>
                <w:rFonts w:ascii="Segoe UI" w:hAnsi="Segoe UI" w:cs="Segoe UI"/>
              </w:rPr>
            </w:pPr>
          </w:p>
          <w:p w:rsidR="00F13752" w:rsidRDefault="00F13752" w:rsidP="00414BB1">
            <w:pPr>
              <w:jc w:val="center"/>
              <w:rPr>
                <w:rFonts w:ascii="Segoe UI" w:hAnsi="Segoe UI" w:cs="Segoe UI"/>
              </w:rPr>
            </w:pPr>
          </w:p>
          <w:p w:rsidR="00414BB1" w:rsidRDefault="00414BB1" w:rsidP="00414BB1">
            <w:pPr>
              <w:jc w:val="center"/>
              <w:rPr>
                <w:rFonts w:ascii="Segoe UI" w:hAnsi="Segoe UI" w:cs="Segoe UI"/>
              </w:rPr>
            </w:pPr>
          </w:p>
          <w:p w:rsidR="001A07C4" w:rsidRPr="003E228A" w:rsidRDefault="00414BB1" w:rsidP="00414BB1">
            <w:pPr>
              <w:jc w:val="center"/>
              <w:rPr>
                <w:rFonts w:ascii="Segoe UI" w:hAnsi="Segoe UI" w:cs="Segoe UI"/>
              </w:rPr>
            </w:pPr>
            <w:r>
              <w:rPr>
                <w:rFonts w:ascii="Segoe UI" w:hAnsi="Segoe UI" w:cs="Segoe UI"/>
              </w:rPr>
              <w:t xml:space="preserve">Special Enrollment – On or Off the Exchange </w:t>
            </w:r>
            <w:r w:rsidR="001A07C4" w:rsidRPr="003E228A">
              <w:rPr>
                <w:rFonts w:ascii="Segoe UI" w:hAnsi="Segoe UI" w:cs="Segoe UI"/>
              </w:rPr>
              <w:t>(Cont’d)</w:t>
            </w: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F13752">
            <w:pPr>
              <w:jc w:val="center"/>
              <w:rPr>
                <w:rFonts w:ascii="Segoe UI" w:hAnsi="Segoe UI" w:cs="Segoe UI"/>
              </w:rPr>
            </w:pPr>
          </w:p>
        </w:tc>
        <w:tc>
          <w:tcPr>
            <w:tcW w:w="1584" w:type="dxa"/>
            <w:tcBorders>
              <w:top w:val="single" w:sz="4" w:space="0" w:color="auto"/>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WAC 284-43-1060(2)</w:t>
            </w:r>
          </w:p>
        </w:tc>
        <w:tc>
          <w:tcPr>
            <w:tcW w:w="7200" w:type="dxa"/>
            <w:tcBorders>
              <w:top w:val="single" w:sz="4" w:space="0" w:color="auto"/>
              <w:left w:val="single" w:sz="4" w:space="0" w:color="auto"/>
              <w:bottom w:val="nil"/>
              <w:right w:val="single" w:sz="4" w:space="0" w:color="auto"/>
            </w:tcBorders>
          </w:tcPr>
          <w:p w:rsidR="001A07C4" w:rsidRPr="003E228A" w:rsidRDefault="001A07C4" w:rsidP="001A07C4">
            <w:pPr>
              <w:widowControl w:val="0"/>
              <w:rPr>
                <w:rFonts w:ascii="Segoe UI" w:hAnsi="Segoe UI" w:cs="Segoe UI"/>
              </w:rPr>
            </w:pPr>
            <w:r w:rsidRPr="003E228A">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WAC 284-43-1020(2)(a)</w:t>
            </w:r>
          </w:p>
        </w:tc>
        <w:tc>
          <w:tcPr>
            <w:tcW w:w="7200" w:type="dxa"/>
            <w:tcBorders>
              <w:top w:val="nil"/>
              <w:left w:val="single" w:sz="4" w:space="0" w:color="auto"/>
              <w:bottom w:val="nil"/>
              <w:right w:val="single" w:sz="4" w:space="0" w:color="auto"/>
            </w:tcBorders>
          </w:tcPr>
          <w:p w:rsidR="001A07C4" w:rsidRPr="003E228A" w:rsidRDefault="001A07C4" w:rsidP="001A07C4">
            <w:pPr>
              <w:pStyle w:val="ListParagraph"/>
              <w:widowControl w:val="0"/>
              <w:numPr>
                <w:ilvl w:val="0"/>
                <w:numId w:val="14"/>
              </w:numPr>
              <w:ind w:left="162" w:hanging="162"/>
              <w:rPr>
                <w:rFonts w:ascii="Segoe UI" w:hAnsi="Segoe UI" w:cs="Segoe UI"/>
              </w:rPr>
            </w:pPr>
            <w:r w:rsidRPr="003E228A">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WAC 284-43-1020(2)(b)</w:t>
            </w:r>
          </w:p>
        </w:tc>
        <w:tc>
          <w:tcPr>
            <w:tcW w:w="7200" w:type="dxa"/>
            <w:tcBorders>
              <w:top w:val="nil"/>
              <w:left w:val="single" w:sz="4" w:space="0" w:color="auto"/>
              <w:bottom w:val="nil"/>
              <w:right w:val="single" w:sz="4" w:space="0" w:color="auto"/>
            </w:tcBorders>
          </w:tcPr>
          <w:p w:rsidR="001A07C4" w:rsidRPr="003E228A" w:rsidRDefault="001A07C4" w:rsidP="001A07C4">
            <w:pPr>
              <w:pStyle w:val="ListParagraph"/>
              <w:widowControl w:val="0"/>
              <w:numPr>
                <w:ilvl w:val="0"/>
                <w:numId w:val="14"/>
              </w:numPr>
              <w:ind w:left="162" w:hanging="162"/>
              <w:rPr>
                <w:rFonts w:ascii="Segoe UI" w:hAnsi="Segoe UI" w:cs="Segoe UI"/>
              </w:rPr>
            </w:pPr>
            <w:r w:rsidRPr="003E228A">
              <w:rPr>
                <w:rFonts w:ascii="Segoe UI" w:hAnsi="Segoe UI" w:cs="Segoe UI"/>
              </w:rPr>
              <w:t>The loss of eligibility for Medicaid or a public program providing health benefits;</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1020(2)(c)</w:t>
            </w:r>
          </w:p>
        </w:tc>
        <w:tc>
          <w:tcPr>
            <w:tcW w:w="7200" w:type="dxa"/>
            <w:tcBorders>
              <w:top w:val="nil"/>
              <w:left w:val="single" w:sz="4" w:space="0" w:color="auto"/>
              <w:bottom w:val="nil"/>
              <w:right w:val="single" w:sz="4" w:space="0" w:color="auto"/>
            </w:tcBorders>
          </w:tcPr>
          <w:p w:rsidR="001A07C4" w:rsidRPr="003E228A" w:rsidRDefault="001A07C4" w:rsidP="001A07C4">
            <w:pPr>
              <w:pStyle w:val="ListParagraph"/>
              <w:widowControl w:val="0"/>
              <w:numPr>
                <w:ilvl w:val="0"/>
                <w:numId w:val="14"/>
              </w:numPr>
              <w:ind w:left="162" w:hanging="162"/>
              <w:rPr>
                <w:rFonts w:ascii="Segoe UI" w:hAnsi="Segoe UI" w:cs="Segoe UI"/>
              </w:rPr>
            </w:pPr>
            <w:r w:rsidRPr="003E228A">
              <w:rPr>
                <w:rFonts w:ascii="Segoe UI" w:hAnsi="Segoe UI" w:cs="Segoe UI"/>
              </w:rPr>
              <w:t>Dissolution of marriage or termination of a domestic partnership;</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WAC 284-43-1020(2)(d)</w:t>
            </w:r>
          </w:p>
        </w:tc>
        <w:tc>
          <w:tcPr>
            <w:tcW w:w="7200" w:type="dxa"/>
            <w:tcBorders>
              <w:top w:val="nil"/>
              <w:left w:val="single" w:sz="4" w:space="0" w:color="auto"/>
              <w:bottom w:val="nil"/>
              <w:right w:val="single" w:sz="4" w:space="0" w:color="auto"/>
            </w:tcBorders>
          </w:tcPr>
          <w:p w:rsidR="001A07C4" w:rsidRPr="003E228A" w:rsidRDefault="001A07C4" w:rsidP="001A07C4">
            <w:pPr>
              <w:pStyle w:val="ListParagraph"/>
              <w:widowControl w:val="0"/>
              <w:numPr>
                <w:ilvl w:val="0"/>
                <w:numId w:val="14"/>
              </w:numPr>
              <w:ind w:left="162" w:hanging="162"/>
              <w:rPr>
                <w:rFonts w:ascii="Segoe UI" w:hAnsi="Segoe UI" w:cs="Segoe UI"/>
              </w:rPr>
            </w:pPr>
            <w:r w:rsidRPr="003E228A">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WAC 284-43-1020(2)(e)</w:t>
            </w:r>
          </w:p>
        </w:tc>
        <w:tc>
          <w:tcPr>
            <w:tcW w:w="7200" w:type="dxa"/>
            <w:tcBorders>
              <w:top w:val="nil"/>
              <w:left w:val="single" w:sz="4" w:space="0" w:color="auto"/>
              <w:bottom w:val="nil"/>
              <w:right w:val="single" w:sz="4" w:space="0" w:color="auto"/>
            </w:tcBorders>
          </w:tcPr>
          <w:p w:rsidR="001A07C4" w:rsidRPr="003E228A" w:rsidRDefault="001A07C4" w:rsidP="001A07C4">
            <w:pPr>
              <w:pStyle w:val="ListParagraph"/>
              <w:widowControl w:val="0"/>
              <w:numPr>
                <w:ilvl w:val="0"/>
                <w:numId w:val="14"/>
              </w:numPr>
              <w:ind w:left="162" w:hanging="162"/>
              <w:rPr>
                <w:rFonts w:ascii="Segoe UI" w:hAnsi="Segoe UI" w:cs="Segoe UI"/>
              </w:rPr>
            </w:pPr>
            <w:r w:rsidRPr="003E228A">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WAC 284-43-1020(2)(f)</w:t>
            </w:r>
          </w:p>
        </w:tc>
        <w:tc>
          <w:tcPr>
            <w:tcW w:w="7200" w:type="dxa"/>
            <w:tcBorders>
              <w:top w:val="nil"/>
              <w:left w:val="single" w:sz="4" w:space="0" w:color="auto"/>
              <w:bottom w:val="nil"/>
              <w:right w:val="single" w:sz="4" w:space="0" w:color="auto"/>
            </w:tcBorders>
          </w:tcPr>
          <w:p w:rsidR="001A07C4" w:rsidRPr="003E228A" w:rsidRDefault="001A07C4" w:rsidP="001A07C4">
            <w:pPr>
              <w:pStyle w:val="ListParagraph"/>
              <w:widowControl w:val="0"/>
              <w:numPr>
                <w:ilvl w:val="0"/>
                <w:numId w:val="14"/>
              </w:numPr>
              <w:ind w:left="162" w:hanging="162"/>
              <w:rPr>
                <w:rFonts w:ascii="Segoe UI" w:hAnsi="Segoe UI" w:cs="Segoe UI"/>
              </w:rPr>
            </w:pPr>
            <w:r w:rsidRPr="003E228A">
              <w:rPr>
                <w:rFonts w:ascii="Segoe UI" w:hAnsi="Segoe UI" w:cs="Segoe UI"/>
              </w:rPr>
              <w:t>Plan no longer offers any benefits to the class of similarly situated individuals that includes the individual;</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WAC 284-43-1020(2)(g)</w:t>
            </w:r>
          </w:p>
        </w:tc>
        <w:tc>
          <w:tcPr>
            <w:tcW w:w="7200" w:type="dxa"/>
            <w:tcBorders>
              <w:top w:val="nil"/>
              <w:left w:val="single" w:sz="4" w:space="0" w:color="auto"/>
              <w:bottom w:val="nil"/>
              <w:right w:val="single" w:sz="4" w:space="0" w:color="auto"/>
            </w:tcBorders>
          </w:tcPr>
          <w:p w:rsidR="001A07C4" w:rsidRPr="003E228A" w:rsidRDefault="001A07C4" w:rsidP="001A07C4">
            <w:pPr>
              <w:pStyle w:val="ListParagraph"/>
              <w:widowControl w:val="0"/>
              <w:numPr>
                <w:ilvl w:val="0"/>
                <w:numId w:val="14"/>
              </w:numPr>
              <w:ind w:left="162" w:hanging="162"/>
              <w:rPr>
                <w:rFonts w:ascii="Segoe UI" w:hAnsi="Segoe UI" w:cs="Segoe UI"/>
              </w:rPr>
            </w:pPr>
            <w:r w:rsidRPr="003E228A">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WAC 284-43-1020(2)(h)</w:t>
            </w:r>
          </w:p>
        </w:tc>
        <w:tc>
          <w:tcPr>
            <w:tcW w:w="7200" w:type="dxa"/>
            <w:tcBorders>
              <w:top w:val="nil"/>
              <w:left w:val="single" w:sz="4" w:space="0" w:color="auto"/>
              <w:bottom w:val="nil"/>
              <w:right w:val="single" w:sz="4" w:space="0" w:color="auto"/>
            </w:tcBorders>
          </w:tcPr>
          <w:p w:rsidR="001A07C4" w:rsidRPr="003E228A" w:rsidRDefault="001A07C4" w:rsidP="001A07C4">
            <w:pPr>
              <w:pStyle w:val="ListParagraph"/>
              <w:widowControl w:val="0"/>
              <w:numPr>
                <w:ilvl w:val="0"/>
                <w:numId w:val="14"/>
              </w:numPr>
              <w:ind w:left="162" w:hanging="162"/>
              <w:rPr>
                <w:rFonts w:ascii="Segoe UI" w:hAnsi="Segoe UI" w:cs="Segoe UI"/>
              </w:rPr>
            </w:pPr>
            <w:r w:rsidRPr="003E228A">
              <w:rPr>
                <w:rFonts w:ascii="Segoe UI" w:hAnsi="Segoe UI" w:cs="Segoe UI"/>
              </w:rPr>
              <w:t>Marriage or entering into a domestic partnership, including eligibility as a dependent of an individual marrying or entering into a domestic partnership.</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val="restart"/>
            <w:tcBorders>
              <w:top w:val="single" w:sz="4" w:space="0" w:color="auto"/>
              <w:left w:val="single" w:sz="4" w:space="0" w:color="auto"/>
              <w:right w:val="single" w:sz="4" w:space="0" w:color="auto"/>
            </w:tcBorders>
          </w:tcPr>
          <w:p w:rsidR="001A07C4" w:rsidRPr="003E228A" w:rsidRDefault="00A535D5" w:rsidP="001A07C4">
            <w:pPr>
              <w:jc w:val="center"/>
              <w:rPr>
                <w:rFonts w:ascii="Segoe UI" w:hAnsi="Segoe UI" w:cs="Segoe UI"/>
              </w:rPr>
            </w:pPr>
            <w:r>
              <w:rPr>
                <w:rFonts w:ascii="Segoe UI" w:hAnsi="Segoe UI" w:cs="Segoe UI"/>
              </w:rPr>
              <w:t xml:space="preserve">Special Enrollment - </w:t>
            </w:r>
            <w:r w:rsidR="001A07C4" w:rsidRPr="003E228A">
              <w:rPr>
                <w:rFonts w:ascii="Segoe UI" w:hAnsi="Segoe UI" w:cs="Segoe UI"/>
              </w:rPr>
              <w:t>Qualified Health Plans</w:t>
            </w:r>
          </w:p>
          <w:p w:rsidR="001A07C4" w:rsidRDefault="001A07C4" w:rsidP="001A07C4">
            <w:pPr>
              <w:jc w:val="center"/>
              <w:rPr>
                <w:rFonts w:ascii="Segoe UI" w:hAnsi="Segoe UI" w:cs="Segoe UI"/>
              </w:rPr>
            </w:pPr>
          </w:p>
          <w:p w:rsidR="007D7FF3" w:rsidRDefault="007D7FF3" w:rsidP="001A07C4">
            <w:pPr>
              <w:jc w:val="center"/>
              <w:rPr>
                <w:rFonts w:ascii="Segoe UI" w:hAnsi="Segoe UI" w:cs="Segoe UI"/>
              </w:rPr>
            </w:pPr>
          </w:p>
          <w:p w:rsidR="007D7FF3" w:rsidRDefault="007D7FF3" w:rsidP="001A07C4">
            <w:pPr>
              <w:jc w:val="center"/>
              <w:rPr>
                <w:rFonts w:ascii="Segoe UI" w:hAnsi="Segoe UI" w:cs="Segoe UI"/>
              </w:rPr>
            </w:pPr>
          </w:p>
          <w:p w:rsidR="007D7FF3" w:rsidRDefault="007D7FF3" w:rsidP="001A07C4">
            <w:pPr>
              <w:jc w:val="center"/>
              <w:rPr>
                <w:rFonts w:ascii="Segoe UI" w:hAnsi="Segoe UI" w:cs="Segoe UI"/>
              </w:rPr>
            </w:pPr>
          </w:p>
          <w:p w:rsidR="007D7FF3" w:rsidRDefault="007D7FF3" w:rsidP="001A07C4">
            <w:pPr>
              <w:jc w:val="center"/>
              <w:rPr>
                <w:rFonts w:ascii="Segoe UI" w:hAnsi="Segoe UI" w:cs="Segoe UI"/>
              </w:rPr>
            </w:pPr>
          </w:p>
          <w:p w:rsidR="007D7FF3" w:rsidRDefault="007D7FF3" w:rsidP="001A07C4">
            <w:pPr>
              <w:jc w:val="center"/>
              <w:rPr>
                <w:rFonts w:ascii="Segoe UI" w:hAnsi="Segoe UI" w:cs="Segoe UI"/>
              </w:rPr>
            </w:pPr>
          </w:p>
          <w:p w:rsidR="007D7FF3" w:rsidRDefault="007D7FF3" w:rsidP="001A07C4">
            <w:pPr>
              <w:jc w:val="center"/>
              <w:rPr>
                <w:rFonts w:ascii="Segoe UI" w:hAnsi="Segoe UI" w:cs="Segoe UI"/>
              </w:rPr>
            </w:pPr>
          </w:p>
          <w:p w:rsidR="007D7FF3" w:rsidRPr="003E228A" w:rsidRDefault="007D7FF3" w:rsidP="001A07C4">
            <w:pPr>
              <w:jc w:val="center"/>
              <w:rPr>
                <w:rFonts w:ascii="Segoe UI" w:hAnsi="Segoe UI" w:cs="Segoe UI"/>
              </w:rPr>
            </w:pPr>
          </w:p>
          <w:p w:rsidR="001A07C4" w:rsidRPr="003E228A" w:rsidRDefault="001A07C4" w:rsidP="001A07C4">
            <w:pPr>
              <w:rPr>
                <w:rFonts w:ascii="Segoe UI" w:hAnsi="Segoe UI" w:cs="Segoe UI"/>
              </w:rPr>
            </w:pPr>
          </w:p>
          <w:p w:rsidR="001A07C4" w:rsidRPr="003E228A" w:rsidRDefault="001A07C4" w:rsidP="001A07C4">
            <w:pPr>
              <w:jc w:val="center"/>
              <w:rPr>
                <w:rFonts w:ascii="Segoe UI" w:hAnsi="Segoe UI" w:cs="Segoe UI"/>
              </w:rPr>
            </w:pPr>
            <w:r w:rsidRPr="003E228A">
              <w:rPr>
                <w:rFonts w:ascii="Segoe UI" w:hAnsi="Segoe UI" w:cs="Segoe UI"/>
              </w:rPr>
              <w:t>Special Enrollment – Qualified Health Plans</w:t>
            </w:r>
          </w:p>
          <w:p w:rsidR="001A07C4" w:rsidRPr="003E228A" w:rsidRDefault="001A07C4" w:rsidP="001A07C4">
            <w:pPr>
              <w:jc w:val="center"/>
              <w:rPr>
                <w:rFonts w:ascii="Segoe UI" w:hAnsi="Segoe UI" w:cs="Segoe UI"/>
              </w:rPr>
            </w:pPr>
            <w:r w:rsidRPr="003E228A">
              <w:rPr>
                <w:rFonts w:ascii="Segoe UI" w:hAnsi="Segoe UI" w:cs="Segoe UI"/>
              </w:rPr>
              <w:t>(Cont’d)</w:t>
            </w: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A27CA6">
            <w:pPr>
              <w:jc w:val="center"/>
              <w:rPr>
                <w:rFonts w:ascii="Segoe UI" w:hAnsi="Segoe UI" w:cs="Segoe UI"/>
              </w:rPr>
            </w:pPr>
          </w:p>
        </w:tc>
        <w:tc>
          <w:tcPr>
            <w:tcW w:w="1584" w:type="dxa"/>
            <w:tcBorders>
              <w:top w:val="single" w:sz="4" w:space="0" w:color="auto"/>
              <w:left w:val="single" w:sz="4" w:space="0" w:color="auto"/>
              <w:bottom w:val="nil"/>
              <w:right w:val="single" w:sz="4" w:space="0" w:color="auto"/>
            </w:tcBorders>
          </w:tcPr>
          <w:p w:rsidR="001A07C4" w:rsidRPr="003E228A" w:rsidRDefault="001A07C4" w:rsidP="00197D0C">
            <w:pPr>
              <w:ind w:left="-90" w:right="-108"/>
              <w:jc w:val="center"/>
              <w:rPr>
                <w:rFonts w:ascii="Segoe UI" w:hAnsi="Segoe UI" w:cs="Segoe UI"/>
              </w:rPr>
            </w:pPr>
            <w:r w:rsidRPr="003E228A">
              <w:rPr>
                <w:rFonts w:ascii="Segoe UI" w:hAnsi="Segoe UI" w:cs="Segoe UI"/>
              </w:rPr>
              <w:t>WAC 284-43-1040(1)</w:t>
            </w:r>
          </w:p>
          <w:p w:rsidR="001A07C4" w:rsidRPr="003E228A" w:rsidRDefault="001A07C4" w:rsidP="00197D0C">
            <w:pPr>
              <w:ind w:left="-90" w:right="-108"/>
              <w:jc w:val="center"/>
              <w:rPr>
                <w:rFonts w:ascii="Segoe UI" w:hAnsi="Segoe UI" w:cs="Segoe UI"/>
              </w:rPr>
            </w:pPr>
          </w:p>
          <w:p w:rsidR="001A07C4" w:rsidRPr="003E228A" w:rsidRDefault="001A07C4" w:rsidP="00197D0C">
            <w:pPr>
              <w:ind w:left="-90" w:right="-108"/>
              <w:jc w:val="center"/>
              <w:rPr>
                <w:rFonts w:ascii="Segoe UI" w:hAnsi="Segoe UI" w:cs="Segoe UI"/>
              </w:rPr>
            </w:pPr>
            <w:r w:rsidRPr="003E228A">
              <w:rPr>
                <w:rFonts w:ascii="Segoe UI" w:hAnsi="Segoe UI" w:cs="Segoe UI"/>
              </w:rPr>
              <w:t>WAC 284-43-1040(2)</w:t>
            </w:r>
          </w:p>
          <w:p w:rsidR="001A07C4" w:rsidRPr="003E228A" w:rsidRDefault="001A07C4" w:rsidP="00197D0C">
            <w:pPr>
              <w:ind w:left="-90" w:right="-108"/>
              <w:jc w:val="center"/>
              <w:rPr>
                <w:rFonts w:ascii="Segoe UI" w:hAnsi="Segoe UI" w:cs="Segoe UI"/>
              </w:rPr>
            </w:pPr>
          </w:p>
          <w:p w:rsidR="001A07C4" w:rsidRPr="003E228A" w:rsidRDefault="001A07C4" w:rsidP="00197D0C">
            <w:pPr>
              <w:ind w:left="-90" w:right="-108"/>
              <w:jc w:val="center"/>
              <w:rPr>
                <w:rFonts w:ascii="Segoe UI" w:hAnsi="Segoe UI" w:cs="Segoe UI"/>
              </w:rPr>
            </w:pPr>
            <w:r w:rsidRPr="003E228A">
              <w:rPr>
                <w:rFonts w:ascii="Segoe UI" w:hAnsi="Segoe UI" w:cs="Segoe UI"/>
              </w:rPr>
              <w:t>WAC 284-43-1040(2)(a)</w:t>
            </w:r>
          </w:p>
        </w:tc>
        <w:tc>
          <w:tcPr>
            <w:tcW w:w="7200" w:type="dxa"/>
            <w:tcBorders>
              <w:top w:val="single" w:sz="4" w:space="0" w:color="auto"/>
              <w:left w:val="single" w:sz="4" w:space="0" w:color="auto"/>
              <w:bottom w:val="nil"/>
              <w:right w:val="single" w:sz="4" w:space="0" w:color="auto"/>
            </w:tcBorders>
          </w:tcPr>
          <w:p w:rsidR="001A07C4" w:rsidRPr="003E228A" w:rsidRDefault="001A07C4" w:rsidP="001A07C4">
            <w:pPr>
              <w:widowControl w:val="0"/>
              <w:rPr>
                <w:rFonts w:ascii="Segoe UI" w:hAnsi="Segoe UI" w:cs="Segoe UI"/>
              </w:rPr>
            </w:pPr>
            <w:r w:rsidRPr="003E228A">
              <w:rPr>
                <w:rFonts w:ascii="Segoe UI" w:hAnsi="Segoe UI" w:cs="Segoe UI"/>
              </w:rPr>
              <w:t>Issuers of small group qualified health plans must comply with the additional special enrollment period requirements set forth in 45 C.F.R. 155.420 (b)(2) and 45 C.F.R. 155.725.</w:t>
            </w:r>
          </w:p>
          <w:p w:rsidR="001A07C4" w:rsidRPr="003E228A" w:rsidRDefault="001A07C4" w:rsidP="00282001">
            <w:pPr>
              <w:pStyle w:val="ListParagraph"/>
              <w:widowControl w:val="0"/>
              <w:numPr>
                <w:ilvl w:val="0"/>
                <w:numId w:val="32"/>
              </w:numPr>
              <w:ind w:left="284" w:hanging="270"/>
              <w:rPr>
                <w:rFonts w:ascii="Segoe UI" w:hAnsi="Segoe UI" w:cs="Segoe UI"/>
              </w:rPr>
            </w:pPr>
            <w:r w:rsidRPr="003E228A">
              <w:rPr>
                <w:rFonts w:ascii="Segoe UI" w:hAnsi="Segoe UI" w:cs="Segoe UI"/>
              </w:rPr>
              <w:t xml:space="preserve">In addition to meeting the requirements set forth in WAC </w:t>
            </w:r>
            <w:hyperlink r:id="rId17" w:history="1">
              <w:r w:rsidRPr="003E228A">
                <w:rPr>
                  <w:rFonts w:ascii="Segoe UI" w:hAnsi="Segoe UI" w:cs="Segoe UI"/>
                  <w:u w:val="single"/>
                </w:rPr>
                <w:t>284-43-1020</w:t>
              </w:r>
            </w:hyperlink>
            <w:r w:rsidRPr="003E228A">
              <w:rPr>
                <w:rFonts w:ascii="Segoe UI" w:hAnsi="Segoe UI" w:cs="Segoe UI"/>
              </w:rPr>
              <w:t>, issuers must include in qualified health plan contract forms and required disclosure documents an explanation of special enrollment rights if one of the following triggering events occurs:</w:t>
            </w:r>
          </w:p>
          <w:p w:rsidR="001A07C4" w:rsidRPr="003E228A" w:rsidRDefault="001A07C4" w:rsidP="00282001">
            <w:pPr>
              <w:pStyle w:val="ListParagraph"/>
              <w:widowControl w:val="0"/>
              <w:numPr>
                <w:ilvl w:val="0"/>
                <w:numId w:val="32"/>
              </w:numPr>
              <w:ind w:left="284" w:hanging="270"/>
              <w:rPr>
                <w:rFonts w:ascii="Segoe UI" w:hAnsi="Segoe UI" w:cs="Segoe UI"/>
              </w:rPr>
            </w:pPr>
            <w:r w:rsidRPr="003E228A">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single" w:sz="4" w:space="0" w:color="auto"/>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08"/>
              <w:jc w:val="center"/>
              <w:rPr>
                <w:rFonts w:ascii="Segoe UI" w:hAnsi="Segoe UI" w:cs="Segoe UI"/>
              </w:rPr>
            </w:pPr>
            <w:r w:rsidRPr="003E228A">
              <w:rPr>
                <w:rFonts w:ascii="Segoe UI" w:hAnsi="Segoe UI" w:cs="Segoe UI"/>
              </w:rPr>
              <w:t>WAC 284-43-1040(2)(b)</w:t>
            </w:r>
          </w:p>
        </w:tc>
        <w:tc>
          <w:tcPr>
            <w:tcW w:w="7200" w:type="dxa"/>
            <w:tcBorders>
              <w:top w:val="nil"/>
              <w:left w:val="single" w:sz="4" w:space="0" w:color="auto"/>
              <w:bottom w:val="nil"/>
              <w:right w:val="single" w:sz="4" w:space="0" w:color="auto"/>
            </w:tcBorders>
          </w:tcPr>
          <w:p w:rsidR="001A07C4" w:rsidRPr="003E228A" w:rsidRDefault="001A07C4" w:rsidP="00282001">
            <w:pPr>
              <w:pStyle w:val="ListParagraph"/>
              <w:widowControl w:val="0"/>
              <w:numPr>
                <w:ilvl w:val="0"/>
                <w:numId w:val="33"/>
              </w:numPr>
              <w:ind w:left="284" w:hanging="284"/>
              <w:rPr>
                <w:rFonts w:ascii="Segoe UI" w:hAnsi="Segoe UI" w:cs="Segoe UI"/>
              </w:rPr>
            </w:pPr>
            <w:r w:rsidRPr="003E228A">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rPr>
          <w:trHeight w:val="575"/>
        </w:trPr>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08"/>
              <w:jc w:val="center"/>
              <w:rPr>
                <w:rFonts w:ascii="Segoe UI" w:hAnsi="Segoe UI" w:cs="Segoe UI"/>
              </w:rPr>
            </w:pPr>
            <w:r w:rsidRPr="003E228A">
              <w:rPr>
                <w:rFonts w:ascii="Segoe UI" w:hAnsi="Segoe UI" w:cs="Segoe UI"/>
              </w:rPr>
              <w:t>WAC 284-43-1040(2)(c)</w:t>
            </w:r>
          </w:p>
        </w:tc>
        <w:tc>
          <w:tcPr>
            <w:tcW w:w="7200" w:type="dxa"/>
            <w:tcBorders>
              <w:top w:val="nil"/>
              <w:left w:val="single" w:sz="4" w:space="0" w:color="auto"/>
              <w:bottom w:val="nil"/>
              <w:right w:val="single" w:sz="4" w:space="0" w:color="auto"/>
            </w:tcBorders>
          </w:tcPr>
          <w:p w:rsidR="001A07C4" w:rsidRPr="003E228A" w:rsidRDefault="001A07C4" w:rsidP="00282001">
            <w:pPr>
              <w:pStyle w:val="ListParagraph"/>
              <w:widowControl w:val="0"/>
              <w:numPr>
                <w:ilvl w:val="0"/>
                <w:numId w:val="33"/>
              </w:numPr>
              <w:ind w:left="284" w:hanging="284"/>
              <w:rPr>
                <w:rFonts w:ascii="Segoe UI" w:hAnsi="Segoe UI" w:cs="Segoe UI"/>
              </w:rPr>
            </w:pPr>
            <w:r w:rsidRPr="003E228A">
              <w:rPr>
                <w:rFonts w:ascii="Segoe UI" w:hAnsi="Segoe UI" w:cs="Segoe UI"/>
              </w:rPr>
              <w:t>Applicant lost prior coverage due to errors by the Exchange staff or the U.S. Department of Health and Human Services;</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rPr>
          <w:trHeight w:val="575"/>
        </w:trPr>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08"/>
              <w:jc w:val="center"/>
              <w:rPr>
                <w:rFonts w:ascii="Segoe UI" w:hAnsi="Segoe UI" w:cs="Segoe UI"/>
              </w:rPr>
            </w:pPr>
            <w:r w:rsidRPr="003E228A">
              <w:rPr>
                <w:rFonts w:ascii="Segoe UI" w:hAnsi="Segoe UI" w:cs="Segoe UI"/>
              </w:rPr>
              <w:t>WAC 284-43-1040(2)(d)</w:t>
            </w:r>
          </w:p>
          <w:p w:rsidR="001A07C4" w:rsidRPr="003E228A" w:rsidRDefault="001A07C4" w:rsidP="00197D0C">
            <w:pPr>
              <w:ind w:left="-90" w:right="-108"/>
              <w:jc w:val="center"/>
              <w:rPr>
                <w:rFonts w:ascii="Segoe UI" w:hAnsi="Segoe UI" w:cs="Segoe UI"/>
              </w:rPr>
            </w:pPr>
          </w:p>
        </w:tc>
        <w:tc>
          <w:tcPr>
            <w:tcW w:w="7200" w:type="dxa"/>
            <w:tcBorders>
              <w:top w:val="nil"/>
              <w:left w:val="single" w:sz="4" w:space="0" w:color="auto"/>
              <w:bottom w:val="nil"/>
              <w:right w:val="single" w:sz="4" w:space="0" w:color="auto"/>
            </w:tcBorders>
          </w:tcPr>
          <w:p w:rsidR="001A07C4" w:rsidRPr="003E228A" w:rsidRDefault="001A07C4" w:rsidP="00282001">
            <w:pPr>
              <w:pStyle w:val="ListParagraph"/>
              <w:widowControl w:val="0"/>
              <w:numPr>
                <w:ilvl w:val="0"/>
                <w:numId w:val="33"/>
              </w:numPr>
              <w:ind w:left="284" w:hanging="284"/>
              <w:rPr>
                <w:rFonts w:ascii="Segoe UI" w:hAnsi="Segoe UI" w:cs="Segoe UI"/>
              </w:rPr>
            </w:pPr>
            <w:r w:rsidRPr="003E228A">
              <w:rPr>
                <w:rFonts w:ascii="Segoe UI" w:hAnsi="Segoe UI" w:cs="Segoe UI"/>
              </w:rPr>
              <w:t xml:space="preserve">In addition to the special enrollment event in WAC </w:t>
            </w:r>
            <w:hyperlink r:id="rId18" w:history="1">
              <w:r w:rsidRPr="003E228A">
                <w:rPr>
                  <w:rFonts w:ascii="Segoe UI" w:hAnsi="Segoe UI" w:cs="Segoe UI"/>
                  <w:u w:val="single"/>
                </w:rPr>
                <w:t>284-43-</w:t>
              </w:r>
            </w:hyperlink>
            <w:r w:rsidRPr="003E228A">
              <w:rPr>
                <w:rFonts w:ascii="Segoe UI" w:hAnsi="Segoe UI" w:cs="Segoe UI"/>
                <w:u w:val="single"/>
              </w:rPr>
              <w:t>1020 (2)(d)</w:t>
            </w:r>
            <w:r w:rsidRPr="003E228A">
              <w:rPr>
                <w:rFonts w:ascii="Segoe UI" w:hAnsi="Segoe UI" w:cs="Segoe UI"/>
              </w:rPr>
              <w:t>, a change in the individual's residence as the result of a permanent move results in new eligibility for previously unavailable qualified health plans;</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8E2821">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single" w:sz="4" w:space="0" w:color="auto"/>
              <w:right w:val="single" w:sz="4" w:space="0" w:color="auto"/>
            </w:tcBorders>
          </w:tcPr>
          <w:p w:rsidR="001A07C4" w:rsidRPr="003E228A" w:rsidRDefault="001A07C4" w:rsidP="00197D0C">
            <w:pPr>
              <w:ind w:left="-90" w:right="-108"/>
              <w:jc w:val="center"/>
              <w:rPr>
                <w:rFonts w:ascii="Segoe UI" w:hAnsi="Segoe UI" w:cs="Segoe UI"/>
              </w:rPr>
            </w:pPr>
            <w:r w:rsidRPr="003E228A">
              <w:rPr>
                <w:rFonts w:ascii="Segoe UI" w:hAnsi="Segoe UI" w:cs="Segoe UI"/>
              </w:rPr>
              <w:t>WAC 284-43-1040(2)(e)</w:t>
            </w:r>
          </w:p>
        </w:tc>
        <w:tc>
          <w:tcPr>
            <w:tcW w:w="7200" w:type="dxa"/>
            <w:tcBorders>
              <w:top w:val="nil"/>
              <w:left w:val="single" w:sz="4" w:space="0" w:color="auto"/>
              <w:bottom w:val="single" w:sz="4" w:space="0" w:color="auto"/>
              <w:right w:val="single" w:sz="4" w:space="0" w:color="auto"/>
            </w:tcBorders>
          </w:tcPr>
          <w:p w:rsidR="001A07C4" w:rsidRPr="003E228A" w:rsidRDefault="001A07C4" w:rsidP="00282001">
            <w:pPr>
              <w:pStyle w:val="ListParagraph"/>
              <w:widowControl w:val="0"/>
              <w:numPr>
                <w:ilvl w:val="0"/>
                <w:numId w:val="33"/>
              </w:numPr>
              <w:ind w:left="284" w:hanging="284"/>
              <w:rPr>
                <w:rFonts w:ascii="Segoe UI" w:hAnsi="Segoe UI" w:cs="Segoe UI"/>
              </w:rPr>
            </w:pPr>
            <w:r w:rsidRPr="003E228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440" w:type="dxa"/>
            <w:tcBorders>
              <w:top w:val="nil"/>
              <w:left w:val="single" w:sz="4" w:space="0" w:color="auto"/>
              <w:bottom w:val="single" w:sz="4" w:space="0" w:color="auto"/>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single" w:sz="4" w:space="0" w:color="auto"/>
              <w:right w:val="single" w:sz="4" w:space="0" w:color="auto"/>
            </w:tcBorders>
          </w:tcPr>
          <w:p w:rsidR="001A07C4" w:rsidRPr="003E228A" w:rsidRDefault="001A07C4" w:rsidP="001A07C4">
            <w:pPr>
              <w:jc w:val="center"/>
              <w:rPr>
                <w:rFonts w:ascii="Segoe UI" w:hAnsi="Segoe UI" w:cs="Segoe UI"/>
              </w:rPr>
            </w:pPr>
          </w:p>
        </w:tc>
      </w:tr>
      <w:tr w:rsidR="001A07C4" w:rsidRPr="003E228A" w:rsidTr="008E2821">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val="restart"/>
            <w:tcBorders>
              <w:left w:val="single" w:sz="4" w:space="0" w:color="auto"/>
              <w:right w:val="single" w:sz="4" w:space="0" w:color="auto"/>
            </w:tcBorders>
          </w:tcPr>
          <w:p w:rsidR="001A07C4" w:rsidRPr="003E228A" w:rsidRDefault="001A07C4" w:rsidP="001A07C4">
            <w:pPr>
              <w:jc w:val="center"/>
              <w:rPr>
                <w:rFonts w:ascii="Segoe UI" w:hAnsi="Segoe UI" w:cs="Segoe UI"/>
              </w:rPr>
            </w:pPr>
            <w:r w:rsidRPr="003E228A">
              <w:rPr>
                <w:rFonts w:ascii="Segoe UI" w:hAnsi="Segoe UI" w:cs="Segoe UI"/>
              </w:rPr>
              <w:t xml:space="preserve">Special Enrollment – Duration, Notice, and Effective Dates </w:t>
            </w:r>
          </w:p>
          <w:p w:rsidR="001A07C4" w:rsidRPr="003E228A" w:rsidRDefault="001A07C4" w:rsidP="001A07C4">
            <w:pPr>
              <w:rPr>
                <w:rFonts w:ascii="Segoe UI" w:hAnsi="Segoe UI" w:cs="Segoe UI"/>
              </w:rPr>
            </w:pPr>
          </w:p>
          <w:p w:rsidR="001A07C4" w:rsidRDefault="001A07C4" w:rsidP="001A07C4">
            <w:pPr>
              <w:jc w:val="center"/>
              <w:rPr>
                <w:rFonts w:ascii="Segoe UI" w:hAnsi="Segoe UI" w:cs="Segoe UI"/>
              </w:rPr>
            </w:pPr>
          </w:p>
          <w:p w:rsidR="001D678F" w:rsidRDefault="001D678F" w:rsidP="001A07C4">
            <w:pPr>
              <w:jc w:val="center"/>
              <w:rPr>
                <w:rFonts w:ascii="Segoe UI" w:hAnsi="Segoe UI" w:cs="Segoe UI"/>
              </w:rPr>
            </w:pPr>
          </w:p>
          <w:p w:rsidR="00A27CA6" w:rsidRDefault="00A27CA6" w:rsidP="001A07C4">
            <w:pPr>
              <w:jc w:val="center"/>
              <w:rPr>
                <w:rFonts w:ascii="Segoe UI" w:hAnsi="Segoe UI" w:cs="Segoe UI"/>
              </w:rPr>
            </w:pPr>
          </w:p>
          <w:p w:rsidR="00A27CA6" w:rsidRDefault="00A27CA6" w:rsidP="001A07C4">
            <w:pPr>
              <w:jc w:val="center"/>
              <w:rPr>
                <w:rFonts w:ascii="Segoe UI" w:hAnsi="Segoe UI" w:cs="Segoe UI"/>
              </w:rPr>
            </w:pPr>
          </w:p>
          <w:p w:rsidR="00A27CA6" w:rsidRDefault="00A27CA6" w:rsidP="001A07C4">
            <w:pPr>
              <w:jc w:val="center"/>
              <w:rPr>
                <w:rFonts w:ascii="Segoe UI" w:hAnsi="Segoe UI" w:cs="Segoe UI"/>
              </w:rPr>
            </w:pPr>
          </w:p>
          <w:p w:rsidR="00A27CA6" w:rsidRDefault="00A27CA6" w:rsidP="001A07C4">
            <w:pPr>
              <w:jc w:val="center"/>
              <w:rPr>
                <w:rFonts w:ascii="Segoe UI" w:hAnsi="Segoe UI" w:cs="Segoe UI"/>
              </w:rPr>
            </w:pPr>
          </w:p>
          <w:p w:rsidR="001D678F" w:rsidRPr="003E228A" w:rsidRDefault="001D678F" w:rsidP="001A07C4">
            <w:pPr>
              <w:jc w:val="center"/>
              <w:rPr>
                <w:rFonts w:ascii="Segoe UI" w:hAnsi="Segoe UI" w:cs="Segoe UI"/>
              </w:rPr>
            </w:pPr>
          </w:p>
          <w:p w:rsidR="001A07C4" w:rsidRPr="003E228A" w:rsidRDefault="001A07C4" w:rsidP="001A07C4">
            <w:pPr>
              <w:jc w:val="center"/>
              <w:rPr>
                <w:rFonts w:ascii="Segoe UI" w:hAnsi="Segoe UI" w:cs="Segoe UI"/>
              </w:rPr>
            </w:pPr>
            <w:r w:rsidRPr="003E228A">
              <w:rPr>
                <w:rFonts w:ascii="Segoe UI" w:hAnsi="Segoe UI" w:cs="Segoe UI"/>
              </w:rPr>
              <w:t>Special Enrollment – Duration, Notice, and Effective Dates</w:t>
            </w:r>
          </w:p>
          <w:p w:rsidR="001A07C4" w:rsidRPr="003E228A" w:rsidRDefault="001A07C4" w:rsidP="001A07C4">
            <w:pPr>
              <w:jc w:val="center"/>
              <w:rPr>
                <w:rFonts w:ascii="Segoe UI" w:hAnsi="Segoe UI" w:cs="Segoe UI"/>
              </w:rPr>
            </w:pPr>
            <w:r w:rsidRPr="003E228A">
              <w:rPr>
                <w:rFonts w:ascii="Segoe UI" w:hAnsi="Segoe UI" w:cs="Segoe UI"/>
              </w:rPr>
              <w:t>(Cont’d)</w:t>
            </w:r>
          </w:p>
          <w:p w:rsidR="001A07C4" w:rsidRPr="003E228A" w:rsidRDefault="001A07C4" w:rsidP="001A07C4">
            <w:pPr>
              <w:jc w:val="center"/>
              <w:rPr>
                <w:rFonts w:ascii="Segoe UI" w:hAnsi="Segoe UI" w:cs="Segoe UI"/>
              </w:rPr>
            </w:pPr>
          </w:p>
          <w:p w:rsidR="001A07C4" w:rsidRPr="003E228A" w:rsidRDefault="001A07C4" w:rsidP="00A27CA6">
            <w:pPr>
              <w:jc w:val="center"/>
              <w:rPr>
                <w:rFonts w:ascii="Segoe UI" w:hAnsi="Segoe UI" w:cs="Segoe UI"/>
              </w:rPr>
            </w:pPr>
          </w:p>
        </w:tc>
        <w:tc>
          <w:tcPr>
            <w:tcW w:w="1584" w:type="dxa"/>
            <w:tcBorders>
              <w:top w:val="single" w:sz="4" w:space="0" w:color="auto"/>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r w:rsidRPr="003E228A">
              <w:rPr>
                <w:rFonts w:ascii="Segoe UI" w:hAnsi="Segoe UI" w:cs="Segoe UI"/>
              </w:rPr>
              <w:t>WAC 284-43-1060(2)</w:t>
            </w:r>
          </w:p>
        </w:tc>
        <w:tc>
          <w:tcPr>
            <w:tcW w:w="7200" w:type="dxa"/>
            <w:tcBorders>
              <w:top w:val="single" w:sz="4" w:space="0" w:color="auto"/>
              <w:left w:val="single" w:sz="4" w:space="0" w:color="auto"/>
              <w:bottom w:val="nil"/>
              <w:right w:val="single" w:sz="4" w:space="0" w:color="auto"/>
            </w:tcBorders>
          </w:tcPr>
          <w:p w:rsidR="001A07C4" w:rsidRPr="003E228A" w:rsidRDefault="001A07C4" w:rsidP="00282001">
            <w:pPr>
              <w:pStyle w:val="ListParagraph"/>
              <w:widowControl w:val="0"/>
              <w:numPr>
                <w:ilvl w:val="0"/>
                <w:numId w:val="33"/>
              </w:numPr>
              <w:ind w:left="306" w:hanging="306"/>
              <w:rPr>
                <w:rFonts w:ascii="Segoe UI" w:hAnsi="Segoe UI" w:cs="Segoe UI"/>
              </w:rPr>
            </w:pPr>
            <w:r w:rsidRPr="003E228A">
              <w:rPr>
                <w:rFonts w:ascii="Segoe UI" w:hAnsi="Segoe UI" w:cs="Segoe UI"/>
              </w:rPr>
              <w:t>Special enrollment periods must not be shorter than sixty days from the date of the qualifying event.</w:t>
            </w:r>
          </w:p>
        </w:tc>
        <w:tc>
          <w:tcPr>
            <w:tcW w:w="1440" w:type="dxa"/>
            <w:tcBorders>
              <w:top w:val="single" w:sz="4" w:space="0" w:color="auto"/>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197D0C">
            <w:pPr>
              <w:ind w:left="-90" w:right="-153"/>
              <w:jc w:val="center"/>
              <w:rPr>
                <w:rFonts w:ascii="Segoe UI" w:hAnsi="Segoe UI" w:cs="Segoe UI"/>
              </w:rPr>
            </w:pPr>
          </w:p>
          <w:p w:rsidR="001A07C4" w:rsidRPr="003E228A" w:rsidRDefault="001A07C4" w:rsidP="00197D0C">
            <w:pPr>
              <w:ind w:left="-90" w:right="-153"/>
              <w:jc w:val="center"/>
              <w:rPr>
                <w:rFonts w:ascii="Segoe UI" w:hAnsi="Segoe UI" w:cs="Segoe UI"/>
              </w:rPr>
            </w:pPr>
            <w:r w:rsidRPr="003E228A">
              <w:rPr>
                <w:rFonts w:ascii="Segoe UI" w:hAnsi="Segoe UI" w:cs="Segoe UI"/>
              </w:rPr>
              <w:t>WAC 284-43-1060(3)</w:t>
            </w:r>
          </w:p>
        </w:tc>
        <w:tc>
          <w:tcPr>
            <w:tcW w:w="7200" w:type="dxa"/>
            <w:tcBorders>
              <w:top w:val="nil"/>
              <w:left w:val="single" w:sz="4" w:space="0" w:color="auto"/>
              <w:bottom w:val="nil"/>
              <w:right w:val="single" w:sz="4" w:space="0" w:color="auto"/>
            </w:tcBorders>
          </w:tcPr>
          <w:p w:rsidR="001A07C4" w:rsidRPr="003E228A" w:rsidRDefault="001A07C4" w:rsidP="001A07C4">
            <w:pPr>
              <w:widowControl w:val="0"/>
              <w:rPr>
                <w:rFonts w:ascii="Segoe UI" w:hAnsi="Segoe UI" w:cs="Segoe UI"/>
              </w:rPr>
            </w:pPr>
            <w:r w:rsidRPr="003E228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9851E9">
            <w:pPr>
              <w:ind w:left="-63" w:right="-72"/>
              <w:jc w:val="center"/>
              <w:rPr>
                <w:rFonts w:ascii="Segoe UI" w:hAnsi="Segoe UI" w:cs="Segoe UI"/>
              </w:rPr>
            </w:pPr>
            <w:r w:rsidRPr="003E228A">
              <w:rPr>
                <w:rFonts w:ascii="Segoe UI" w:hAnsi="Segoe UI" w:cs="Segoe UI"/>
              </w:rPr>
              <w:t>WAC 284-43-1060(3)(a)</w:t>
            </w:r>
          </w:p>
          <w:p w:rsidR="001A07C4" w:rsidRPr="003E228A" w:rsidRDefault="001A07C4" w:rsidP="009851E9">
            <w:pPr>
              <w:ind w:left="-63" w:right="-72"/>
              <w:jc w:val="center"/>
              <w:rPr>
                <w:rFonts w:ascii="Segoe UI" w:hAnsi="Segoe UI" w:cs="Segoe UI"/>
              </w:rPr>
            </w:pPr>
          </w:p>
        </w:tc>
        <w:tc>
          <w:tcPr>
            <w:tcW w:w="7200" w:type="dxa"/>
            <w:tcBorders>
              <w:top w:val="nil"/>
              <w:left w:val="single" w:sz="4" w:space="0" w:color="auto"/>
              <w:bottom w:val="nil"/>
              <w:right w:val="single" w:sz="4" w:space="0" w:color="auto"/>
            </w:tcBorders>
          </w:tcPr>
          <w:p w:rsidR="001A07C4" w:rsidRPr="003E228A" w:rsidRDefault="001A07C4" w:rsidP="00282001">
            <w:pPr>
              <w:pStyle w:val="ListParagraph"/>
              <w:widowControl w:val="0"/>
              <w:numPr>
                <w:ilvl w:val="0"/>
                <w:numId w:val="35"/>
              </w:numPr>
              <w:rPr>
                <w:rFonts w:ascii="Segoe UI" w:hAnsi="Segoe UI" w:cs="Segoe UI"/>
              </w:rPr>
            </w:pPr>
            <w:r w:rsidRPr="003E228A">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right w:val="single" w:sz="4" w:space="0" w:color="auto"/>
            </w:tcBorders>
          </w:tcPr>
          <w:p w:rsidR="001A07C4" w:rsidRPr="003E228A" w:rsidRDefault="001A07C4" w:rsidP="009851E9">
            <w:pPr>
              <w:ind w:left="-63" w:right="-72"/>
              <w:jc w:val="center"/>
              <w:rPr>
                <w:rFonts w:ascii="Segoe UI" w:hAnsi="Segoe UI" w:cs="Segoe UI"/>
              </w:rPr>
            </w:pPr>
            <w:r w:rsidRPr="003E228A">
              <w:rPr>
                <w:rFonts w:ascii="Segoe UI" w:hAnsi="Segoe UI" w:cs="Segoe UI"/>
              </w:rPr>
              <w:t>WAC 284-43-1060(3)(b)</w:t>
            </w:r>
          </w:p>
          <w:p w:rsidR="001A07C4" w:rsidRPr="003E228A" w:rsidRDefault="001A07C4" w:rsidP="009851E9">
            <w:pPr>
              <w:ind w:left="-63" w:right="-72"/>
              <w:jc w:val="center"/>
              <w:rPr>
                <w:rFonts w:ascii="Segoe UI" w:hAnsi="Segoe UI" w:cs="Segoe UI"/>
              </w:rPr>
            </w:pPr>
          </w:p>
        </w:tc>
        <w:tc>
          <w:tcPr>
            <w:tcW w:w="7200" w:type="dxa"/>
            <w:tcBorders>
              <w:top w:val="nil"/>
              <w:left w:val="single" w:sz="4" w:space="0" w:color="auto"/>
              <w:bottom w:val="nil"/>
              <w:right w:val="single" w:sz="4" w:space="0" w:color="auto"/>
            </w:tcBorders>
          </w:tcPr>
          <w:p w:rsidR="001A07C4" w:rsidRPr="003E228A" w:rsidRDefault="001A07C4" w:rsidP="00282001">
            <w:pPr>
              <w:pStyle w:val="ListParagraph"/>
              <w:widowControl w:val="0"/>
              <w:numPr>
                <w:ilvl w:val="0"/>
                <w:numId w:val="35"/>
              </w:numPr>
              <w:rPr>
                <w:rFonts w:ascii="Segoe UI" w:hAnsi="Segoe UI" w:cs="Segoe UI"/>
              </w:rPr>
            </w:pPr>
            <w:r w:rsidRPr="003E228A">
              <w:rPr>
                <w:rFonts w:ascii="Segoe UI" w:hAnsi="Segoe UI" w:cs="Segoe UI"/>
              </w:rPr>
              <w:t xml:space="preserve">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w:t>
            </w: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c>
          <w:tcPr>
            <w:tcW w:w="1440" w:type="dxa"/>
            <w:tcBorders>
              <w:top w:val="nil"/>
              <w:left w:val="single" w:sz="4" w:space="0" w:color="auto"/>
              <w:bottom w:val="nil"/>
              <w:right w:val="single" w:sz="4" w:space="0" w:color="auto"/>
            </w:tcBorders>
          </w:tcPr>
          <w:p w:rsidR="001A07C4" w:rsidRPr="003E228A" w:rsidRDefault="001A07C4" w:rsidP="001A07C4">
            <w:pPr>
              <w:jc w:val="center"/>
              <w:rPr>
                <w:rFonts w:ascii="Segoe UI" w:hAnsi="Segoe UI" w:cs="Segoe UI"/>
              </w:rPr>
            </w:pPr>
          </w:p>
        </w:tc>
      </w:tr>
      <w:tr w:rsidR="001A07C4" w:rsidRPr="003E228A" w:rsidTr="006E6B1E">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bottom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nil"/>
            </w:tcBorders>
          </w:tcPr>
          <w:p w:rsidR="001A07C4" w:rsidRPr="003E228A" w:rsidRDefault="001A07C4" w:rsidP="009851E9">
            <w:pPr>
              <w:ind w:left="-63" w:right="-72"/>
              <w:jc w:val="center"/>
              <w:rPr>
                <w:rFonts w:ascii="Segoe UI" w:hAnsi="Segoe UI" w:cs="Segoe UI"/>
              </w:rPr>
            </w:pPr>
            <w:r w:rsidRPr="003E228A">
              <w:rPr>
                <w:rFonts w:ascii="Segoe UI" w:hAnsi="Segoe UI" w:cs="Segoe UI"/>
              </w:rPr>
              <w:t>WAC 284-43-1060(3)(c)</w:t>
            </w:r>
          </w:p>
          <w:p w:rsidR="001A07C4" w:rsidRPr="003E228A" w:rsidRDefault="001A07C4" w:rsidP="009851E9">
            <w:pPr>
              <w:ind w:left="-63" w:right="-72"/>
              <w:jc w:val="center"/>
              <w:rPr>
                <w:rFonts w:ascii="Segoe UI" w:hAnsi="Segoe UI" w:cs="Segoe UI"/>
              </w:rPr>
            </w:pPr>
          </w:p>
        </w:tc>
        <w:tc>
          <w:tcPr>
            <w:tcW w:w="7200" w:type="dxa"/>
            <w:tcBorders>
              <w:top w:val="nil"/>
              <w:bottom w:val="nil"/>
            </w:tcBorders>
          </w:tcPr>
          <w:p w:rsidR="001A07C4" w:rsidRPr="003E228A" w:rsidRDefault="001A07C4" w:rsidP="00282001">
            <w:pPr>
              <w:pStyle w:val="ListParagraph"/>
              <w:widowControl w:val="0"/>
              <w:numPr>
                <w:ilvl w:val="0"/>
                <w:numId w:val="35"/>
              </w:numPr>
              <w:rPr>
                <w:rFonts w:ascii="Segoe UI" w:hAnsi="Segoe UI" w:cs="Segoe UI"/>
              </w:rPr>
            </w:pPr>
            <w:r w:rsidRPr="003E228A">
              <w:rPr>
                <w:rFonts w:ascii="Segoe UI" w:hAnsi="Segoe UI" w:cs="Segoe UI"/>
              </w:rPr>
              <w:t>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2463EB">
        <w:tc>
          <w:tcPr>
            <w:tcW w:w="1728" w:type="dxa"/>
            <w:vMerge/>
            <w:tcBorders>
              <w:right w:val="single" w:sz="4" w:space="0" w:color="auto"/>
            </w:tcBorders>
          </w:tcPr>
          <w:p w:rsidR="001A07C4" w:rsidRPr="003E228A" w:rsidRDefault="001A07C4" w:rsidP="001A07C4">
            <w:pPr>
              <w:ind w:left="-108"/>
              <w:rPr>
                <w:rFonts w:ascii="Segoe UI" w:hAnsi="Segoe UI" w:cs="Segoe UI"/>
                <w:b/>
              </w:rPr>
            </w:pPr>
          </w:p>
        </w:tc>
        <w:tc>
          <w:tcPr>
            <w:tcW w:w="1584" w:type="dxa"/>
            <w:vMerge/>
            <w:tcBorders>
              <w:left w:val="single" w:sz="4" w:space="0" w:color="auto"/>
              <w:bottom w:val="single" w:sz="4" w:space="0" w:color="auto"/>
              <w:right w:val="single" w:sz="4" w:space="0" w:color="auto"/>
            </w:tcBorders>
          </w:tcPr>
          <w:p w:rsidR="001A07C4" w:rsidRPr="003E228A" w:rsidRDefault="001A07C4" w:rsidP="001A07C4">
            <w:pPr>
              <w:jc w:val="center"/>
              <w:rPr>
                <w:rFonts w:ascii="Segoe UI" w:hAnsi="Segoe UI" w:cs="Segoe UI"/>
              </w:rPr>
            </w:pPr>
          </w:p>
        </w:tc>
        <w:tc>
          <w:tcPr>
            <w:tcW w:w="1584" w:type="dxa"/>
            <w:tcBorders>
              <w:top w:val="nil"/>
              <w:left w:val="single" w:sz="4" w:space="0" w:color="auto"/>
              <w:bottom w:val="single" w:sz="4" w:space="0" w:color="auto"/>
            </w:tcBorders>
          </w:tcPr>
          <w:p w:rsidR="001A07C4" w:rsidRPr="003E228A" w:rsidRDefault="001A07C4" w:rsidP="009851E9">
            <w:pPr>
              <w:ind w:left="-63" w:right="-72"/>
              <w:jc w:val="center"/>
              <w:rPr>
                <w:rFonts w:ascii="Segoe UI" w:hAnsi="Segoe UI" w:cs="Segoe UI"/>
              </w:rPr>
            </w:pPr>
            <w:r w:rsidRPr="003E228A">
              <w:rPr>
                <w:rFonts w:ascii="Segoe UI" w:hAnsi="Segoe UI" w:cs="Segoe UI"/>
              </w:rPr>
              <w:t>WAC 284-43-1060(4)</w:t>
            </w:r>
          </w:p>
          <w:p w:rsidR="001A07C4" w:rsidRPr="003E228A" w:rsidRDefault="001A07C4" w:rsidP="009851E9">
            <w:pPr>
              <w:ind w:left="-63" w:right="-72"/>
              <w:jc w:val="center"/>
              <w:rPr>
                <w:rFonts w:ascii="Segoe UI" w:hAnsi="Segoe UI" w:cs="Segoe UI"/>
              </w:rPr>
            </w:pPr>
          </w:p>
        </w:tc>
        <w:tc>
          <w:tcPr>
            <w:tcW w:w="7200" w:type="dxa"/>
            <w:tcBorders>
              <w:top w:val="nil"/>
              <w:bottom w:val="single" w:sz="4" w:space="0" w:color="auto"/>
            </w:tcBorders>
          </w:tcPr>
          <w:p w:rsidR="001A07C4" w:rsidRPr="003E228A" w:rsidRDefault="001A07C4" w:rsidP="00282001">
            <w:pPr>
              <w:pStyle w:val="ListParagraph"/>
              <w:numPr>
                <w:ilvl w:val="0"/>
                <w:numId w:val="35"/>
              </w:numPr>
              <w:rPr>
                <w:rFonts w:ascii="Segoe UI" w:hAnsi="Segoe UI" w:cs="Segoe UI"/>
              </w:rPr>
            </w:pPr>
            <w:r w:rsidRPr="003E228A">
              <w:rPr>
                <w:rFonts w:ascii="Segoe UI" w:hAnsi="Segoe UI" w:cs="Segoe UI"/>
              </w:rPr>
              <w:t>An issuer must not refuse to enroll an applicant who applies within sixty days of the qualifying event, if the applicant would be eligible had the application been received during open enrollment.</w:t>
            </w: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r>
      <w:tr w:rsidR="001A07C4" w:rsidRPr="003E228A" w:rsidTr="00020DF5">
        <w:tc>
          <w:tcPr>
            <w:tcW w:w="1728" w:type="dxa"/>
            <w:shd w:val="clear" w:color="auto" w:fill="000000" w:themeFill="text1"/>
          </w:tcPr>
          <w:p w:rsidR="001A07C4" w:rsidRPr="003E228A" w:rsidRDefault="001A07C4" w:rsidP="001A07C4">
            <w:pPr>
              <w:ind w:left="72"/>
              <w:jc w:val="center"/>
              <w:rPr>
                <w:rFonts w:ascii="Segoe UI" w:hAnsi="Segoe UI" w:cs="Segoe UI"/>
                <w:b/>
              </w:rPr>
            </w:pPr>
          </w:p>
        </w:tc>
        <w:tc>
          <w:tcPr>
            <w:tcW w:w="1584" w:type="dxa"/>
            <w:shd w:val="clear" w:color="auto" w:fill="000000" w:themeFill="text1"/>
          </w:tcPr>
          <w:p w:rsidR="001A07C4" w:rsidRPr="003E228A" w:rsidRDefault="001A07C4" w:rsidP="001A07C4">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1A07C4" w:rsidRPr="003E228A" w:rsidRDefault="001A07C4" w:rsidP="009851E9">
            <w:pPr>
              <w:ind w:left="-63" w:right="-72"/>
              <w:jc w:val="center"/>
              <w:rPr>
                <w:rFonts w:ascii="Segoe UI" w:hAnsi="Segoe UI" w:cs="Segoe UI"/>
              </w:rPr>
            </w:pPr>
          </w:p>
        </w:tc>
        <w:tc>
          <w:tcPr>
            <w:tcW w:w="7200" w:type="dxa"/>
            <w:tcBorders>
              <w:top w:val="single" w:sz="4" w:space="0" w:color="auto"/>
              <w:bottom w:val="single" w:sz="4" w:space="0" w:color="auto"/>
            </w:tcBorders>
            <w:shd w:val="clear" w:color="auto" w:fill="000000" w:themeFill="text1"/>
          </w:tcPr>
          <w:p w:rsidR="001A07C4" w:rsidRPr="003E228A" w:rsidRDefault="001A07C4" w:rsidP="001A07C4">
            <w:pPr>
              <w:pStyle w:val="ListParagraph"/>
              <w:ind w:left="162"/>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1A07C4" w:rsidRPr="003E228A" w:rsidRDefault="001A07C4" w:rsidP="001A07C4">
            <w:pPr>
              <w:jc w:val="center"/>
              <w:rPr>
                <w:rFonts w:ascii="Segoe UI" w:hAnsi="Segoe UI" w:cs="Segoe UI"/>
              </w:rPr>
            </w:pPr>
          </w:p>
        </w:tc>
      </w:tr>
      <w:tr w:rsidR="001A07C4" w:rsidRPr="003E228A" w:rsidTr="00020DF5">
        <w:tc>
          <w:tcPr>
            <w:tcW w:w="1728" w:type="dxa"/>
            <w:vMerge w:val="restart"/>
          </w:tcPr>
          <w:p w:rsidR="001A07C4" w:rsidRPr="003E228A" w:rsidRDefault="001A07C4" w:rsidP="001A07C4">
            <w:pPr>
              <w:ind w:left="72"/>
              <w:jc w:val="center"/>
              <w:rPr>
                <w:rFonts w:ascii="Segoe UI" w:hAnsi="Segoe UI" w:cs="Segoe UI"/>
                <w:b/>
              </w:rPr>
            </w:pPr>
            <w:r w:rsidRPr="003E228A">
              <w:rPr>
                <w:rFonts w:ascii="Segoe UI" w:hAnsi="Segoe UI" w:cs="Segoe UI"/>
                <w:b/>
              </w:rPr>
              <w:t>Emergency Medical Services (EHB)</w:t>
            </w: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Default="001A07C4" w:rsidP="001A07C4">
            <w:pPr>
              <w:ind w:left="72"/>
              <w:rPr>
                <w:rFonts w:ascii="Segoe UI" w:hAnsi="Segoe UI" w:cs="Segoe UI"/>
                <w:b/>
              </w:rPr>
            </w:pPr>
          </w:p>
          <w:p w:rsidR="009851E9" w:rsidRDefault="009851E9" w:rsidP="001A07C4">
            <w:pPr>
              <w:ind w:left="72"/>
              <w:rPr>
                <w:rFonts w:ascii="Segoe UI" w:hAnsi="Segoe UI" w:cs="Segoe UI"/>
                <w:b/>
              </w:rPr>
            </w:pPr>
          </w:p>
          <w:p w:rsidR="009851E9" w:rsidRDefault="009851E9" w:rsidP="001A07C4">
            <w:pPr>
              <w:ind w:left="72"/>
              <w:rPr>
                <w:rFonts w:ascii="Segoe UI" w:hAnsi="Segoe UI" w:cs="Segoe UI"/>
                <w:b/>
              </w:rPr>
            </w:pPr>
          </w:p>
          <w:p w:rsidR="009851E9" w:rsidRPr="003E228A" w:rsidRDefault="009851E9"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Default="001A07C4" w:rsidP="001A07C4">
            <w:pPr>
              <w:ind w:left="72"/>
              <w:rPr>
                <w:rFonts w:ascii="Segoe UI" w:hAnsi="Segoe UI" w:cs="Segoe UI"/>
                <w:b/>
              </w:rPr>
            </w:pPr>
          </w:p>
          <w:p w:rsidR="00A27CA6" w:rsidRDefault="00A27CA6" w:rsidP="001A07C4">
            <w:pPr>
              <w:ind w:left="72"/>
              <w:rPr>
                <w:rFonts w:ascii="Segoe UI" w:hAnsi="Segoe UI" w:cs="Segoe UI"/>
                <w:b/>
              </w:rPr>
            </w:pPr>
          </w:p>
          <w:p w:rsidR="00A27CA6" w:rsidRDefault="00A27CA6" w:rsidP="001A07C4">
            <w:pPr>
              <w:ind w:left="72"/>
              <w:rPr>
                <w:rFonts w:ascii="Segoe UI" w:hAnsi="Segoe UI" w:cs="Segoe UI"/>
                <w:b/>
              </w:rPr>
            </w:pPr>
          </w:p>
          <w:p w:rsidR="00A27CA6" w:rsidRDefault="00A27CA6" w:rsidP="001A07C4">
            <w:pPr>
              <w:ind w:left="72"/>
              <w:rPr>
                <w:rFonts w:ascii="Segoe UI" w:hAnsi="Segoe UI" w:cs="Segoe UI"/>
                <w:b/>
              </w:rPr>
            </w:pPr>
          </w:p>
          <w:p w:rsidR="00A27CA6" w:rsidRPr="003E228A" w:rsidRDefault="00A27CA6" w:rsidP="001A07C4">
            <w:pPr>
              <w:ind w:left="72"/>
              <w:rPr>
                <w:rFonts w:ascii="Segoe UI" w:hAnsi="Segoe UI" w:cs="Segoe UI"/>
                <w:b/>
              </w:rPr>
            </w:pPr>
          </w:p>
          <w:p w:rsidR="001A07C4" w:rsidRPr="003E228A" w:rsidRDefault="001A07C4" w:rsidP="001A07C4">
            <w:pPr>
              <w:ind w:left="72"/>
              <w:jc w:val="center"/>
              <w:rPr>
                <w:rFonts w:ascii="Segoe UI" w:hAnsi="Segoe UI" w:cs="Segoe UI"/>
                <w:b/>
              </w:rPr>
            </w:pPr>
            <w:r w:rsidRPr="003E228A">
              <w:rPr>
                <w:rFonts w:ascii="Segoe UI" w:hAnsi="Segoe UI" w:cs="Segoe UI"/>
                <w:b/>
              </w:rPr>
              <w:t>Emergency Medical Services (EHB)</w:t>
            </w:r>
          </w:p>
          <w:p w:rsidR="001A07C4" w:rsidRPr="003E228A" w:rsidRDefault="001A07C4" w:rsidP="001A07C4">
            <w:pPr>
              <w:ind w:left="72"/>
              <w:jc w:val="center"/>
              <w:rPr>
                <w:rFonts w:ascii="Segoe UI" w:hAnsi="Segoe UI" w:cs="Segoe UI"/>
                <w:b/>
              </w:rPr>
            </w:pPr>
            <w:r w:rsidRPr="003E228A">
              <w:rPr>
                <w:rFonts w:ascii="Segoe UI" w:hAnsi="Segoe UI" w:cs="Segoe UI"/>
                <w:b/>
              </w:rPr>
              <w:t>(Cont’d)</w:t>
            </w: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Default="001A07C4" w:rsidP="001A07C4">
            <w:pPr>
              <w:rPr>
                <w:rFonts w:ascii="Segoe UI" w:hAnsi="Segoe UI" w:cs="Segoe UI"/>
                <w:b/>
              </w:rPr>
            </w:pPr>
          </w:p>
          <w:p w:rsidR="001A07C4" w:rsidRPr="003E228A" w:rsidRDefault="001A07C4" w:rsidP="001A07C4">
            <w:pPr>
              <w:ind w:left="72"/>
              <w:jc w:val="center"/>
              <w:rPr>
                <w:rFonts w:ascii="Segoe UI" w:hAnsi="Segoe UI" w:cs="Segoe UI"/>
                <w:b/>
              </w:rPr>
            </w:pPr>
            <w:r w:rsidRPr="003E228A">
              <w:rPr>
                <w:rFonts w:ascii="Segoe UI" w:hAnsi="Segoe UI" w:cs="Segoe UI"/>
                <w:b/>
              </w:rPr>
              <w:t>Emergency Medical Services (EHB)</w:t>
            </w:r>
          </w:p>
          <w:p w:rsidR="001A07C4" w:rsidRPr="003E228A" w:rsidRDefault="001A07C4" w:rsidP="001A07C4">
            <w:pPr>
              <w:ind w:left="72"/>
              <w:jc w:val="center"/>
              <w:rPr>
                <w:rFonts w:ascii="Segoe UI" w:hAnsi="Segoe UI" w:cs="Segoe UI"/>
                <w:b/>
              </w:rPr>
            </w:pPr>
            <w:r w:rsidRPr="003E228A">
              <w:rPr>
                <w:rFonts w:ascii="Segoe UI" w:hAnsi="Segoe UI" w:cs="Segoe UI"/>
                <w:b/>
              </w:rPr>
              <w:t>(Cont’d)</w:t>
            </w: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ind w:left="72"/>
              <w:rPr>
                <w:rFonts w:ascii="Segoe UI" w:hAnsi="Segoe UI" w:cs="Segoe UI"/>
                <w:b/>
              </w:rPr>
            </w:pPr>
          </w:p>
          <w:p w:rsidR="001A07C4" w:rsidRPr="003E228A" w:rsidRDefault="001A07C4" w:rsidP="001A07C4">
            <w:pPr>
              <w:rPr>
                <w:rFonts w:ascii="Segoe UI" w:hAnsi="Segoe UI" w:cs="Segoe UI"/>
                <w:b/>
              </w:rPr>
            </w:pPr>
          </w:p>
          <w:p w:rsidR="00B8482C" w:rsidRDefault="00B8482C" w:rsidP="001A07C4">
            <w:pPr>
              <w:ind w:left="72"/>
              <w:jc w:val="center"/>
              <w:rPr>
                <w:rFonts w:ascii="Segoe UI" w:hAnsi="Segoe UI" w:cs="Segoe UI"/>
                <w:b/>
              </w:rPr>
            </w:pPr>
          </w:p>
          <w:p w:rsidR="00B8482C" w:rsidRDefault="00B8482C"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r w:rsidRPr="003E228A">
              <w:rPr>
                <w:rFonts w:ascii="Segoe UI" w:hAnsi="Segoe UI" w:cs="Segoe UI"/>
                <w:b/>
              </w:rPr>
              <w:t>Emergency Services (EHB) (Cont’d)</w:t>
            </w: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ind w:left="72"/>
              <w:jc w:val="center"/>
              <w:rPr>
                <w:rFonts w:ascii="Segoe UI" w:hAnsi="Segoe UI" w:cs="Segoe UI"/>
                <w:b/>
              </w:rPr>
            </w:pPr>
          </w:p>
          <w:p w:rsidR="001A07C4" w:rsidRPr="003E228A" w:rsidRDefault="001A07C4" w:rsidP="001A07C4">
            <w:pPr>
              <w:jc w:val="center"/>
              <w:rPr>
                <w:rFonts w:ascii="Segoe UI" w:hAnsi="Segoe UI" w:cs="Segoe UI"/>
                <w:b/>
              </w:rPr>
            </w:pPr>
            <w:r w:rsidRPr="003E228A">
              <w:rPr>
                <w:rFonts w:ascii="Segoe UI" w:hAnsi="Segoe UI" w:cs="Segoe UI"/>
                <w:b/>
              </w:rPr>
              <w:t>Emergency Services (EHB) (Cont’d)</w:t>
            </w:r>
          </w:p>
        </w:tc>
        <w:tc>
          <w:tcPr>
            <w:tcW w:w="1584" w:type="dxa"/>
            <w:vMerge w:val="restart"/>
          </w:tcPr>
          <w:p w:rsidR="001A07C4" w:rsidRPr="003E228A" w:rsidRDefault="001A07C4" w:rsidP="001A07C4">
            <w:pPr>
              <w:jc w:val="center"/>
              <w:rPr>
                <w:rFonts w:ascii="Segoe UI" w:hAnsi="Segoe UI" w:cs="Segoe UI"/>
              </w:rPr>
            </w:pPr>
            <w:r w:rsidRPr="003E228A">
              <w:rPr>
                <w:rFonts w:ascii="Segoe UI" w:hAnsi="Segoe UI" w:cs="Segoe UI"/>
              </w:rPr>
              <w:t>Required Emergency Services</w:t>
            </w:r>
          </w:p>
          <w:p w:rsidR="001A07C4" w:rsidRPr="003E228A" w:rsidRDefault="001A07C4" w:rsidP="001A07C4">
            <w:pPr>
              <w:jc w:val="center"/>
              <w:rPr>
                <w:rFonts w:ascii="Segoe UI" w:hAnsi="Segoe UI" w:cs="Segoe UI"/>
              </w:rPr>
            </w:pPr>
          </w:p>
          <w:p w:rsidR="001A07C4" w:rsidRDefault="001A07C4" w:rsidP="001A07C4">
            <w:pPr>
              <w:jc w:val="center"/>
              <w:rPr>
                <w:rFonts w:ascii="Segoe UI" w:hAnsi="Segoe UI" w:cs="Segoe UI"/>
              </w:rPr>
            </w:pPr>
          </w:p>
          <w:p w:rsidR="009851E9" w:rsidRDefault="009851E9" w:rsidP="001A07C4">
            <w:pPr>
              <w:jc w:val="center"/>
              <w:rPr>
                <w:rFonts w:ascii="Segoe UI" w:hAnsi="Segoe UI" w:cs="Segoe UI"/>
              </w:rPr>
            </w:pPr>
          </w:p>
          <w:p w:rsidR="009851E9" w:rsidRDefault="009851E9" w:rsidP="001A07C4">
            <w:pPr>
              <w:jc w:val="center"/>
              <w:rPr>
                <w:rFonts w:ascii="Segoe UI" w:hAnsi="Segoe UI" w:cs="Segoe UI"/>
              </w:rPr>
            </w:pPr>
          </w:p>
          <w:p w:rsidR="009851E9" w:rsidRPr="003E228A" w:rsidRDefault="009851E9"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Default="001A07C4" w:rsidP="001A07C4">
            <w:pPr>
              <w:jc w:val="center"/>
              <w:rPr>
                <w:rFonts w:ascii="Segoe UI" w:hAnsi="Segoe UI" w:cs="Segoe UI"/>
              </w:rPr>
            </w:pPr>
          </w:p>
          <w:p w:rsidR="00A27CA6" w:rsidRDefault="00A27CA6" w:rsidP="001A07C4">
            <w:pPr>
              <w:jc w:val="center"/>
              <w:rPr>
                <w:rFonts w:ascii="Segoe UI" w:hAnsi="Segoe UI" w:cs="Segoe UI"/>
              </w:rPr>
            </w:pPr>
          </w:p>
          <w:p w:rsidR="001A07C4" w:rsidRPr="003E228A" w:rsidRDefault="001A07C4" w:rsidP="00A27CA6">
            <w:pPr>
              <w:rPr>
                <w:rFonts w:ascii="Segoe UI" w:hAnsi="Segoe UI" w:cs="Segoe UI"/>
              </w:rPr>
            </w:pPr>
          </w:p>
        </w:tc>
        <w:tc>
          <w:tcPr>
            <w:tcW w:w="1584" w:type="dxa"/>
            <w:tcBorders>
              <w:top w:val="single" w:sz="4" w:space="0" w:color="auto"/>
              <w:bottom w:val="single" w:sz="4" w:space="0" w:color="auto"/>
            </w:tcBorders>
          </w:tcPr>
          <w:p w:rsidR="001A07C4" w:rsidRPr="003E228A" w:rsidRDefault="001A07C4" w:rsidP="009851E9">
            <w:pPr>
              <w:ind w:left="-63" w:right="-72"/>
              <w:jc w:val="center"/>
              <w:rPr>
                <w:rFonts w:ascii="Segoe UI" w:hAnsi="Segoe UI" w:cs="Segoe UI"/>
              </w:rPr>
            </w:pPr>
            <w:r w:rsidRPr="003E228A">
              <w:rPr>
                <w:rFonts w:ascii="Segoe UI" w:hAnsi="Segoe UI" w:cs="Segoe UI"/>
              </w:rPr>
              <w:t>42 USC §18021</w:t>
            </w:r>
          </w:p>
          <w:p w:rsidR="001A07C4" w:rsidRPr="003E228A" w:rsidRDefault="001A07C4" w:rsidP="009851E9">
            <w:pPr>
              <w:ind w:left="-63" w:right="-72"/>
              <w:jc w:val="center"/>
              <w:rPr>
                <w:rFonts w:ascii="Segoe UI" w:hAnsi="Segoe UI" w:cs="Segoe UI"/>
              </w:rPr>
            </w:pPr>
            <w:r w:rsidRPr="003E228A">
              <w:rPr>
                <w:rFonts w:ascii="Segoe UI" w:hAnsi="Segoe UI" w:cs="Segoe UI"/>
              </w:rPr>
              <w:t>(a)(1)(B);</w:t>
            </w:r>
          </w:p>
          <w:p w:rsidR="001A07C4" w:rsidRPr="003E228A" w:rsidRDefault="001A07C4" w:rsidP="009851E9">
            <w:pPr>
              <w:ind w:left="-63" w:right="-72"/>
              <w:jc w:val="center"/>
              <w:rPr>
                <w:rFonts w:ascii="Segoe UI" w:hAnsi="Segoe UI" w:cs="Segoe UI"/>
              </w:rPr>
            </w:pPr>
            <w:r w:rsidRPr="003E228A">
              <w:rPr>
                <w:rFonts w:ascii="Segoe UI" w:hAnsi="Segoe UI" w:cs="Segoe UI"/>
              </w:rPr>
              <w:t>42 USC 18022(b)(1)(B)</w:t>
            </w:r>
          </w:p>
        </w:tc>
        <w:tc>
          <w:tcPr>
            <w:tcW w:w="7200" w:type="dxa"/>
            <w:tcBorders>
              <w:top w:val="single" w:sz="4" w:space="0" w:color="auto"/>
              <w:bottom w:val="single" w:sz="4" w:space="0" w:color="auto"/>
            </w:tcBorders>
          </w:tcPr>
          <w:p w:rsidR="001A07C4" w:rsidRPr="009851E9" w:rsidRDefault="001A07C4" w:rsidP="009851E9">
            <w:pPr>
              <w:ind w:left="-63" w:right="-72"/>
              <w:rPr>
                <w:rFonts w:ascii="Segoe UI" w:hAnsi="Segoe UI" w:cs="Segoe UI"/>
              </w:rPr>
            </w:pPr>
            <w:r w:rsidRPr="003E228A">
              <w:rPr>
                <w:rFonts w:ascii="Segoe UI" w:hAnsi="Segoe UI" w:cs="Segoe UI"/>
              </w:rPr>
              <w:t>Plan must cover "emergency medical services" in a manner substantially equal to the base benchmark plan. For purposes of determining a plan's actuarial value, an issuer must classify as emergency medical services the care and services related to an emergency medical condition.</w:t>
            </w:r>
            <w:r w:rsidR="009851E9" w:rsidRPr="003E228A">
              <w:rPr>
                <w:rFonts w:ascii="Segoe UI" w:hAnsi="Segoe UI" w:cs="Segoe UI"/>
              </w:rPr>
              <w:t xml:space="preserve"> </w:t>
            </w:r>
            <w:r w:rsidR="009851E9">
              <w:rPr>
                <w:rFonts w:ascii="Segoe UI" w:hAnsi="Segoe UI" w:cs="Segoe UI"/>
              </w:rPr>
              <w:t xml:space="preserve"> WAC 284-43-5642(2).</w:t>
            </w: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tc>
      </w:tr>
      <w:tr w:rsidR="001A07C4" w:rsidRPr="003E228A" w:rsidTr="00020DF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single" w:sz="4" w:space="0" w:color="auto"/>
              <w:bottom w:val="nil"/>
            </w:tcBorders>
          </w:tcPr>
          <w:p w:rsidR="001A07C4" w:rsidRPr="003E228A" w:rsidRDefault="001A07C4" w:rsidP="009851E9">
            <w:pPr>
              <w:ind w:left="-63" w:right="-72"/>
              <w:jc w:val="center"/>
              <w:rPr>
                <w:rFonts w:ascii="Segoe UI" w:hAnsi="Segoe UI" w:cs="Segoe UI"/>
              </w:rPr>
            </w:pPr>
            <w:r w:rsidRPr="003E228A">
              <w:rPr>
                <w:rFonts w:ascii="Segoe UI" w:hAnsi="Segoe UI" w:cs="Segoe UI"/>
              </w:rPr>
              <w:t>WAC 284-43-5642(2)(a)</w:t>
            </w:r>
          </w:p>
        </w:tc>
        <w:tc>
          <w:tcPr>
            <w:tcW w:w="7200" w:type="dxa"/>
            <w:tcBorders>
              <w:top w:val="single" w:sz="4" w:space="0" w:color="auto"/>
              <w:bottom w:val="nil"/>
            </w:tcBorders>
          </w:tcPr>
          <w:p w:rsidR="001A07C4" w:rsidRPr="003E228A" w:rsidRDefault="001A07C4" w:rsidP="001A07C4">
            <w:pPr>
              <w:rPr>
                <w:rFonts w:ascii="Segoe UI" w:hAnsi="Segoe UI" w:cs="Segoe UI"/>
              </w:rPr>
            </w:pPr>
            <w:r w:rsidRPr="003E228A">
              <w:rPr>
                <w:rFonts w:ascii="Segoe UI" w:hAnsi="Segoe UI" w:cs="Segoe UI"/>
              </w:rPr>
              <w:t>Plan must include the following services which are specifically covered by the base benchmark plan and classify them as emergency services:</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nil"/>
              <w:bottom w:val="nil"/>
            </w:tcBorders>
          </w:tcPr>
          <w:p w:rsidR="001A07C4" w:rsidRPr="003E228A" w:rsidRDefault="001A07C4" w:rsidP="009851E9">
            <w:pPr>
              <w:ind w:left="-63" w:right="-72"/>
              <w:jc w:val="center"/>
              <w:rPr>
                <w:rFonts w:ascii="Segoe UI" w:hAnsi="Segoe UI" w:cs="Segoe UI"/>
              </w:rPr>
            </w:pPr>
            <w:r w:rsidRPr="003E228A">
              <w:rPr>
                <w:rFonts w:ascii="Segoe UI" w:hAnsi="Segoe UI" w:cs="Segoe UI"/>
              </w:rPr>
              <w:t>WAC 284-43-5642(2)(a)(i)</w:t>
            </w:r>
          </w:p>
        </w:tc>
        <w:tc>
          <w:tcPr>
            <w:tcW w:w="7200" w:type="dxa"/>
            <w:tcBorders>
              <w:top w:val="nil"/>
              <w:bottom w:val="nil"/>
            </w:tcBorders>
          </w:tcPr>
          <w:p w:rsidR="001A07C4" w:rsidRPr="003E228A" w:rsidRDefault="001A07C4" w:rsidP="001A07C4">
            <w:pPr>
              <w:pStyle w:val="ListParagraph"/>
              <w:numPr>
                <w:ilvl w:val="0"/>
                <w:numId w:val="1"/>
              </w:numPr>
              <w:ind w:left="268" w:hanging="270"/>
              <w:rPr>
                <w:rFonts w:ascii="Segoe UI" w:hAnsi="Segoe UI" w:cs="Segoe UI"/>
              </w:rPr>
            </w:pPr>
            <w:r w:rsidRPr="003E228A">
              <w:rPr>
                <w:rFonts w:ascii="Segoe UI" w:hAnsi="Segoe UI" w:cs="Segoe UI"/>
              </w:rPr>
              <w:t>Ambulance transportation to an emergency room and treatment provided as part of the ambulance service;</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Borders>
              <w:bottom w:val="nil"/>
            </w:tcBorders>
          </w:tcPr>
          <w:p w:rsidR="001A07C4" w:rsidRPr="003E228A" w:rsidRDefault="001A07C4" w:rsidP="001A07C4">
            <w:pPr>
              <w:jc w:val="center"/>
              <w:rPr>
                <w:rFonts w:ascii="Segoe UI" w:hAnsi="Segoe UI" w:cs="Segoe UI"/>
              </w:rPr>
            </w:pPr>
          </w:p>
        </w:tc>
        <w:tc>
          <w:tcPr>
            <w:tcW w:w="1584" w:type="dxa"/>
            <w:tcBorders>
              <w:top w:val="nil"/>
              <w:bottom w:val="nil"/>
            </w:tcBorders>
          </w:tcPr>
          <w:p w:rsidR="001A07C4" w:rsidRPr="003E228A" w:rsidRDefault="001A07C4" w:rsidP="009851E9">
            <w:pPr>
              <w:ind w:left="-63" w:right="-72"/>
              <w:jc w:val="center"/>
              <w:rPr>
                <w:rFonts w:ascii="Segoe UI" w:hAnsi="Segoe UI" w:cs="Segoe UI"/>
              </w:rPr>
            </w:pPr>
            <w:r w:rsidRPr="003E228A">
              <w:rPr>
                <w:rFonts w:ascii="Segoe UI" w:hAnsi="Segoe UI" w:cs="Segoe UI"/>
              </w:rPr>
              <w:t>WAC 284-43-5642(2)(a)(ii)</w:t>
            </w:r>
          </w:p>
        </w:tc>
        <w:tc>
          <w:tcPr>
            <w:tcW w:w="7200" w:type="dxa"/>
            <w:tcBorders>
              <w:top w:val="nil"/>
              <w:bottom w:val="nil"/>
            </w:tcBorders>
          </w:tcPr>
          <w:p w:rsidR="001A07C4" w:rsidRPr="003E228A" w:rsidRDefault="001A07C4" w:rsidP="001A07C4">
            <w:pPr>
              <w:pStyle w:val="ListParagraph"/>
              <w:numPr>
                <w:ilvl w:val="0"/>
                <w:numId w:val="1"/>
              </w:numPr>
              <w:ind w:left="268" w:hanging="270"/>
              <w:rPr>
                <w:rFonts w:ascii="Segoe UI" w:hAnsi="Segoe UI" w:cs="Segoe UI"/>
              </w:rPr>
            </w:pPr>
            <w:r w:rsidRPr="003E228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7C02F9">
            <w:pPr>
              <w:jc w:val="center"/>
              <w:rPr>
                <w:rFonts w:ascii="Segoe UI" w:hAnsi="Segoe UI" w:cs="Segoe UI"/>
              </w:rPr>
            </w:pPr>
          </w:p>
        </w:tc>
        <w:tc>
          <w:tcPr>
            <w:tcW w:w="1584" w:type="dxa"/>
            <w:tcBorders>
              <w:top w:val="nil"/>
              <w:bottom w:val="nil"/>
            </w:tcBorders>
          </w:tcPr>
          <w:p w:rsidR="001A07C4" w:rsidRPr="003E228A" w:rsidRDefault="001A07C4" w:rsidP="009851E9">
            <w:pPr>
              <w:ind w:left="-63" w:right="-72"/>
              <w:jc w:val="center"/>
              <w:rPr>
                <w:rFonts w:ascii="Segoe UI" w:hAnsi="Segoe UI" w:cs="Segoe UI"/>
              </w:rPr>
            </w:pPr>
            <w:r w:rsidRPr="003E228A">
              <w:rPr>
                <w:rFonts w:ascii="Segoe UI" w:hAnsi="Segoe UI" w:cs="Segoe UI"/>
              </w:rPr>
              <w:t>WAC 284-43-5642(2)(a)(iii)</w:t>
            </w:r>
          </w:p>
        </w:tc>
        <w:tc>
          <w:tcPr>
            <w:tcW w:w="7200" w:type="dxa"/>
            <w:tcBorders>
              <w:top w:val="nil"/>
              <w:bottom w:val="nil"/>
            </w:tcBorders>
          </w:tcPr>
          <w:p w:rsidR="001A07C4" w:rsidRPr="003E228A" w:rsidRDefault="001A07C4" w:rsidP="001A07C4">
            <w:pPr>
              <w:pStyle w:val="ListParagraph"/>
              <w:numPr>
                <w:ilvl w:val="0"/>
                <w:numId w:val="1"/>
              </w:numPr>
              <w:ind w:left="268" w:hanging="270"/>
              <w:rPr>
                <w:rFonts w:ascii="Segoe UI" w:hAnsi="Segoe UI" w:cs="Segoe UI"/>
              </w:rPr>
            </w:pPr>
            <w:r w:rsidRPr="003E228A">
              <w:rPr>
                <w:rFonts w:ascii="Segoe UI" w:hAnsi="Segoe UI" w:cs="Segoe UI"/>
              </w:rPr>
              <w:t>Prescription medications associated with an emergency medical condition, including those purchased in a foreign country.</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A27CA6" w:rsidP="00A27CA6">
            <w:pPr>
              <w:jc w:val="center"/>
              <w:rPr>
                <w:rFonts w:ascii="Segoe UI" w:hAnsi="Segoe UI" w:cs="Segoe UI"/>
              </w:rPr>
            </w:pPr>
            <w:r>
              <w:rPr>
                <w:rFonts w:ascii="Segoe UI" w:hAnsi="Segoe UI" w:cs="Segoe UI"/>
              </w:rPr>
              <w:t xml:space="preserve">Required Emergency </w:t>
            </w:r>
            <w:r w:rsidRPr="003E228A">
              <w:rPr>
                <w:rFonts w:ascii="Segoe UI" w:hAnsi="Segoe UI" w:cs="Segoe UI"/>
              </w:rPr>
              <w:t>Services</w:t>
            </w:r>
          </w:p>
        </w:tc>
        <w:tc>
          <w:tcPr>
            <w:tcW w:w="1584" w:type="dxa"/>
            <w:tcBorders>
              <w:top w:val="nil"/>
              <w:bottom w:val="nil"/>
            </w:tcBorders>
          </w:tcPr>
          <w:p w:rsidR="001A07C4" w:rsidRPr="003E228A" w:rsidRDefault="001A07C4" w:rsidP="009851E9">
            <w:pPr>
              <w:ind w:left="-63" w:right="-72"/>
              <w:jc w:val="center"/>
              <w:rPr>
                <w:rFonts w:ascii="Segoe UI" w:hAnsi="Segoe UI" w:cs="Segoe UI"/>
              </w:rPr>
            </w:pPr>
            <w:r w:rsidRPr="003E228A">
              <w:rPr>
                <w:rFonts w:ascii="Segoe UI" w:hAnsi="Segoe UI" w:cs="Segoe UI"/>
              </w:rPr>
              <w:t>WAC 284-43-5642</w:t>
            </w:r>
          </w:p>
          <w:p w:rsidR="001A07C4" w:rsidRPr="003E228A" w:rsidRDefault="001A07C4" w:rsidP="009851E9">
            <w:pPr>
              <w:ind w:left="-63" w:right="-72"/>
              <w:jc w:val="center"/>
              <w:rPr>
                <w:rFonts w:ascii="Segoe UI" w:hAnsi="Segoe UI" w:cs="Segoe UI"/>
              </w:rPr>
            </w:pPr>
            <w:r w:rsidRPr="003E228A">
              <w:rPr>
                <w:rFonts w:ascii="Segoe UI" w:hAnsi="Segoe UI" w:cs="Segoe UI"/>
              </w:rPr>
              <w:t>(2)(b, c, &amp; d)</w:t>
            </w:r>
          </w:p>
        </w:tc>
        <w:tc>
          <w:tcPr>
            <w:tcW w:w="7200" w:type="dxa"/>
            <w:tcBorders>
              <w:top w:val="nil"/>
              <w:bottom w:val="nil"/>
            </w:tcBorders>
          </w:tcPr>
          <w:p w:rsidR="001A07C4" w:rsidRPr="003E228A" w:rsidRDefault="001A07C4" w:rsidP="00AB4D08">
            <w:pPr>
              <w:pStyle w:val="ListParagraph"/>
              <w:numPr>
                <w:ilvl w:val="0"/>
                <w:numId w:val="1"/>
              </w:numPr>
              <w:ind w:left="306" w:hanging="270"/>
              <w:rPr>
                <w:rFonts w:ascii="Segoe UI" w:eastAsia="Times New Roman" w:hAnsi="Segoe UI" w:cs="Segoe UI"/>
              </w:rPr>
            </w:pPr>
            <w:r w:rsidRPr="003E228A">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D227B7">
        <w:trPr>
          <w:trHeight w:val="2058"/>
        </w:trPr>
        <w:tc>
          <w:tcPr>
            <w:tcW w:w="1728" w:type="dxa"/>
            <w:vMerge/>
            <w:tcBorders>
              <w:bottom w:val="single" w:sz="4" w:space="0" w:color="auto"/>
            </w:tcBorders>
          </w:tcPr>
          <w:p w:rsidR="001A07C4" w:rsidRPr="003E228A" w:rsidRDefault="001A07C4" w:rsidP="001A07C4">
            <w:pPr>
              <w:ind w:left="-108"/>
              <w:rPr>
                <w:rFonts w:ascii="Segoe UI" w:hAnsi="Segoe UI" w:cs="Segoe UI"/>
                <w:b/>
              </w:rPr>
            </w:pPr>
          </w:p>
        </w:tc>
        <w:tc>
          <w:tcPr>
            <w:tcW w:w="1584" w:type="dxa"/>
            <w:vMerge w:val="restart"/>
            <w:tcBorders>
              <w:top w:val="nil"/>
              <w:bottom w:val="single" w:sz="4" w:space="0" w:color="auto"/>
            </w:tcBorders>
          </w:tcPr>
          <w:p w:rsidR="001A07C4" w:rsidRPr="003E228A" w:rsidRDefault="00A27CA6" w:rsidP="001A07C4">
            <w:pPr>
              <w:jc w:val="center"/>
              <w:rPr>
                <w:rFonts w:ascii="Segoe UI" w:hAnsi="Segoe UI" w:cs="Segoe UI"/>
              </w:rPr>
            </w:pPr>
            <w:r w:rsidRPr="003E228A">
              <w:rPr>
                <w:rFonts w:ascii="Segoe UI" w:hAnsi="Segoe UI" w:cs="Segoe UI"/>
              </w:rPr>
              <w:t>(Cont’d)</w:t>
            </w: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tc>
        <w:tc>
          <w:tcPr>
            <w:tcW w:w="1584" w:type="dxa"/>
            <w:tcBorders>
              <w:top w:val="nil"/>
              <w:bottom w:val="single" w:sz="4" w:space="0" w:color="auto"/>
            </w:tcBorders>
          </w:tcPr>
          <w:p w:rsidR="001A07C4" w:rsidRPr="003E228A" w:rsidRDefault="001A07C4" w:rsidP="009851E9">
            <w:pPr>
              <w:ind w:left="-63" w:right="-72"/>
              <w:jc w:val="center"/>
              <w:rPr>
                <w:rFonts w:ascii="Segoe UI" w:hAnsi="Segoe UI" w:cs="Segoe UI"/>
              </w:rPr>
            </w:pPr>
            <w:r w:rsidRPr="003E228A">
              <w:rPr>
                <w:rFonts w:ascii="Segoe UI" w:hAnsi="Segoe UI" w:cs="Segoe UI"/>
              </w:rPr>
              <w:t>RCW 48.43.093; WAC 284-43-5642(2)(d)</w:t>
            </w:r>
          </w:p>
          <w:p w:rsidR="001A07C4" w:rsidRPr="003E228A" w:rsidRDefault="001A07C4" w:rsidP="009851E9">
            <w:pPr>
              <w:ind w:left="-63" w:right="-72"/>
              <w:jc w:val="center"/>
              <w:rPr>
                <w:rFonts w:ascii="Segoe UI" w:hAnsi="Segoe UI" w:cs="Segoe UI"/>
              </w:rPr>
            </w:pPr>
            <w:r w:rsidRPr="003E228A">
              <w:rPr>
                <w:rFonts w:ascii="Segoe UI" w:hAnsi="Segoe UI" w:cs="Segoe UI"/>
              </w:rPr>
              <w:t>WAC 284-44-040(5)</w:t>
            </w:r>
          </w:p>
          <w:p w:rsidR="001A07C4" w:rsidRPr="003E228A" w:rsidRDefault="001A07C4" w:rsidP="009851E9">
            <w:pPr>
              <w:ind w:left="-63" w:right="-72"/>
              <w:jc w:val="center"/>
              <w:rPr>
                <w:rFonts w:ascii="Segoe UI" w:hAnsi="Segoe UI" w:cs="Segoe UI"/>
              </w:rPr>
            </w:pPr>
          </w:p>
        </w:tc>
        <w:tc>
          <w:tcPr>
            <w:tcW w:w="7200" w:type="dxa"/>
            <w:tcBorders>
              <w:top w:val="nil"/>
              <w:bottom w:val="single" w:sz="4" w:space="0" w:color="auto"/>
            </w:tcBorders>
          </w:tcPr>
          <w:p w:rsidR="001A07C4" w:rsidRPr="003E228A" w:rsidRDefault="001A07C4" w:rsidP="00AB4D08">
            <w:pPr>
              <w:pStyle w:val="ListParagraph"/>
              <w:numPr>
                <w:ilvl w:val="0"/>
                <w:numId w:val="1"/>
              </w:numPr>
              <w:ind w:left="306" w:hanging="270"/>
              <w:rPr>
                <w:rFonts w:ascii="Segoe UI" w:hAnsi="Segoe UI" w:cs="Segoe UI"/>
              </w:rPr>
            </w:pPr>
            <w:r w:rsidRPr="003E228A">
              <w:rPr>
                <w:rFonts w:ascii="Segoe UI" w:hAnsi="Segoe UI" w:cs="Segoe UI"/>
              </w:rPr>
              <w:t>Plan must include the services necessary to screen and stabilize a covered person, classified to the emergency medical services category.</w:t>
            </w:r>
          </w:p>
          <w:p w:rsidR="001A07C4" w:rsidRPr="003E228A" w:rsidRDefault="001A07C4" w:rsidP="00AB4D08">
            <w:pPr>
              <w:pStyle w:val="ListParagraph"/>
              <w:numPr>
                <w:ilvl w:val="0"/>
                <w:numId w:val="1"/>
              </w:numPr>
              <w:ind w:left="306" w:hanging="270"/>
              <w:rPr>
                <w:rFonts w:ascii="Segoe UI" w:hAnsi="Segoe UI" w:cs="Segoe UI"/>
              </w:rPr>
            </w:pPr>
            <w:r w:rsidRPr="003E228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r>
      <w:tr w:rsidR="001A07C4" w:rsidRPr="003E228A" w:rsidTr="00B41D29">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single" w:sz="4" w:space="0" w:color="auto"/>
              <w:bottom w:val="single" w:sz="4" w:space="0" w:color="auto"/>
            </w:tcBorders>
          </w:tcPr>
          <w:p w:rsidR="001A07C4" w:rsidRPr="003E228A" w:rsidRDefault="001A07C4" w:rsidP="009851E9">
            <w:pPr>
              <w:spacing w:before="36" w:line="286" w:lineRule="auto"/>
              <w:ind w:left="-63" w:right="-72"/>
              <w:jc w:val="center"/>
              <w:rPr>
                <w:rFonts w:ascii="Segoe UI" w:eastAsia="Arial" w:hAnsi="Segoe UI" w:cs="Segoe UI"/>
                <w:spacing w:val="-6"/>
              </w:rPr>
            </w:pPr>
            <w:r w:rsidRPr="003E228A">
              <w:rPr>
                <w:rFonts w:ascii="Segoe UI" w:hAnsi="Segoe UI" w:cs="Segoe UI"/>
              </w:rPr>
              <w:t>WAC 284-170-370</w:t>
            </w:r>
          </w:p>
        </w:tc>
        <w:tc>
          <w:tcPr>
            <w:tcW w:w="7200" w:type="dxa"/>
            <w:tcBorders>
              <w:top w:val="single" w:sz="4" w:space="0" w:color="auto"/>
              <w:bottom w:val="single" w:sz="4" w:space="0" w:color="auto"/>
            </w:tcBorders>
          </w:tcPr>
          <w:p w:rsidR="001A07C4" w:rsidRPr="003E228A" w:rsidRDefault="001A07C4" w:rsidP="001A07C4">
            <w:pPr>
              <w:pStyle w:val="Default"/>
              <w:numPr>
                <w:ilvl w:val="0"/>
                <w:numId w:val="15"/>
              </w:numPr>
              <w:ind w:left="221" w:hanging="221"/>
              <w:rPr>
                <w:rFonts w:ascii="Segoe UI" w:hAnsi="Segoe UI" w:cs="Segoe UI"/>
                <w:sz w:val="22"/>
                <w:szCs w:val="22"/>
              </w:rPr>
            </w:pPr>
            <w:r w:rsidRPr="003E228A">
              <w:rPr>
                <w:rFonts w:ascii="Segoe UI" w:hAnsi="Segoe UI" w:cs="Segoe UI"/>
                <w:sz w:val="22"/>
                <w:szCs w:val="22"/>
              </w:rPr>
              <w:t>Enrollees must have access to emergency services twenty-four hours per day, seven days per week.</w:t>
            </w: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r>
      <w:tr w:rsidR="001A07C4" w:rsidRPr="003E228A" w:rsidTr="00B41D29">
        <w:tc>
          <w:tcPr>
            <w:tcW w:w="1728" w:type="dxa"/>
            <w:vMerge/>
          </w:tcPr>
          <w:p w:rsidR="001A07C4" w:rsidRPr="003E228A" w:rsidRDefault="001A07C4" w:rsidP="001A07C4">
            <w:pPr>
              <w:ind w:left="-108"/>
              <w:rPr>
                <w:rFonts w:ascii="Segoe UI" w:hAnsi="Segoe UI" w:cs="Segoe UI"/>
                <w:b/>
              </w:rPr>
            </w:pPr>
          </w:p>
        </w:tc>
        <w:tc>
          <w:tcPr>
            <w:tcW w:w="1584" w:type="dxa"/>
            <w:tcBorders>
              <w:top w:val="single" w:sz="4" w:space="0" w:color="auto"/>
            </w:tcBorders>
          </w:tcPr>
          <w:p w:rsidR="001A07C4" w:rsidRPr="003E228A" w:rsidRDefault="001A07C4" w:rsidP="001A07C4">
            <w:pPr>
              <w:jc w:val="center"/>
              <w:rPr>
                <w:rFonts w:ascii="Segoe UI" w:hAnsi="Segoe UI" w:cs="Segoe UI"/>
              </w:rPr>
            </w:pPr>
            <w:r w:rsidRPr="003E228A">
              <w:rPr>
                <w:rFonts w:ascii="Segoe UI" w:hAnsi="Segoe UI" w:cs="Segoe UI"/>
              </w:rPr>
              <w:t>Definition of “Emergency Services”</w:t>
            </w:r>
          </w:p>
          <w:p w:rsidR="001A07C4" w:rsidRDefault="001A07C4" w:rsidP="001A07C4">
            <w:pPr>
              <w:jc w:val="center"/>
              <w:rPr>
                <w:rFonts w:ascii="Segoe UI" w:hAnsi="Segoe UI" w:cs="Segoe UI"/>
              </w:rPr>
            </w:pPr>
          </w:p>
          <w:p w:rsidR="007C02F9" w:rsidRDefault="007C02F9" w:rsidP="001A07C4">
            <w:pPr>
              <w:jc w:val="center"/>
              <w:rPr>
                <w:rFonts w:ascii="Segoe UI" w:hAnsi="Segoe UI" w:cs="Segoe UI"/>
              </w:rPr>
            </w:pPr>
          </w:p>
          <w:p w:rsidR="007C02F9" w:rsidRDefault="007C02F9" w:rsidP="001A07C4">
            <w:pPr>
              <w:jc w:val="center"/>
              <w:rPr>
                <w:rFonts w:ascii="Segoe UI" w:hAnsi="Segoe UI" w:cs="Segoe UI"/>
              </w:rPr>
            </w:pPr>
          </w:p>
          <w:p w:rsidR="007C02F9" w:rsidRDefault="007C02F9" w:rsidP="001A07C4">
            <w:pPr>
              <w:jc w:val="center"/>
              <w:rPr>
                <w:rFonts w:ascii="Segoe UI" w:hAnsi="Segoe UI" w:cs="Segoe UI"/>
              </w:rPr>
            </w:pPr>
          </w:p>
          <w:p w:rsidR="007C02F9" w:rsidRDefault="007C02F9" w:rsidP="001A07C4">
            <w:pPr>
              <w:jc w:val="center"/>
              <w:rPr>
                <w:rFonts w:ascii="Segoe UI" w:hAnsi="Segoe UI" w:cs="Segoe UI"/>
              </w:rPr>
            </w:pPr>
          </w:p>
          <w:p w:rsidR="001A07C4" w:rsidRPr="003E228A" w:rsidRDefault="001A07C4" w:rsidP="007C02F9">
            <w:pPr>
              <w:jc w:val="center"/>
              <w:rPr>
                <w:rFonts w:ascii="Segoe UI" w:hAnsi="Segoe UI" w:cs="Segoe UI"/>
              </w:rPr>
            </w:pPr>
          </w:p>
        </w:tc>
        <w:tc>
          <w:tcPr>
            <w:tcW w:w="1584" w:type="dxa"/>
            <w:tcBorders>
              <w:top w:val="single" w:sz="4" w:space="0" w:color="auto"/>
              <w:bottom w:val="single" w:sz="4" w:space="0" w:color="auto"/>
            </w:tcBorders>
          </w:tcPr>
          <w:p w:rsidR="001A07C4" w:rsidRPr="007C02F9" w:rsidRDefault="001A07C4" w:rsidP="007C02F9">
            <w:pPr>
              <w:ind w:left="-63" w:right="-72"/>
              <w:jc w:val="center"/>
              <w:rPr>
                <w:rFonts w:ascii="Segoe UI" w:hAnsi="Segoe UI" w:cs="Segoe UI"/>
              </w:rPr>
            </w:pPr>
            <w:r w:rsidRPr="003E228A">
              <w:rPr>
                <w:rFonts w:ascii="Segoe UI" w:eastAsia="Arial" w:hAnsi="Segoe UI" w:cs="Segoe UI"/>
                <w:spacing w:val="-6"/>
              </w:rPr>
              <w:t xml:space="preserve">42 U.S.C. </w:t>
            </w:r>
            <w:r w:rsidRPr="003E228A">
              <w:rPr>
                <w:rFonts w:ascii="Segoe UI" w:hAnsi="Segoe UI" w:cs="Segoe UI"/>
              </w:rPr>
              <w:t>§300gg-19a (b) (2)(B)</w:t>
            </w:r>
            <w:r w:rsidR="007C02F9">
              <w:rPr>
                <w:rFonts w:ascii="Segoe UI" w:hAnsi="Segoe UI" w:cs="Segoe UI"/>
              </w:rPr>
              <w:t xml:space="preserve">; </w:t>
            </w:r>
            <w:r w:rsidRPr="003E228A">
              <w:rPr>
                <w:rFonts w:ascii="Segoe UI" w:eastAsia="Arial" w:hAnsi="Segoe UI" w:cs="Segoe UI"/>
                <w:spacing w:val="-6"/>
              </w:rPr>
              <w:t>RC</w:t>
            </w:r>
            <w:r w:rsidRPr="003E228A">
              <w:rPr>
                <w:rFonts w:ascii="Segoe UI" w:eastAsia="Arial" w:hAnsi="Segoe UI" w:cs="Segoe UI"/>
              </w:rPr>
              <w:t>W</w:t>
            </w:r>
            <w:r w:rsidRPr="003E228A">
              <w:rPr>
                <w:rFonts w:ascii="Segoe UI" w:eastAsia="Arial" w:hAnsi="Segoe UI" w:cs="Segoe UI"/>
                <w:spacing w:val="-11"/>
              </w:rPr>
              <w:t xml:space="preserve"> </w:t>
            </w:r>
            <w:r w:rsidRPr="003E228A">
              <w:rPr>
                <w:rFonts w:ascii="Segoe UI" w:eastAsia="Arial" w:hAnsi="Segoe UI" w:cs="Segoe UI"/>
                <w:spacing w:val="-6"/>
              </w:rPr>
              <w:t>48.43.</w:t>
            </w:r>
            <w:r w:rsidRPr="003E228A">
              <w:rPr>
                <w:rFonts w:ascii="Segoe UI" w:eastAsia="Arial" w:hAnsi="Segoe UI" w:cs="Segoe UI"/>
                <w:spacing w:val="-5"/>
              </w:rPr>
              <w:t>0</w:t>
            </w:r>
            <w:r w:rsidRPr="003E228A">
              <w:rPr>
                <w:rFonts w:ascii="Segoe UI" w:eastAsia="Arial" w:hAnsi="Segoe UI" w:cs="Segoe UI"/>
                <w:spacing w:val="-6"/>
              </w:rPr>
              <w:t>0</w:t>
            </w:r>
            <w:r w:rsidRPr="003E228A">
              <w:rPr>
                <w:rFonts w:ascii="Segoe UI" w:eastAsia="Arial" w:hAnsi="Segoe UI" w:cs="Segoe UI"/>
                <w:spacing w:val="-5"/>
              </w:rPr>
              <w:t>5</w:t>
            </w:r>
            <w:r w:rsidRPr="003E228A">
              <w:rPr>
                <w:rFonts w:ascii="Segoe UI" w:eastAsia="Arial" w:hAnsi="Segoe UI" w:cs="Segoe UI"/>
                <w:spacing w:val="-12"/>
              </w:rPr>
              <w:t xml:space="preserve"> </w:t>
            </w:r>
            <w:r w:rsidRPr="003E228A">
              <w:rPr>
                <w:rFonts w:ascii="Segoe UI" w:eastAsia="Arial" w:hAnsi="Segoe UI" w:cs="Segoe UI"/>
                <w:spacing w:val="-6"/>
              </w:rPr>
              <w:t>(14)</w:t>
            </w:r>
          </w:p>
        </w:tc>
        <w:tc>
          <w:tcPr>
            <w:tcW w:w="7200" w:type="dxa"/>
            <w:tcBorders>
              <w:top w:val="single" w:sz="4" w:space="0" w:color="auto"/>
              <w:bottom w:val="single" w:sz="4" w:space="0" w:color="auto"/>
            </w:tcBorders>
          </w:tcPr>
          <w:p w:rsidR="001A07C4" w:rsidRPr="003E228A" w:rsidRDefault="001A07C4" w:rsidP="001A07C4">
            <w:pPr>
              <w:pStyle w:val="Default"/>
              <w:numPr>
                <w:ilvl w:val="0"/>
                <w:numId w:val="15"/>
              </w:numPr>
              <w:ind w:left="221" w:hanging="221"/>
              <w:rPr>
                <w:rFonts w:ascii="Segoe UI" w:hAnsi="Segoe UI" w:cs="Segoe UI"/>
                <w:sz w:val="22"/>
                <w:szCs w:val="22"/>
              </w:rPr>
            </w:pPr>
            <w:r w:rsidRPr="003E228A">
              <w:rPr>
                <w:rFonts w:ascii="Segoe UI" w:hAnsi="Segoe UI" w:cs="Segoe UI"/>
                <w:sz w:val="22"/>
                <w:szCs w:val="22"/>
              </w:rPr>
              <w:t xml:space="preserve">Plan’s definition of "Emergency services" must be consistent with RCW 48.43.005(14), which states: </w:t>
            </w:r>
          </w:p>
          <w:p w:rsidR="001A07C4" w:rsidRPr="003E228A" w:rsidRDefault="001A07C4" w:rsidP="001A07C4">
            <w:pPr>
              <w:pStyle w:val="Default"/>
              <w:ind w:left="221" w:hanging="221"/>
              <w:rPr>
                <w:rFonts w:ascii="Segoe UI" w:hAnsi="Segoe UI" w:cs="Segoe UI"/>
                <w:sz w:val="22"/>
                <w:szCs w:val="22"/>
              </w:rPr>
            </w:pPr>
            <w:r w:rsidRPr="003E228A">
              <w:rPr>
                <w:rFonts w:ascii="Segoe UI" w:hAnsi="Segoe UI" w:cs="Segoe UI"/>
                <w:sz w:val="22"/>
                <w:szCs w:val="22"/>
              </w:rPr>
              <w:t xml:space="preserve">“’Emergency Services’ means a medical screening examination, as required under section 1867 of the social security act (42 U.S.C. </w:t>
            </w:r>
          </w:p>
          <w:p w:rsidR="001A07C4" w:rsidRPr="003E228A" w:rsidRDefault="001A07C4" w:rsidP="001A07C4">
            <w:pPr>
              <w:pStyle w:val="Default"/>
              <w:ind w:left="221" w:hanging="221"/>
              <w:rPr>
                <w:rFonts w:ascii="Segoe UI" w:hAnsi="Segoe UI" w:cs="Segoe UI"/>
                <w:sz w:val="22"/>
                <w:szCs w:val="22"/>
              </w:rPr>
            </w:pPr>
            <w:r w:rsidRPr="003E228A">
              <w:rPr>
                <w:rFonts w:ascii="Segoe UI" w:hAnsi="Segoe UI" w:cs="Segoe UI"/>
                <w:sz w:val="22"/>
                <w:szCs w:val="22"/>
              </w:rPr>
              <w:t>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r>
      <w:tr w:rsidR="001A07C4" w:rsidRPr="003E228A" w:rsidTr="00B41D29">
        <w:tc>
          <w:tcPr>
            <w:tcW w:w="1728" w:type="dxa"/>
            <w:vMerge/>
          </w:tcPr>
          <w:p w:rsidR="001A07C4" w:rsidRPr="003E228A" w:rsidRDefault="001A07C4" w:rsidP="001A07C4">
            <w:pPr>
              <w:ind w:left="-108"/>
              <w:rPr>
                <w:rFonts w:ascii="Segoe UI" w:hAnsi="Segoe UI" w:cs="Segoe UI"/>
                <w:b/>
              </w:rPr>
            </w:pPr>
          </w:p>
        </w:tc>
        <w:tc>
          <w:tcPr>
            <w:tcW w:w="1584" w:type="dxa"/>
            <w:tcBorders>
              <w:bottom w:val="single" w:sz="4" w:space="0" w:color="auto"/>
            </w:tcBorders>
          </w:tcPr>
          <w:p w:rsidR="001A07C4" w:rsidRPr="003E228A" w:rsidRDefault="001A07C4" w:rsidP="001A07C4">
            <w:pPr>
              <w:jc w:val="center"/>
              <w:rPr>
                <w:rFonts w:ascii="Segoe UI" w:hAnsi="Segoe UI" w:cs="Segoe UI"/>
              </w:rPr>
            </w:pPr>
            <w:r w:rsidRPr="003E228A">
              <w:rPr>
                <w:rFonts w:ascii="Segoe UI" w:hAnsi="Segoe UI" w:cs="Segoe UI"/>
              </w:rPr>
              <w:t>Definition of “Emergency Medical Condition”</w:t>
            </w:r>
          </w:p>
        </w:tc>
        <w:tc>
          <w:tcPr>
            <w:tcW w:w="1584" w:type="dxa"/>
            <w:tcBorders>
              <w:top w:val="single" w:sz="4" w:space="0" w:color="auto"/>
              <w:bottom w:val="single" w:sz="4" w:space="0" w:color="auto"/>
            </w:tcBorders>
          </w:tcPr>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42 U.S.C.</w:t>
            </w:r>
          </w:p>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§300gg-19a(b)(2)(A)</w:t>
            </w:r>
          </w:p>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RCW 48.43.005(13)</w:t>
            </w:r>
          </w:p>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WAC 284-43-0160(7)</w:t>
            </w:r>
          </w:p>
          <w:p w:rsidR="001A07C4" w:rsidRPr="003E228A" w:rsidRDefault="001A07C4" w:rsidP="009851E9">
            <w:pPr>
              <w:pStyle w:val="Default"/>
              <w:ind w:left="-63" w:right="-72"/>
              <w:jc w:val="center"/>
              <w:rPr>
                <w:rFonts w:ascii="Segoe UI" w:hAnsi="Segoe UI" w:cs="Segoe UI"/>
                <w:sz w:val="22"/>
                <w:szCs w:val="22"/>
              </w:rPr>
            </w:pPr>
          </w:p>
        </w:tc>
        <w:tc>
          <w:tcPr>
            <w:tcW w:w="7200" w:type="dxa"/>
            <w:tcBorders>
              <w:top w:val="single" w:sz="4" w:space="0" w:color="auto"/>
              <w:bottom w:val="single" w:sz="4" w:space="0" w:color="auto"/>
            </w:tcBorders>
          </w:tcPr>
          <w:p w:rsidR="001A07C4" w:rsidRPr="003E228A" w:rsidRDefault="001A07C4" w:rsidP="001A07C4">
            <w:pPr>
              <w:pStyle w:val="Default"/>
              <w:numPr>
                <w:ilvl w:val="0"/>
                <w:numId w:val="15"/>
              </w:numPr>
              <w:ind w:left="221" w:hanging="221"/>
              <w:rPr>
                <w:rFonts w:ascii="Segoe UI" w:hAnsi="Segoe UI" w:cs="Segoe UI"/>
                <w:sz w:val="22"/>
                <w:szCs w:val="22"/>
              </w:rPr>
            </w:pPr>
            <w:r w:rsidRPr="003E228A">
              <w:rPr>
                <w:rFonts w:ascii="Segoe UI" w:hAnsi="Segoe UI" w:cs="Segoe UI"/>
                <w:sz w:val="22"/>
                <w:szCs w:val="22"/>
              </w:rPr>
              <w:t>Plan’s definition of "Emergency medical condition" must be consistent with RCW 48.43.005(13), or WAC 284-43-0160(7) which states:</w:t>
            </w:r>
          </w:p>
          <w:p w:rsidR="001A07C4" w:rsidRPr="003E228A" w:rsidRDefault="001A07C4" w:rsidP="001A07C4">
            <w:pPr>
              <w:pStyle w:val="Default"/>
              <w:ind w:left="216" w:hanging="216"/>
              <w:rPr>
                <w:rFonts w:ascii="Segoe UI" w:hAnsi="Segoe UI" w:cs="Segoe UI"/>
                <w:sz w:val="22"/>
                <w:szCs w:val="22"/>
              </w:rPr>
            </w:pPr>
            <w:r w:rsidRPr="003E228A">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r>
      <w:tr w:rsidR="001A07C4" w:rsidRPr="003E228A" w:rsidTr="00BE2F1C">
        <w:tc>
          <w:tcPr>
            <w:tcW w:w="1728" w:type="dxa"/>
            <w:vMerge/>
          </w:tcPr>
          <w:p w:rsidR="001A07C4" w:rsidRPr="003E228A" w:rsidRDefault="001A07C4" w:rsidP="001A07C4">
            <w:pPr>
              <w:ind w:left="-108"/>
              <w:rPr>
                <w:rFonts w:ascii="Segoe UI" w:hAnsi="Segoe UI" w:cs="Segoe UI"/>
                <w:b/>
              </w:rPr>
            </w:pPr>
          </w:p>
        </w:tc>
        <w:tc>
          <w:tcPr>
            <w:tcW w:w="1584" w:type="dxa"/>
            <w:vMerge w:val="restart"/>
          </w:tcPr>
          <w:p w:rsidR="001A07C4" w:rsidRPr="003E228A" w:rsidRDefault="001A07C4" w:rsidP="001A07C4">
            <w:pPr>
              <w:jc w:val="center"/>
              <w:rPr>
                <w:rFonts w:ascii="Segoe UI" w:hAnsi="Segoe UI" w:cs="Segoe UI"/>
              </w:rPr>
            </w:pPr>
            <w:r w:rsidRPr="003E228A">
              <w:rPr>
                <w:rFonts w:ascii="Segoe UI" w:hAnsi="Segoe UI" w:cs="Segoe UI"/>
              </w:rPr>
              <w:t>Required Terms of Emergency Services Coverage</w:t>
            </w: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tc>
        <w:tc>
          <w:tcPr>
            <w:tcW w:w="1584" w:type="dxa"/>
            <w:tcBorders>
              <w:top w:val="single" w:sz="4" w:space="0" w:color="auto"/>
              <w:bottom w:val="nil"/>
            </w:tcBorders>
          </w:tcPr>
          <w:p w:rsidR="001A07C4" w:rsidRPr="003E228A" w:rsidRDefault="001A07C4" w:rsidP="009851E9">
            <w:pPr>
              <w:ind w:left="-63" w:right="-72"/>
              <w:jc w:val="center"/>
              <w:rPr>
                <w:rFonts w:ascii="Segoe UI" w:eastAsia="Arial" w:hAnsi="Segoe UI" w:cs="Segoe UI"/>
                <w:spacing w:val="1"/>
              </w:rPr>
            </w:pPr>
            <w:r w:rsidRPr="003E228A">
              <w:rPr>
                <w:rFonts w:ascii="Segoe UI" w:eastAsia="Arial" w:hAnsi="Segoe UI" w:cs="Segoe UI"/>
              </w:rPr>
              <w:t>RCW</w:t>
            </w:r>
          </w:p>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(1)(a)</w:t>
            </w:r>
          </w:p>
        </w:tc>
        <w:tc>
          <w:tcPr>
            <w:tcW w:w="7200" w:type="dxa"/>
            <w:tcBorders>
              <w:top w:val="single" w:sz="4" w:space="0" w:color="auto"/>
              <w:bottom w:val="nil"/>
            </w:tcBorders>
          </w:tcPr>
          <w:p w:rsidR="001A07C4" w:rsidRPr="003E228A" w:rsidRDefault="001A07C4" w:rsidP="001A07C4">
            <w:pPr>
              <w:pStyle w:val="ListParagraph"/>
              <w:widowControl w:val="0"/>
              <w:numPr>
                <w:ilvl w:val="0"/>
                <w:numId w:val="16"/>
              </w:numPr>
              <w:ind w:left="252" w:right="-20" w:hanging="252"/>
              <w:rPr>
                <w:rFonts w:ascii="Segoe UI" w:eastAsia="Arial" w:hAnsi="Segoe UI" w:cs="Segoe UI"/>
              </w:rPr>
            </w:pPr>
            <w:r w:rsidRPr="003E228A">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BE2F1C">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nil"/>
              <w:bottom w:val="single" w:sz="4" w:space="0" w:color="auto"/>
            </w:tcBorders>
          </w:tcPr>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42 U.S.C.</w:t>
            </w:r>
          </w:p>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§300gg-19a(b)(1)(A)</w:t>
            </w:r>
          </w:p>
          <w:p w:rsidR="001A07C4" w:rsidRPr="003E228A" w:rsidRDefault="001A07C4" w:rsidP="00B8482C">
            <w:pPr>
              <w:pStyle w:val="Default"/>
              <w:ind w:right="-72"/>
              <w:rPr>
                <w:rFonts w:ascii="Segoe UI" w:hAnsi="Segoe UI" w:cs="Segoe UI"/>
                <w:sz w:val="22"/>
                <w:szCs w:val="22"/>
              </w:rPr>
            </w:pPr>
          </w:p>
        </w:tc>
        <w:tc>
          <w:tcPr>
            <w:tcW w:w="7200" w:type="dxa"/>
            <w:tcBorders>
              <w:top w:val="nil"/>
              <w:bottom w:val="single" w:sz="4" w:space="0" w:color="auto"/>
            </w:tcBorders>
          </w:tcPr>
          <w:p w:rsidR="001A07C4" w:rsidRPr="00B8482C" w:rsidRDefault="001A07C4" w:rsidP="00B8482C">
            <w:pPr>
              <w:widowControl w:val="0"/>
              <w:numPr>
                <w:ilvl w:val="1"/>
                <w:numId w:val="16"/>
              </w:numPr>
              <w:ind w:left="522" w:right="-20" w:hanging="270"/>
              <w:contextualSpacing/>
              <w:rPr>
                <w:rFonts w:ascii="Segoe UI" w:eastAsia="Arial" w:hAnsi="Segoe UI" w:cs="Segoe UI"/>
              </w:rPr>
            </w:pPr>
            <w:r w:rsidRPr="003E228A">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r>
      <w:tr w:rsidR="001A07C4" w:rsidRPr="003E228A" w:rsidTr="00BE2F1C">
        <w:tc>
          <w:tcPr>
            <w:tcW w:w="1728" w:type="dxa"/>
            <w:vMerge/>
          </w:tcPr>
          <w:p w:rsidR="001A07C4" w:rsidRPr="003E228A" w:rsidRDefault="001A07C4" w:rsidP="001A07C4">
            <w:pPr>
              <w:ind w:left="-108"/>
              <w:rPr>
                <w:rFonts w:ascii="Segoe UI" w:hAnsi="Segoe UI" w:cs="Segoe UI"/>
                <w:b/>
              </w:rPr>
            </w:pPr>
          </w:p>
        </w:tc>
        <w:tc>
          <w:tcPr>
            <w:tcW w:w="1584" w:type="dxa"/>
            <w:vMerge/>
            <w:tcBorders>
              <w:bottom w:val="nil"/>
            </w:tcBorders>
          </w:tcPr>
          <w:p w:rsidR="001A07C4" w:rsidRPr="003E228A" w:rsidRDefault="001A07C4" w:rsidP="001A07C4">
            <w:pPr>
              <w:jc w:val="center"/>
              <w:rPr>
                <w:rFonts w:ascii="Segoe UI" w:hAnsi="Segoe UI" w:cs="Segoe UI"/>
              </w:rPr>
            </w:pPr>
          </w:p>
        </w:tc>
        <w:tc>
          <w:tcPr>
            <w:tcW w:w="1584" w:type="dxa"/>
            <w:tcBorders>
              <w:top w:val="single" w:sz="4" w:space="0" w:color="auto"/>
              <w:bottom w:val="nil"/>
            </w:tcBorders>
          </w:tcPr>
          <w:p w:rsidR="001A07C4" w:rsidRPr="003E228A" w:rsidRDefault="001A07C4" w:rsidP="009851E9">
            <w:pPr>
              <w:ind w:left="-63" w:right="-72"/>
              <w:jc w:val="center"/>
              <w:rPr>
                <w:rFonts w:ascii="Segoe UI" w:eastAsia="Arial" w:hAnsi="Segoe UI" w:cs="Segoe UI"/>
                <w:spacing w:val="1"/>
              </w:rPr>
            </w:pPr>
            <w:r w:rsidRPr="003E228A">
              <w:rPr>
                <w:rFonts w:ascii="Segoe UI" w:eastAsia="Arial" w:hAnsi="Segoe UI" w:cs="Segoe UI"/>
              </w:rPr>
              <w:t>RCW</w:t>
            </w:r>
          </w:p>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(1)(a)</w:t>
            </w:r>
            <w:r w:rsidR="00B8482C">
              <w:rPr>
                <w:rFonts w:ascii="Segoe UI" w:eastAsia="Arial" w:hAnsi="Segoe UI" w:cs="Segoe UI"/>
              </w:rPr>
              <w:t xml:space="preserve">; </w:t>
            </w:r>
          </w:p>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42 U.S.C.</w:t>
            </w:r>
          </w:p>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§300gg-19a(b)(1)(B-C)</w:t>
            </w:r>
          </w:p>
        </w:tc>
        <w:tc>
          <w:tcPr>
            <w:tcW w:w="7200" w:type="dxa"/>
            <w:tcBorders>
              <w:top w:val="single" w:sz="4" w:space="0" w:color="auto"/>
              <w:bottom w:val="nil"/>
            </w:tcBorders>
          </w:tcPr>
          <w:p w:rsidR="001A07C4" w:rsidRPr="003E228A" w:rsidRDefault="001A07C4" w:rsidP="001A07C4">
            <w:pPr>
              <w:pStyle w:val="ListParagraph"/>
              <w:widowControl w:val="0"/>
              <w:numPr>
                <w:ilvl w:val="0"/>
                <w:numId w:val="16"/>
              </w:numPr>
              <w:ind w:left="252" w:right="-20" w:hanging="252"/>
              <w:rPr>
                <w:rFonts w:ascii="Segoe UI" w:eastAsia="Arial" w:hAnsi="Segoe UI" w:cs="Segoe UI"/>
              </w:rPr>
            </w:pPr>
            <w:r w:rsidRPr="003E228A">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1A07C4" w:rsidRPr="003E228A" w:rsidRDefault="001A07C4" w:rsidP="001A07C4">
            <w:pPr>
              <w:jc w:val="center"/>
              <w:rPr>
                <w:rFonts w:ascii="Segoe UI" w:hAnsi="Segoe UI" w:cs="Segoe UI"/>
              </w:rPr>
            </w:pPr>
          </w:p>
        </w:tc>
        <w:tc>
          <w:tcPr>
            <w:tcW w:w="1584" w:type="dxa"/>
            <w:tcBorders>
              <w:top w:val="nil"/>
              <w:bottom w:val="nil"/>
            </w:tcBorders>
          </w:tcPr>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45 C.F.R. 147.138</w:t>
            </w:r>
          </w:p>
          <w:p w:rsidR="001A07C4" w:rsidRPr="003E228A" w:rsidRDefault="001A07C4" w:rsidP="009851E9">
            <w:pPr>
              <w:ind w:left="-63" w:right="-72"/>
              <w:jc w:val="center"/>
              <w:rPr>
                <w:rFonts w:ascii="Segoe UI" w:eastAsia="Arial" w:hAnsi="Segoe UI" w:cs="Segoe UI"/>
              </w:rPr>
            </w:pPr>
            <w:r w:rsidRPr="003E228A">
              <w:rPr>
                <w:rFonts w:ascii="Segoe UI" w:eastAsia="Arial" w:hAnsi="Segoe UI" w:cs="Segoe UI"/>
              </w:rPr>
              <w:t>(b)(2)(ii)</w:t>
            </w:r>
          </w:p>
          <w:p w:rsidR="001A07C4" w:rsidRPr="003E228A" w:rsidRDefault="001A07C4" w:rsidP="009851E9">
            <w:pPr>
              <w:pStyle w:val="Default"/>
              <w:ind w:left="-63" w:right="-72"/>
              <w:jc w:val="center"/>
              <w:rPr>
                <w:rFonts w:ascii="Segoe UI" w:hAnsi="Segoe UI" w:cs="Segoe UI"/>
                <w:sz w:val="22"/>
                <w:szCs w:val="22"/>
              </w:rPr>
            </w:pPr>
          </w:p>
        </w:tc>
        <w:tc>
          <w:tcPr>
            <w:tcW w:w="7200" w:type="dxa"/>
            <w:tcBorders>
              <w:top w:val="nil"/>
              <w:bottom w:val="nil"/>
            </w:tcBorders>
          </w:tcPr>
          <w:p w:rsidR="001A07C4" w:rsidRPr="003E228A" w:rsidRDefault="001A07C4" w:rsidP="001A07C4">
            <w:pPr>
              <w:pStyle w:val="ListParagraph"/>
              <w:widowControl w:val="0"/>
              <w:numPr>
                <w:ilvl w:val="1"/>
                <w:numId w:val="16"/>
              </w:numPr>
              <w:ind w:left="522" w:right="-20" w:hanging="270"/>
              <w:rPr>
                <w:rFonts w:ascii="Segoe UI" w:eastAsia="Arial" w:hAnsi="Segoe UI" w:cs="Segoe UI"/>
              </w:rPr>
            </w:pPr>
            <w:r w:rsidRPr="003E228A">
              <w:rPr>
                <w:rFonts w:ascii="Segoe UI" w:eastAsia="Arial"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val="restart"/>
            <w:tcBorders>
              <w:top w:val="nil"/>
            </w:tcBorders>
          </w:tcPr>
          <w:p w:rsidR="001A07C4" w:rsidRPr="003E228A" w:rsidRDefault="00B8482C" w:rsidP="00B8482C">
            <w:pPr>
              <w:jc w:val="center"/>
              <w:rPr>
                <w:rFonts w:ascii="Segoe UI" w:hAnsi="Segoe UI" w:cs="Segoe UI"/>
              </w:rPr>
            </w:pPr>
            <w:r w:rsidRPr="003E228A">
              <w:rPr>
                <w:rFonts w:ascii="Segoe UI" w:hAnsi="Segoe UI" w:cs="Segoe UI"/>
              </w:rPr>
              <w:t>Required Terms of Emergency Services Coverage</w:t>
            </w:r>
          </w:p>
          <w:p w:rsidR="001A07C4" w:rsidRPr="003E228A" w:rsidRDefault="00B8482C" w:rsidP="001A07C4">
            <w:pPr>
              <w:jc w:val="center"/>
              <w:rPr>
                <w:rFonts w:ascii="Segoe UI" w:hAnsi="Segoe UI" w:cs="Segoe UI"/>
              </w:rPr>
            </w:pPr>
            <w:r w:rsidRPr="003E228A">
              <w:rPr>
                <w:rFonts w:ascii="Segoe UI" w:hAnsi="Segoe UI" w:cs="Segoe UI"/>
              </w:rPr>
              <w:t>(Cont’d)</w:t>
            </w: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1A07C4">
            <w:pPr>
              <w:jc w:val="center"/>
              <w:rPr>
                <w:rFonts w:ascii="Segoe UI" w:hAnsi="Segoe UI" w:cs="Segoe UI"/>
              </w:rPr>
            </w:pPr>
          </w:p>
          <w:p w:rsidR="001A07C4" w:rsidRPr="003E228A" w:rsidRDefault="001A07C4" w:rsidP="00CC500D">
            <w:pPr>
              <w:rPr>
                <w:rFonts w:ascii="Segoe UI" w:hAnsi="Segoe UI" w:cs="Segoe UI"/>
              </w:rPr>
            </w:pPr>
          </w:p>
        </w:tc>
        <w:tc>
          <w:tcPr>
            <w:tcW w:w="1584" w:type="dxa"/>
            <w:tcBorders>
              <w:top w:val="nil"/>
              <w:bottom w:val="nil"/>
            </w:tcBorders>
          </w:tcPr>
          <w:p w:rsidR="001A07C4" w:rsidRPr="003E228A" w:rsidRDefault="001A07C4" w:rsidP="00B8482C">
            <w:pPr>
              <w:ind w:left="-90" w:right="-108"/>
              <w:jc w:val="center"/>
              <w:rPr>
                <w:rFonts w:ascii="Segoe UI" w:eastAsia="Arial" w:hAnsi="Segoe UI" w:cs="Segoe UI"/>
              </w:rPr>
            </w:pPr>
            <w:r w:rsidRPr="003E228A">
              <w:rPr>
                <w:rFonts w:ascii="Segoe UI" w:eastAsia="Arial" w:hAnsi="Segoe UI" w:cs="Segoe UI"/>
              </w:rPr>
              <w:t>§300gg-19a(b)(1)(D)</w:t>
            </w:r>
          </w:p>
        </w:tc>
        <w:tc>
          <w:tcPr>
            <w:tcW w:w="7200" w:type="dxa"/>
            <w:tcBorders>
              <w:top w:val="nil"/>
              <w:bottom w:val="nil"/>
            </w:tcBorders>
          </w:tcPr>
          <w:p w:rsidR="001A07C4" w:rsidRPr="003E228A" w:rsidRDefault="001A07C4" w:rsidP="001A07C4">
            <w:pPr>
              <w:pStyle w:val="ListParagraph"/>
              <w:widowControl w:val="0"/>
              <w:numPr>
                <w:ilvl w:val="1"/>
                <w:numId w:val="16"/>
              </w:numPr>
              <w:ind w:left="522" w:right="-20" w:hanging="270"/>
              <w:rPr>
                <w:rFonts w:ascii="Segoe UI" w:eastAsia="Arial" w:hAnsi="Segoe UI" w:cs="Segoe UI"/>
              </w:rPr>
            </w:pPr>
            <w:r w:rsidRPr="003E228A">
              <w:rPr>
                <w:rFonts w:ascii="Segoe UI" w:eastAsia="Arial" w:hAnsi="Segoe UI" w:cs="Segoe UI"/>
              </w:rPr>
              <w:t>Emerg</w:t>
            </w:r>
            <w:r w:rsidRPr="003E228A">
              <w:rPr>
                <w:rFonts w:ascii="Segoe UI" w:eastAsia="Arial" w:hAnsi="Segoe UI" w:cs="Segoe UI"/>
                <w:spacing w:val="1"/>
              </w:rPr>
              <w:t>e</w:t>
            </w:r>
            <w:r w:rsidRPr="003E228A">
              <w:rPr>
                <w:rFonts w:ascii="Segoe UI" w:eastAsia="Arial" w:hAnsi="Segoe UI" w:cs="Segoe UI"/>
              </w:rPr>
              <w:t>n</w:t>
            </w:r>
            <w:r w:rsidRPr="003E228A">
              <w:rPr>
                <w:rFonts w:ascii="Segoe UI" w:eastAsia="Arial" w:hAnsi="Segoe UI" w:cs="Segoe UI"/>
                <w:spacing w:val="1"/>
              </w:rPr>
              <w:t>c</w:t>
            </w:r>
            <w:r w:rsidRPr="003E228A">
              <w:rPr>
                <w:rFonts w:ascii="Segoe UI" w:eastAsia="Arial" w:hAnsi="Segoe UI" w:cs="Segoe UI"/>
              </w:rPr>
              <w:t>y</w:t>
            </w:r>
            <w:r w:rsidRPr="003E228A">
              <w:rPr>
                <w:rFonts w:ascii="Segoe UI" w:eastAsia="Arial" w:hAnsi="Segoe UI" w:cs="Segoe UI"/>
                <w:spacing w:val="-1"/>
              </w:rPr>
              <w:t xml:space="preserve"> </w:t>
            </w:r>
            <w:r w:rsidRPr="003E228A">
              <w:rPr>
                <w:rFonts w:ascii="Segoe UI" w:eastAsia="Arial" w:hAnsi="Segoe UI" w:cs="Segoe UI"/>
              </w:rPr>
              <w:t>ou</w:t>
            </w:r>
            <w:r w:rsidRPr="003E228A">
              <w:rPr>
                <w:rFonts w:ascii="Segoe UI" w:eastAsia="Arial" w:hAnsi="Segoe UI" w:cs="Segoe UI"/>
                <w:spacing w:val="2"/>
              </w:rPr>
              <w:t>t</w:t>
            </w:r>
            <w:r w:rsidRPr="003E228A">
              <w:rPr>
                <w:rFonts w:ascii="Segoe UI" w:eastAsia="Arial" w:hAnsi="Segoe UI" w:cs="Segoe UI"/>
              </w:rPr>
              <w:t>-of-ne</w:t>
            </w:r>
            <w:r w:rsidRPr="003E228A">
              <w:rPr>
                <w:rFonts w:ascii="Segoe UI" w:eastAsia="Arial" w:hAnsi="Segoe UI" w:cs="Segoe UI"/>
                <w:spacing w:val="3"/>
              </w:rPr>
              <w:t>t</w:t>
            </w:r>
            <w:r w:rsidRPr="003E228A">
              <w:rPr>
                <w:rFonts w:ascii="Segoe UI" w:eastAsia="Arial" w:hAnsi="Segoe UI" w:cs="Segoe UI"/>
                <w:spacing w:val="-3"/>
              </w:rPr>
              <w:t>w</w:t>
            </w:r>
            <w:r w:rsidRPr="003E228A">
              <w:rPr>
                <w:rFonts w:ascii="Segoe UI" w:eastAsia="Arial" w:hAnsi="Segoe UI" w:cs="Segoe UI"/>
                <w:spacing w:val="-1"/>
              </w:rPr>
              <w:t>o</w:t>
            </w:r>
            <w:r w:rsidRPr="003E228A">
              <w:rPr>
                <w:rFonts w:ascii="Segoe UI" w:eastAsia="Arial" w:hAnsi="Segoe UI" w:cs="Segoe UI"/>
              </w:rPr>
              <w:t>rk c</w:t>
            </w:r>
            <w:r w:rsidRPr="003E228A">
              <w:rPr>
                <w:rFonts w:ascii="Segoe UI" w:eastAsia="Arial" w:hAnsi="Segoe UI" w:cs="Segoe UI"/>
                <w:spacing w:val="1"/>
              </w:rPr>
              <w:t>o</w:t>
            </w:r>
            <w:r w:rsidRPr="003E228A">
              <w:rPr>
                <w:rFonts w:ascii="Segoe UI" w:eastAsia="Arial" w:hAnsi="Segoe UI" w:cs="Segoe UI"/>
              </w:rPr>
              <w:t>vera</w:t>
            </w:r>
            <w:r w:rsidRPr="003E228A">
              <w:rPr>
                <w:rFonts w:ascii="Segoe UI" w:eastAsia="Arial" w:hAnsi="Segoe UI" w:cs="Segoe UI"/>
                <w:spacing w:val="1"/>
              </w:rPr>
              <w:t>g</w:t>
            </w:r>
            <w:r w:rsidRPr="003E228A">
              <w:rPr>
                <w:rFonts w:ascii="Segoe UI" w:eastAsia="Arial" w:hAnsi="Segoe UI" w:cs="Segoe UI"/>
              </w:rPr>
              <w:t>e</w:t>
            </w:r>
            <w:r w:rsidRPr="003E228A">
              <w:rPr>
                <w:rFonts w:ascii="Segoe UI" w:eastAsia="Arial" w:hAnsi="Segoe UI" w:cs="Segoe UI"/>
                <w:spacing w:val="1"/>
              </w:rPr>
              <w:t xml:space="preserve"> </w:t>
            </w:r>
            <w:r w:rsidRPr="003E228A">
              <w:rPr>
                <w:rFonts w:ascii="Segoe UI" w:eastAsia="Arial" w:hAnsi="Segoe UI" w:cs="Segoe UI"/>
              </w:rPr>
              <w:t>must</w:t>
            </w:r>
            <w:r w:rsidRPr="003E228A">
              <w:rPr>
                <w:rFonts w:ascii="Segoe UI" w:eastAsia="Arial" w:hAnsi="Segoe UI" w:cs="Segoe UI"/>
                <w:spacing w:val="-4"/>
              </w:rPr>
              <w:t xml:space="preserve"> </w:t>
            </w:r>
            <w:r w:rsidRPr="003E228A">
              <w:rPr>
                <w:rFonts w:ascii="Segoe UI" w:eastAsia="Arial" w:hAnsi="Segoe UI" w:cs="Segoe UI"/>
              </w:rPr>
              <w:t>be consist</w:t>
            </w:r>
            <w:r w:rsidRPr="003E228A">
              <w:rPr>
                <w:rFonts w:ascii="Segoe UI" w:eastAsia="Arial" w:hAnsi="Segoe UI" w:cs="Segoe UI"/>
                <w:spacing w:val="1"/>
              </w:rPr>
              <w:t>e</w:t>
            </w:r>
            <w:r w:rsidRPr="003E228A">
              <w:rPr>
                <w:rFonts w:ascii="Segoe UI" w:eastAsia="Arial" w:hAnsi="Segoe UI" w:cs="Segoe UI"/>
              </w:rPr>
              <w:t xml:space="preserve">nt </w:t>
            </w:r>
            <w:r w:rsidRPr="003E228A">
              <w:rPr>
                <w:rFonts w:ascii="Segoe UI" w:eastAsia="Arial" w:hAnsi="Segoe UI" w:cs="Segoe UI"/>
                <w:spacing w:val="-3"/>
              </w:rPr>
              <w:t>w</w:t>
            </w:r>
            <w:r w:rsidRPr="003E228A">
              <w:rPr>
                <w:rFonts w:ascii="Segoe UI" w:eastAsia="Arial" w:hAnsi="Segoe UI" w:cs="Segoe UI"/>
                <w:spacing w:val="2"/>
              </w:rPr>
              <w:t>i</w:t>
            </w:r>
            <w:r w:rsidRPr="003E228A">
              <w:rPr>
                <w:rFonts w:ascii="Segoe UI" w:eastAsia="Arial" w:hAnsi="Segoe UI" w:cs="Segoe UI"/>
              </w:rPr>
              <w:t>th</w:t>
            </w:r>
            <w:r w:rsidRPr="003E228A">
              <w:rPr>
                <w:rFonts w:ascii="Segoe UI" w:eastAsia="Arial" w:hAnsi="Segoe UI" w:cs="Segoe UI"/>
                <w:spacing w:val="-1"/>
              </w:rPr>
              <w:t xml:space="preserve"> </w:t>
            </w:r>
            <w:r w:rsidRPr="003E228A">
              <w:rPr>
                <w:rFonts w:ascii="Segoe UI" w:eastAsia="Arial" w:hAnsi="Segoe UI" w:cs="Segoe UI"/>
              </w:rPr>
              <w:t>scope of reg</w:t>
            </w:r>
            <w:r w:rsidRPr="003E228A">
              <w:rPr>
                <w:rFonts w:ascii="Segoe UI" w:eastAsia="Arial" w:hAnsi="Segoe UI" w:cs="Segoe UI"/>
                <w:spacing w:val="1"/>
              </w:rPr>
              <w:t>u</w:t>
            </w:r>
            <w:r w:rsidRPr="003E228A">
              <w:rPr>
                <w:rFonts w:ascii="Segoe UI" w:eastAsia="Arial" w:hAnsi="Segoe UI" w:cs="Segoe UI"/>
              </w:rPr>
              <w:t>lar contra</w:t>
            </w:r>
            <w:r w:rsidRPr="003E228A">
              <w:rPr>
                <w:rFonts w:ascii="Segoe UI" w:eastAsia="Arial" w:hAnsi="Segoe UI" w:cs="Segoe UI"/>
                <w:spacing w:val="1"/>
              </w:rPr>
              <w:t>c</w:t>
            </w:r>
            <w:r w:rsidRPr="003E228A">
              <w:rPr>
                <w:rFonts w:ascii="Segoe UI" w:eastAsia="Arial" w:hAnsi="Segoe UI" w:cs="Segoe UI"/>
              </w:rPr>
              <w:t>t benefits.</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6D5F77">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nil"/>
              <w:bottom w:val="nil"/>
            </w:tcBorders>
          </w:tcPr>
          <w:p w:rsidR="001A07C4" w:rsidRPr="003E228A" w:rsidRDefault="001A07C4" w:rsidP="00B8482C">
            <w:pPr>
              <w:ind w:left="-90" w:right="-108"/>
              <w:jc w:val="center"/>
              <w:rPr>
                <w:rFonts w:ascii="Segoe UI" w:eastAsia="Arial" w:hAnsi="Segoe UI" w:cs="Segoe UI"/>
                <w:spacing w:val="1"/>
              </w:rPr>
            </w:pPr>
            <w:r w:rsidRPr="003E228A">
              <w:rPr>
                <w:rFonts w:ascii="Segoe UI" w:eastAsia="Arial" w:hAnsi="Segoe UI" w:cs="Segoe UI"/>
              </w:rPr>
              <w:t>RCW</w:t>
            </w:r>
          </w:p>
          <w:p w:rsidR="001A07C4" w:rsidRPr="003E228A" w:rsidRDefault="001A07C4" w:rsidP="00B8482C">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(1)(c)</w:t>
            </w:r>
          </w:p>
          <w:p w:rsidR="001A07C4" w:rsidRPr="003E228A" w:rsidRDefault="001A07C4" w:rsidP="00B8482C">
            <w:pPr>
              <w:pStyle w:val="Default"/>
              <w:ind w:left="-90" w:right="-108"/>
              <w:jc w:val="center"/>
              <w:rPr>
                <w:rFonts w:ascii="Segoe UI" w:hAnsi="Segoe UI" w:cs="Segoe UI"/>
                <w:sz w:val="22"/>
                <w:szCs w:val="22"/>
              </w:rPr>
            </w:pPr>
          </w:p>
        </w:tc>
        <w:tc>
          <w:tcPr>
            <w:tcW w:w="7200" w:type="dxa"/>
            <w:tcBorders>
              <w:top w:val="nil"/>
              <w:bottom w:val="nil"/>
            </w:tcBorders>
          </w:tcPr>
          <w:p w:rsidR="001A07C4" w:rsidRPr="003E228A" w:rsidRDefault="001A07C4" w:rsidP="001A07C4">
            <w:pPr>
              <w:pStyle w:val="ListParagraph"/>
              <w:widowControl w:val="0"/>
              <w:numPr>
                <w:ilvl w:val="1"/>
                <w:numId w:val="17"/>
              </w:numPr>
              <w:ind w:left="252" w:right="-20" w:hanging="252"/>
              <w:rPr>
                <w:rFonts w:ascii="Segoe UI" w:eastAsia="Arial" w:hAnsi="Segoe UI" w:cs="Segoe UI"/>
              </w:rPr>
            </w:pPr>
            <w:r w:rsidRPr="003E228A">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6D5F77">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nil"/>
              <w:bottom w:val="single" w:sz="4" w:space="0" w:color="auto"/>
            </w:tcBorders>
          </w:tcPr>
          <w:p w:rsidR="001A07C4" w:rsidRPr="003E228A" w:rsidRDefault="001A07C4" w:rsidP="00B8482C">
            <w:pPr>
              <w:ind w:left="-90" w:right="-108"/>
              <w:jc w:val="center"/>
              <w:rPr>
                <w:rFonts w:ascii="Segoe UI" w:eastAsia="Arial" w:hAnsi="Segoe UI" w:cs="Segoe UI"/>
              </w:rPr>
            </w:pPr>
          </w:p>
          <w:p w:rsidR="001A07C4" w:rsidRPr="003E228A" w:rsidRDefault="001A07C4" w:rsidP="00B8482C">
            <w:pPr>
              <w:ind w:left="-90" w:right="-108"/>
              <w:jc w:val="center"/>
              <w:rPr>
                <w:rFonts w:ascii="Segoe UI" w:eastAsia="Arial" w:hAnsi="Segoe UI" w:cs="Segoe UI"/>
                <w:spacing w:val="1"/>
              </w:rPr>
            </w:pPr>
            <w:r w:rsidRPr="003E228A">
              <w:rPr>
                <w:rFonts w:ascii="Segoe UI" w:eastAsia="Arial" w:hAnsi="Segoe UI" w:cs="Segoe UI"/>
              </w:rPr>
              <w:t>RCW</w:t>
            </w:r>
          </w:p>
          <w:p w:rsidR="001A07C4" w:rsidRPr="003E228A" w:rsidRDefault="001A07C4" w:rsidP="00B8482C">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(1)(c)</w:t>
            </w:r>
          </w:p>
          <w:p w:rsidR="001A07C4" w:rsidRPr="003E228A" w:rsidRDefault="001A07C4" w:rsidP="00B8482C">
            <w:pPr>
              <w:pStyle w:val="Default"/>
              <w:ind w:left="-90" w:right="-108"/>
              <w:jc w:val="center"/>
              <w:rPr>
                <w:rFonts w:ascii="Segoe UI" w:hAnsi="Segoe UI" w:cs="Segoe UI"/>
                <w:sz w:val="22"/>
                <w:szCs w:val="22"/>
              </w:rPr>
            </w:pPr>
          </w:p>
        </w:tc>
        <w:tc>
          <w:tcPr>
            <w:tcW w:w="7200" w:type="dxa"/>
            <w:tcBorders>
              <w:top w:val="nil"/>
              <w:bottom w:val="single" w:sz="4" w:space="0" w:color="auto"/>
            </w:tcBorders>
          </w:tcPr>
          <w:p w:rsidR="001A07C4" w:rsidRPr="003E228A" w:rsidRDefault="001A07C4" w:rsidP="001A07C4">
            <w:pPr>
              <w:pStyle w:val="ListParagraph"/>
              <w:widowControl w:val="0"/>
              <w:numPr>
                <w:ilvl w:val="1"/>
                <w:numId w:val="17"/>
              </w:numPr>
              <w:ind w:left="252" w:right="-20" w:hanging="252"/>
              <w:rPr>
                <w:rFonts w:ascii="Segoe UI" w:eastAsia="Arial" w:hAnsi="Segoe UI" w:cs="Segoe UI"/>
              </w:rPr>
            </w:pPr>
            <w:r w:rsidRPr="003E228A">
              <w:rPr>
                <w:rFonts w:ascii="Segoe UI" w:eastAsia="Arial" w:hAnsi="Segoe UI" w:cs="Segoe UI"/>
              </w:rPr>
              <w:t>Differential cost sharing for out-of-network emergency services beyond evaluation and stabilization may not be applied if:</w:t>
            </w:r>
          </w:p>
          <w:p w:rsidR="001A07C4" w:rsidRPr="003E228A" w:rsidRDefault="001A07C4" w:rsidP="001A07C4">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Due to circumstances beyond the enrollee’s control, the enrollee was unable to go to an in-network emergency department in a timely fashion without serious impairment to their health; or</w:t>
            </w:r>
          </w:p>
          <w:p w:rsidR="001A07C4" w:rsidRPr="003E228A" w:rsidRDefault="001A07C4" w:rsidP="001A07C4">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r>
      <w:tr w:rsidR="001A07C4" w:rsidRPr="003E228A" w:rsidTr="006D5F77">
        <w:tc>
          <w:tcPr>
            <w:tcW w:w="1728" w:type="dxa"/>
            <w:vMerge/>
          </w:tcPr>
          <w:p w:rsidR="001A07C4" w:rsidRPr="003E228A" w:rsidRDefault="001A07C4" w:rsidP="001A07C4">
            <w:pPr>
              <w:ind w:left="-108"/>
              <w:rPr>
                <w:rFonts w:ascii="Segoe UI" w:hAnsi="Segoe UI" w:cs="Segoe UI"/>
                <w:b/>
              </w:rPr>
            </w:pPr>
          </w:p>
        </w:tc>
        <w:tc>
          <w:tcPr>
            <w:tcW w:w="1584" w:type="dxa"/>
            <w:vMerge/>
            <w:tcBorders>
              <w:bottom w:val="nil"/>
            </w:tcBorders>
          </w:tcPr>
          <w:p w:rsidR="001A07C4" w:rsidRPr="003E228A" w:rsidRDefault="001A07C4" w:rsidP="001A07C4">
            <w:pPr>
              <w:jc w:val="center"/>
              <w:rPr>
                <w:rFonts w:ascii="Segoe UI" w:hAnsi="Segoe UI" w:cs="Segoe UI"/>
              </w:rPr>
            </w:pPr>
          </w:p>
        </w:tc>
        <w:tc>
          <w:tcPr>
            <w:tcW w:w="1584" w:type="dxa"/>
            <w:tcBorders>
              <w:top w:val="single" w:sz="4" w:space="0" w:color="auto"/>
              <w:bottom w:val="nil"/>
            </w:tcBorders>
          </w:tcPr>
          <w:p w:rsidR="001A07C4" w:rsidRPr="003E228A" w:rsidRDefault="001A07C4" w:rsidP="00B8482C">
            <w:pPr>
              <w:ind w:left="-90" w:right="-108"/>
              <w:jc w:val="center"/>
              <w:rPr>
                <w:rFonts w:ascii="Segoe UI" w:eastAsia="Arial" w:hAnsi="Segoe UI" w:cs="Segoe UI"/>
              </w:rPr>
            </w:pPr>
            <w:r w:rsidRPr="003E228A">
              <w:rPr>
                <w:rFonts w:ascii="Segoe UI" w:eastAsia="Arial" w:hAnsi="Segoe UI" w:cs="Segoe UI"/>
              </w:rPr>
              <w:t>45 CFR §147.138</w:t>
            </w:r>
          </w:p>
          <w:p w:rsidR="001A07C4" w:rsidRPr="003E228A" w:rsidRDefault="001A07C4" w:rsidP="00B8482C">
            <w:pPr>
              <w:ind w:left="-90" w:right="-108"/>
              <w:jc w:val="center"/>
              <w:rPr>
                <w:rFonts w:ascii="Segoe UI" w:eastAsia="Arial" w:hAnsi="Segoe UI" w:cs="Segoe UI"/>
              </w:rPr>
            </w:pPr>
            <w:r w:rsidRPr="003E228A">
              <w:rPr>
                <w:rFonts w:ascii="Segoe UI" w:eastAsia="Arial" w:hAnsi="Segoe UI" w:cs="Segoe UI"/>
              </w:rPr>
              <w:t>(b)(3)(i)</w:t>
            </w:r>
          </w:p>
        </w:tc>
        <w:tc>
          <w:tcPr>
            <w:tcW w:w="7200" w:type="dxa"/>
            <w:tcBorders>
              <w:top w:val="single" w:sz="4" w:space="0" w:color="auto"/>
              <w:bottom w:val="nil"/>
            </w:tcBorders>
          </w:tcPr>
          <w:p w:rsidR="001A07C4" w:rsidRPr="003E228A" w:rsidRDefault="001A07C4" w:rsidP="007500A2">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In addition to the in-network cost-sharing, p</w:t>
            </w:r>
            <w:r w:rsidR="007500A2">
              <w:rPr>
                <w:rFonts w:ascii="Segoe UI" w:eastAsia="Arial" w:hAnsi="Segoe UI" w:cs="Segoe UI"/>
              </w:rPr>
              <w:t>rovider</w:t>
            </w:r>
            <w:r w:rsidRPr="003E228A">
              <w:rPr>
                <w:rFonts w:ascii="Segoe UI" w:eastAsia="Arial" w:hAnsi="Segoe UI" w:cs="Segoe UI"/>
              </w:rPr>
              <w:t xml:space="preserve"> can balance bill individual for the excess of out-of-network provider charges, over the minimum amount the plan is required to pay (see below). </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tcBorders>
              <w:top w:val="nil"/>
              <w:bottom w:val="nil"/>
            </w:tcBorders>
          </w:tcPr>
          <w:p w:rsidR="00B8482C" w:rsidRDefault="00B8482C" w:rsidP="00B8482C">
            <w:pPr>
              <w:jc w:val="center"/>
              <w:rPr>
                <w:rFonts w:ascii="Segoe UI" w:hAnsi="Segoe UI" w:cs="Segoe UI"/>
              </w:rPr>
            </w:pPr>
          </w:p>
          <w:p w:rsidR="00B8482C" w:rsidRDefault="00B8482C" w:rsidP="00B8482C">
            <w:pPr>
              <w:jc w:val="center"/>
              <w:rPr>
                <w:rFonts w:ascii="Segoe UI" w:hAnsi="Segoe UI" w:cs="Segoe UI"/>
              </w:rPr>
            </w:pPr>
          </w:p>
          <w:p w:rsidR="001A07C4" w:rsidRPr="003E228A" w:rsidRDefault="001A07C4" w:rsidP="00B8482C">
            <w:pPr>
              <w:jc w:val="center"/>
              <w:rPr>
                <w:rFonts w:ascii="Segoe UI" w:hAnsi="Segoe UI" w:cs="Segoe UI"/>
              </w:rPr>
            </w:pPr>
          </w:p>
        </w:tc>
        <w:tc>
          <w:tcPr>
            <w:tcW w:w="1584" w:type="dxa"/>
            <w:tcBorders>
              <w:top w:val="nil"/>
              <w:bottom w:val="nil"/>
            </w:tcBorders>
          </w:tcPr>
          <w:p w:rsidR="001A07C4" w:rsidRPr="003E228A" w:rsidRDefault="001A07C4" w:rsidP="00B8482C">
            <w:pPr>
              <w:ind w:left="-90" w:right="-108"/>
              <w:jc w:val="center"/>
              <w:rPr>
                <w:rFonts w:ascii="Segoe UI" w:eastAsia="Arial" w:hAnsi="Segoe UI" w:cs="Segoe UI"/>
              </w:rPr>
            </w:pPr>
            <w:r w:rsidRPr="003E228A">
              <w:rPr>
                <w:rFonts w:ascii="Segoe UI" w:eastAsia="Arial" w:hAnsi="Segoe UI" w:cs="Segoe UI"/>
              </w:rPr>
              <w:t>45 CFR §147.138</w:t>
            </w:r>
          </w:p>
          <w:p w:rsidR="001A07C4" w:rsidRPr="003E228A" w:rsidRDefault="001A07C4" w:rsidP="00B8482C">
            <w:pPr>
              <w:ind w:left="-90" w:right="-108"/>
              <w:jc w:val="center"/>
              <w:rPr>
                <w:rFonts w:ascii="Segoe UI" w:eastAsia="Arial" w:hAnsi="Segoe UI" w:cs="Segoe UI"/>
              </w:rPr>
            </w:pPr>
            <w:r w:rsidRPr="003E228A">
              <w:rPr>
                <w:rFonts w:ascii="Segoe UI" w:eastAsia="Arial" w:hAnsi="Segoe UI" w:cs="Segoe UI"/>
              </w:rPr>
              <w:t>(b)(3)(i)(A-C)</w:t>
            </w:r>
          </w:p>
          <w:p w:rsidR="001A07C4" w:rsidRPr="003E228A" w:rsidRDefault="001A07C4" w:rsidP="00B8482C">
            <w:pPr>
              <w:pStyle w:val="Default"/>
              <w:ind w:left="-90" w:right="-108"/>
              <w:jc w:val="center"/>
              <w:rPr>
                <w:rFonts w:ascii="Segoe UI" w:hAnsi="Segoe UI" w:cs="Segoe UI"/>
                <w:sz w:val="22"/>
                <w:szCs w:val="22"/>
              </w:rPr>
            </w:pPr>
          </w:p>
        </w:tc>
        <w:tc>
          <w:tcPr>
            <w:tcW w:w="7200" w:type="dxa"/>
            <w:tcBorders>
              <w:top w:val="nil"/>
              <w:bottom w:val="nil"/>
            </w:tcBorders>
          </w:tcPr>
          <w:p w:rsidR="001A07C4" w:rsidRPr="003E228A" w:rsidRDefault="001A07C4" w:rsidP="001A07C4">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3E228A">
              <w:rPr>
                <w:rFonts w:ascii="Segoe UI" w:eastAsia="Arial" w:hAnsi="Segoe UI" w:cs="Segoe UI"/>
                <w:i/>
              </w:rPr>
              <w:t>Note: See regulations for more specifics.</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val="restart"/>
            <w:tcBorders>
              <w:top w:val="nil"/>
            </w:tcBorders>
          </w:tcPr>
          <w:p w:rsidR="00B8482C" w:rsidRPr="003E228A" w:rsidRDefault="00B8482C" w:rsidP="00B8482C">
            <w:pPr>
              <w:jc w:val="center"/>
              <w:rPr>
                <w:rFonts w:ascii="Segoe UI" w:hAnsi="Segoe UI" w:cs="Segoe UI"/>
              </w:rPr>
            </w:pPr>
            <w:r w:rsidRPr="003E228A">
              <w:rPr>
                <w:rFonts w:ascii="Segoe UI" w:hAnsi="Segoe UI" w:cs="Segoe UI"/>
              </w:rPr>
              <w:t>Required Terms of Emergency Services Coverage</w:t>
            </w:r>
          </w:p>
          <w:p w:rsidR="001A07C4" w:rsidRPr="003E228A" w:rsidRDefault="00B8482C" w:rsidP="00482979">
            <w:pPr>
              <w:jc w:val="center"/>
              <w:rPr>
                <w:rFonts w:ascii="Segoe UI" w:hAnsi="Segoe UI" w:cs="Segoe UI"/>
              </w:rPr>
            </w:pPr>
            <w:r w:rsidRPr="003E228A">
              <w:rPr>
                <w:rFonts w:ascii="Segoe UI" w:hAnsi="Segoe UI" w:cs="Segoe UI"/>
              </w:rPr>
              <w:t>(Cont’d)</w:t>
            </w:r>
          </w:p>
        </w:tc>
        <w:tc>
          <w:tcPr>
            <w:tcW w:w="1584" w:type="dxa"/>
            <w:tcBorders>
              <w:top w:val="nil"/>
              <w:bottom w:val="nil"/>
            </w:tcBorders>
          </w:tcPr>
          <w:p w:rsidR="00482979" w:rsidRDefault="00482979" w:rsidP="00B8482C">
            <w:pPr>
              <w:ind w:left="-90" w:right="-108"/>
              <w:jc w:val="center"/>
              <w:rPr>
                <w:rFonts w:ascii="Segoe UI" w:eastAsia="Arial" w:hAnsi="Segoe UI" w:cs="Segoe UI"/>
              </w:rPr>
            </w:pPr>
          </w:p>
          <w:p w:rsidR="001A07C4" w:rsidRPr="003E228A" w:rsidRDefault="001A07C4" w:rsidP="00B8482C">
            <w:pPr>
              <w:ind w:left="-90" w:right="-108"/>
              <w:jc w:val="center"/>
              <w:rPr>
                <w:rFonts w:ascii="Segoe UI" w:eastAsia="Arial" w:hAnsi="Segoe UI" w:cs="Segoe UI"/>
                <w:spacing w:val="1"/>
              </w:rPr>
            </w:pPr>
            <w:r w:rsidRPr="003E228A">
              <w:rPr>
                <w:rFonts w:ascii="Segoe UI" w:eastAsia="Arial" w:hAnsi="Segoe UI" w:cs="Segoe UI"/>
              </w:rPr>
              <w:t>RCW</w:t>
            </w:r>
          </w:p>
          <w:p w:rsidR="001A07C4" w:rsidRPr="00482979" w:rsidRDefault="001A07C4" w:rsidP="00482979">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(2)</w:t>
            </w:r>
          </w:p>
        </w:tc>
        <w:tc>
          <w:tcPr>
            <w:tcW w:w="7200" w:type="dxa"/>
            <w:tcBorders>
              <w:top w:val="nil"/>
              <w:bottom w:val="nil"/>
            </w:tcBorders>
          </w:tcPr>
          <w:p w:rsidR="001A07C4" w:rsidRPr="003E228A" w:rsidRDefault="001A07C4" w:rsidP="001A07C4">
            <w:pPr>
              <w:pStyle w:val="ListParagraph"/>
              <w:widowControl w:val="0"/>
              <w:numPr>
                <w:ilvl w:val="2"/>
                <w:numId w:val="18"/>
              </w:numPr>
              <w:ind w:left="252" w:right="-20" w:hanging="252"/>
              <w:rPr>
                <w:rFonts w:ascii="Segoe UI" w:eastAsia="Arial" w:hAnsi="Segoe UI" w:cs="Segoe UI"/>
              </w:rPr>
            </w:pPr>
            <w:r w:rsidRPr="003E228A">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ind w:left="-108" w:firstLine="108"/>
              <w:jc w:val="center"/>
              <w:rPr>
                <w:rFonts w:ascii="Segoe UI" w:hAnsi="Segoe UI" w:cs="Segoe UI"/>
              </w:rPr>
            </w:pPr>
          </w:p>
        </w:tc>
        <w:tc>
          <w:tcPr>
            <w:tcW w:w="1584" w:type="dxa"/>
            <w:tcBorders>
              <w:top w:val="nil"/>
              <w:bottom w:val="nil"/>
            </w:tcBorders>
          </w:tcPr>
          <w:p w:rsidR="001A07C4" w:rsidRPr="003E228A" w:rsidRDefault="001A07C4" w:rsidP="00B8482C">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(1)(d)</w:t>
            </w:r>
          </w:p>
        </w:tc>
        <w:tc>
          <w:tcPr>
            <w:tcW w:w="7200" w:type="dxa"/>
            <w:tcBorders>
              <w:top w:val="nil"/>
              <w:bottom w:val="nil"/>
            </w:tcBorders>
          </w:tcPr>
          <w:p w:rsidR="001A07C4" w:rsidRPr="003E228A" w:rsidRDefault="001A07C4" w:rsidP="001A07C4">
            <w:pPr>
              <w:pStyle w:val="ListParagraph"/>
              <w:widowControl w:val="0"/>
              <w:numPr>
                <w:ilvl w:val="3"/>
                <w:numId w:val="18"/>
              </w:numPr>
              <w:ind w:left="550" w:right="-20" w:hanging="270"/>
              <w:rPr>
                <w:rFonts w:ascii="Segoe UI" w:eastAsia="Arial" w:hAnsi="Segoe UI" w:cs="Segoe UI"/>
              </w:rPr>
            </w:pPr>
            <w:r w:rsidRPr="003E228A">
              <w:rPr>
                <w:rFonts w:ascii="Segoe UI" w:eastAsia="Arial" w:hAnsi="Segoe UI" w:cs="Segoe UI"/>
              </w:rPr>
              <w:t>The issuer must have someone available 24/7 for preauth of post-evaluation or post-stabilization services</w:t>
            </w:r>
          </w:p>
        </w:tc>
        <w:tc>
          <w:tcPr>
            <w:tcW w:w="1440" w:type="dxa"/>
            <w:tcBorders>
              <w:top w:val="nil"/>
              <w:bottom w:val="nil"/>
            </w:tcBorders>
          </w:tcPr>
          <w:p w:rsidR="001A07C4" w:rsidRPr="003E228A" w:rsidRDefault="001A07C4" w:rsidP="001A07C4">
            <w:pPr>
              <w:jc w:val="center"/>
              <w:rPr>
                <w:rFonts w:ascii="Segoe UI" w:hAnsi="Segoe UI" w:cs="Segoe UI"/>
              </w:rPr>
            </w:pPr>
          </w:p>
        </w:tc>
        <w:tc>
          <w:tcPr>
            <w:tcW w:w="1440" w:type="dxa"/>
            <w:tcBorders>
              <w:top w:val="nil"/>
              <w:bottom w:val="nil"/>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vMerge/>
            <w:tcBorders>
              <w:bottom w:val="single" w:sz="4" w:space="0" w:color="auto"/>
            </w:tcBorders>
          </w:tcPr>
          <w:p w:rsidR="001A07C4" w:rsidRPr="003E228A" w:rsidRDefault="001A07C4" w:rsidP="001A07C4">
            <w:pPr>
              <w:jc w:val="center"/>
              <w:rPr>
                <w:rFonts w:ascii="Segoe UI" w:hAnsi="Segoe UI" w:cs="Segoe UI"/>
              </w:rPr>
            </w:pPr>
          </w:p>
        </w:tc>
        <w:tc>
          <w:tcPr>
            <w:tcW w:w="1584" w:type="dxa"/>
            <w:tcBorders>
              <w:top w:val="nil"/>
              <w:bottom w:val="single" w:sz="4" w:space="0" w:color="auto"/>
            </w:tcBorders>
          </w:tcPr>
          <w:p w:rsidR="001A07C4" w:rsidRPr="003E228A" w:rsidRDefault="001A07C4" w:rsidP="00B8482C">
            <w:pPr>
              <w:ind w:left="-90" w:right="-108"/>
              <w:jc w:val="center"/>
              <w:rPr>
                <w:rFonts w:ascii="Segoe UI" w:eastAsia="Arial" w:hAnsi="Segoe UI" w:cs="Segoe UI"/>
                <w:spacing w:val="1"/>
              </w:rPr>
            </w:pPr>
            <w:r w:rsidRPr="003E228A">
              <w:rPr>
                <w:rFonts w:ascii="Segoe UI" w:eastAsia="Arial" w:hAnsi="Segoe UI" w:cs="Segoe UI"/>
              </w:rPr>
              <w:t>RCW</w:t>
            </w:r>
          </w:p>
          <w:p w:rsidR="001A07C4" w:rsidRPr="003E228A" w:rsidRDefault="001A07C4" w:rsidP="00B8482C">
            <w:pPr>
              <w:ind w:left="-90" w:right="-108"/>
              <w:jc w:val="center"/>
              <w:rPr>
                <w:rFonts w:ascii="Segoe UI" w:eastAsia="Arial" w:hAnsi="Segoe UI" w:cs="Segoe UI"/>
                <w:b/>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(2)</w:t>
            </w:r>
          </w:p>
        </w:tc>
        <w:tc>
          <w:tcPr>
            <w:tcW w:w="7200" w:type="dxa"/>
            <w:tcBorders>
              <w:top w:val="nil"/>
              <w:bottom w:val="single" w:sz="4" w:space="0" w:color="auto"/>
            </w:tcBorders>
          </w:tcPr>
          <w:p w:rsidR="001A07C4" w:rsidRPr="003E228A" w:rsidRDefault="001A07C4" w:rsidP="001A07C4">
            <w:pPr>
              <w:pStyle w:val="ListParagraph"/>
              <w:numPr>
                <w:ilvl w:val="2"/>
                <w:numId w:val="18"/>
              </w:numPr>
              <w:ind w:left="221" w:hanging="221"/>
              <w:rPr>
                <w:rFonts w:ascii="Segoe UI" w:eastAsia="Times New Roman" w:hAnsi="Segoe UI" w:cs="Segoe UI"/>
              </w:rPr>
            </w:pPr>
            <w:r w:rsidRPr="003E228A">
              <w:rPr>
                <w:rFonts w:ascii="Segoe UI" w:eastAsia="Arial" w:hAnsi="Segoe UI" w:cs="Segoe UI"/>
              </w:rPr>
              <w:t>The issuer may reserve the right to require transfer of a hospitalized enrollee upon stabilization.</w:t>
            </w: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c>
          <w:tcPr>
            <w:tcW w:w="1440" w:type="dxa"/>
            <w:tcBorders>
              <w:top w:val="nil"/>
              <w:bottom w:val="single" w:sz="4" w:space="0" w:color="auto"/>
            </w:tcBorders>
          </w:tcPr>
          <w:p w:rsidR="001A07C4" w:rsidRPr="003E228A" w:rsidRDefault="001A07C4" w:rsidP="001A07C4">
            <w:pPr>
              <w:jc w:val="center"/>
              <w:rPr>
                <w:rFonts w:ascii="Segoe UI" w:hAnsi="Segoe UI" w:cs="Segoe UI"/>
              </w:rPr>
            </w:pPr>
          </w:p>
        </w:tc>
      </w:tr>
      <w:tr w:rsidR="001A07C4" w:rsidRPr="003E228A" w:rsidTr="00E34575">
        <w:tc>
          <w:tcPr>
            <w:tcW w:w="1728" w:type="dxa"/>
            <w:vMerge/>
          </w:tcPr>
          <w:p w:rsidR="001A07C4" w:rsidRPr="003E228A" w:rsidRDefault="001A07C4" w:rsidP="001A07C4">
            <w:pPr>
              <w:ind w:left="-108"/>
              <w:rPr>
                <w:rFonts w:ascii="Segoe UI" w:hAnsi="Segoe UI" w:cs="Segoe UI"/>
                <w:b/>
              </w:rPr>
            </w:pPr>
          </w:p>
        </w:tc>
        <w:tc>
          <w:tcPr>
            <w:tcW w:w="1584" w:type="dxa"/>
            <w:tcBorders>
              <w:top w:val="single" w:sz="4" w:space="0" w:color="auto"/>
            </w:tcBorders>
          </w:tcPr>
          <w:p w:rsidR="001A07C4" w:rsidRPr="003E228A" w:rsidRDefault="001A07C4" w:rsidP="001A07C4">
            <w:pPr>
              <w:jc w:val="center"/>
              <w:rPr>
                <w:rFonts w:ascii="Segoe UI" w:hAnsi="Segoe UI" w:cs="Segoe UI"/>
              </w:rPr>
            </w:pPr>
            <w:r w:rsidRPr="003E228A">
              <w:rPr>
                <w:rFonts w:ascii="Segoe UI" w:hAnsi="Segoe UI" w:cs="Segoe UI"/>
              </w:rPr>
              <w:t>Prescription Drugs</w:t>
            </w:r>
          </w:p>
        </w:tc>
        <w:tc>
          <w:tcPr>
            <w:tcW w:w="1584" w:type="dxa"/>
            <w:tcBorders>
              <w:top w:val="single" w:sz="4" w:space="0" w:color="auto"/>
              <w:bottom w:val="nil"/>
            </w:tcBorders>
          </w:tcPr>
          <w:p w:rsidR="001A07C4" w:rsidRPr="003E228A" w:rsidRDefault="001A07C4" w:rsidP="00B8482C">
            <w:pPr>
              <w:pStyle w:val="Default"/>
              <w:ind w:left="-90" w:right="-108"/>
              <w:jc w:val="center"/>
              <w:rPr>
                <w:rFonts w:ascii="Segoe UI" w:hAnsi="Segoe UI" w:cs="Segoe UI"/>
                <w:sz w:val="22"/>
                <w:szCs w:val="22"/>
              </w:rPr>
            </w:pPr>
            <w:r w:rsidRPr="003E228A">
              <w:rPr>
                <w:rFonts w:ascii="Segoe UI" w:eastAsia="Arial" w:hAnsi="Segoe UI" w:cs="Segoe UI"/>
                <w:color w:val="auto"/>
                <w:spacing w:val="-6"/>
                <w:sz w:val="22"/>
                <w:szCs w:val="22"/>
              </w:rPr>
              <w:t>WA</w:t>
            </w:r>
            <w:r w:rsidRPr="003E228A">
              <w:rPr>
                <w:rFonts w:ascii="Segoe UI" w:eastAsia="Arial" w:hAnsi="Segoe UI" w:cs="Segoe UI"/>
                <w:color w:val="auto"/>
                <w:sz w:val="22"/>
                <w:szCs w:val="22"/>
              </w:rPr>
              <w:t>C</w:t>
            </w:r>
            <w:r w:rsidRPr="003E228A">
              <w:rPr>
                <w:rFonts w:ascii="Segoe UI" w:eastAsia="Arial" w:hAnsi="Segoe UI" w:cs="Segoe UI"/>
                <w:color w:val="auto"/>
                <w:spacing w:val="-12"/>
                <w:sz w:val="22"/>
                <w:szCs w:val="22"/>
              </w:rPr>
              <w:t xml:space="preserve"> </w:t>
            </w:r>
            <w:r w:rsidRPr="003E228A">
              <w:rPr>
                <w:rFonts w:ascii="Segoe UI" w:eastAsia="Arial" w:hAnsi="Segoe UI" w:cs="Segoe UI"/>
                <w:color w:val="auto"/>
                <w:spacing w:val="-6"/>
                <w:sz w:val="22"/>
                <w:szCs w:val="22"/>
              </w:rPr>
              <w:t>284-</w:t>
            </w:r>
            <w:r w:rsidRPr="003E228A">
              <w:rPr>
                <w:rFonts w:ascii="Segoe UI" w:eastAsia="Arial" w:hAnsi="Segoe UI" w:cs="Segoe UI"/>
                <w:color w:val="auto"/>
                <w:spacing w:val="-5"/>
                <w:sz w:val="22"/>
                <w:szCs w:val="22"/>
              </w:rPr>
              <w:t>4</w:t>
            </w:r>
            <w:r w:rsidRPr="003E228A">
              <w:rPr>
                <w:rFonts w:ascii="Segoe UI" w:eastAsia="Arial" w:hAnsi="Segoe UI" w:cs="Segoe UI"/>
                <w:color w:val="auto"/>
                <w:spacing w:val="-6"/>
                <w:sz w:val="22"/>
                <w:szCs w:val="22"/>
              </w:rPr>
              <w:t>3-5642(2)(a)(</w:t>
            </w:r>
            <w:r w:rsidRPr="003E228A">
              <w:rPr>
                <w:rFonts w:ascii="Segoe UI" w:eastAsia="Arial" w:hAnsi="Segoe UI" w:cs="Segoe UI"/>
                <w:color w:val="auto"/>
                <w:spacing w:val="-5"/>
                <w:sz w:val="22"/>
                <w:szCs w:val="22"/>
              </w:rPr>
              <w:t>i</w:t>
            </w:r>
            <w:r w:rsidRPr="003E228A">
              <w:rPr>
                <w:rFonts w:ascii="Segoe UI" w:eastAsia="Arial" w:hAnsi="Segoe UI" w:cs="Segoe UI"/>
                <w:color w:val="auto"/>
                <w:spacing w:val="-6"/>
                <w:sz w:val="22"/>
                <w:szCs w:val="22"/>
              </w:rPr>
              <w:t>ii</w:t>
            </w:r>
            <w:r w:rsidRPr="003E228A">
              <w:rPr>
                <w:rFonts w:ascii="Segoe UI" w:eastAsia="Arial" w:hAnsi="Segoe UI" w:cs="Segoe UI"/>
                <w:color w:val="auto"/>
                <w:sz w:val="22"/>
                <w:szCs w:val="22"/>
              </w:rPr>
              <w:t>)</w:t>
            </w:r>
          </w:p>
        </w:tc>
        <w:tc>
          <w:tcPr>
            <w:tcW w:w="7200" w:type="dxa"/>
            <w:tcBorders>
              <w:top w:val="single" w:sz="4" w:space="0" w:color="auto"/>
              <w:bottom w:val="nil"/>
            </w:tcBorders>
          </w:tcPr>
          <w:p w:rsidR="001A07C4" w:rsidRPr="003E228A" w:rsidRDefault="001A07C4" w:rsidP="001A07C4">
            <w:pPr>
              <w:rPr>
                <w:rFonts w:ascii="Segoe UI" w:eastAsia="Times New Roman" w:hAnsi="Segoe UI" w:cs="Segoe UI"/>
              </w:rPr>
            </w:pPr>
            <w:r w:rsidRPr="003E228A">
              <w:rPr>
                <w:rFonts w:ascii="Segoe UI" w:eastAsia="Arial" w:hAnsi="Segoe UI" w:cs="Segoe UI"/>
                <w:spacing w:val="-6"/>
              </w:rPr>
              <w:t>Plan must</w:t>
            </w:r>
            <w:r w:rsidRPr="003E228A">
              <w:rPr>
                <w:rFonts w:ascii="Segoe UI" w:eastAsia="Arial" w:hAnsi="Segoe UI" w:cs="Segoe UI"/>
                <w:spacing w:val="-12"/>
              </w:rPr>
              <w:t xml:space="preserve"> </w:t>
            </w:r>
            <w:r w:rsidRPr="003E228A">
              <w:rPr>
                <w:rFonts w:ascii="Segoe UI" w:eastAsia="Arial" w:hAnsi="Segoe UI" w:cs="Segoe UI"/>
                <w:spacing w:val="-6"/>
              </w:rPr>
              <w:t>cove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presc</w:t>
            </w:r>
            <w:r w:rsidRPr="003E228A">
              <w:rPr>
                <w:rFonts w:ascii="Segoe UI" w:eastAsia="Arial" w:hAnsi="Segoe UI" w:cs="Segoe UI"/>
                <w:spacing w:val="-5"/>
              </w:rPr>
              <w:t>r</w:t>
            </w:r>
            <w:r w:rsidRPr="003E228A">
              <w:rPr>
                <w:rFonts w:ascii="Segoe UI" w:eastAsia="Arial" w:hAnsi="Segoe UI" w:cs="Segoe UI"/>
                <w:spacing w:val="-6"/>
              </w:rPr>
              <w:t>ipti</w:t>
            </w:r>
            <w:r w:rsidRPr="003E228A">
              <w:rPr>
                <w:rFonts w:ascii="Segoe UI" w:eastAsia="Arial" w:hAnsi="Segoe UI" w:cs="Segoe UI"/>
                <w:spacing w:val="-5"/>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medi</w:t>
            </w:r>
            <w:r w:rsidRPr="003E228A">
              <w:rPr>
                <w:rFonts w:ascii="Segoe UI" w:eastAsia="Arial" w:hAnsi="Segoe UI" w:cs="Segoe UI"/>
                <w:spacing w:val="-5"/>
              </w:rPr>
              <w:t>c</w:t>
            </w:r>
            <w:r w:rsidRPr="003E228A">
              <w:rPr>
                <w:rFonts w:ascii="Segoe UI" w:eastAsia="Arial" w:hAnsi="Segoe UI" w:cs="Segoe UI"/>
                <w:spacing w:val="-6"/>
              </w:rPr>
              <w:t>ation</w:t>
            </w:r>
            <w:r w:rsidRPr="003E228A">
              <w:rPr>
                <w:rFonts w:ascii="Segoe UI" w:eastAsia="Arial" w:hAnsi="Segoe UI" w:cs="Segoe UI"/>
              </w:rPr>
              <w:t>s</w:t>
            </w:r>
            <w:r w:rsidRPr="003E228A">
              <w:rPr>
                <w:rFonts w:ascii="Segoe UI" w:eastAsia="Arial" w:hAnsi="Segoe UI" w:cs="Segoe UI"/>
                <w:spacing w:val="-10"/>
              </w:rPr>
              <w:t xml:space="preserve"> </w:t>
            </w:r>
            <w:r w:rsidRPr="003E228A">
              <w:rPr>
                <w:rFonts w:ascii="Segoe UI" w:eastAsia="Arial" w:hAnsi="Segoe UI" w:cs="Segoe UI"/>
                <w:spacing w:val="-5"/>
              </w:rPr>
              <w:t>a</w:t>
            </w:r>
            <w:r w:rsidRPr="003E228A">
              <w:rPr>
                <w:rFonts w:ascii="Segoe UI" w:eastAsia="Arial" w:hAnsi="Segoe UI" w:cs="Segoe UI"/>
                <w:spacing w:val="-6"/>
              </w:rPr>
              <w:t>ssociat</w:t>
            </w:r>
            <w:r w:rsidRPr="003E228A">
              <w:rPr>
                <w:rFonts w:ascii="Segoe UI" w:eastAsia="Arial" w:hAnsi="Segoe UI" w:cs="Segoe UI"/>
                <w:spacing w:val="-5"/>
              </w:rPr>
              <w:t>e</w:t>
            </w:r>
            <w:r w:rsidRPr="003E228A">
              <w:rPr>
                <w:rFonts w:ascii="Segoe UI" w:eastAsia="Arial" w:hAnsi="Segoe UI" w:cs="Segoe UI"/>
              </w:rPr>
              <w:t>d</w:t>
            </w:r>
            <w:r w:rsidRPr="003E228A">
              <w:rPr>
                <w:rFonts w:ascii="Segoe UI" w:eastAsia="Arial" w:hAnsi="Segoe UI" w:cs="Segoe UI"/>
                <w:spacing w:val="-10"/>
              </w:rPr>
              <w:t xml:space="preserve"> </w:t>
            </w:r>
            <w:r w:rsidRPr="003E228A">
              <w:rPr>
                <w:rFonts w:ascii="Segoe UI" w:eastAsia="Arial" w:hAnsi="Segoe UI" w:cs="Segoe UI"/>
                <w:spacing w:val="-9"/>
              </w:rPr>
              <w:t>w</w:t>
            </w:r>
            <w:r w:rsidRPr="003E228A">
              <w:rPr>
                <w:rFonts w:ascii="Segoe UI" w:eastAsia="Arial" w:hAnsi="Segoe UI" w:cs="Segoe UI"/>
                <w:spacing w:val="-6"/>
              </w:rPr>
              <w:t>it</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5"/>
              </w:rPr>
              <w:t>a</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emer</w:t>
            </w:r>
            <w:r w:rsidRPr="003E228A">
              <w:rPr>
                <w:rFonts w:ascii="Segoe UI" w:eastAsia="Arial" w:hAnsi="Segoe UI" w:cs="Segoe UI"/>
                <w:spacing w:val="-5"/>
              </w:rPr>
              <w:t>g</w:t>
            </w:r>
            <w:r w:rsidRPr="003E228A">
              <w:rPr>
                <w:rFonts w:ascii="Segoe UI" w:eastAsia="Arial" w:hAnsi="Segoe UI" w:cs="Segoe UI"/>
                <w:spacing w:val="-6"/>
              </w:rPr>
              <w:t>en</w:t>
            </w:r>
            <w:r w:rsidRPr="003E228A">
              <w:rPr>
                <w:rFonts w:ascii="Segoe UI" w:eastAsia="Arial" w:hAnsi="Segoe UI" w:cs="Segoe UI"/>
                <w:spacing w:val="-5"/>
              </w:rPr>
              <w:t>c</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5"/>
              </w:rPr>
              <w:t>m</w:t>
            </w:r>
            <w:r w:rsidRPr="003E228A">
              <w:rPr>
                <w:rFonts w:ascii="Segoe UI" w:eastAsia="Arial" w:hAnsi="Segoe UI" w:cs="Segoe UI"/>
                <w:spacing w:val="-6"/>
              </w:rPr>
              <w:t>edi</w:t>
            </w:r>
            <w:r w:rsidRPr="003E228A">
              <w:rPr>
                <w:rFonts w:ascii="Segoe UI" w:eastAsia="Arial" w:hAnsi="Segoe UI" w:cs="Segoe UI"/>
                <w:spacing w:val="-5"/>
              </w:rPr>
              <w:t>c</w:t>
            </w:r>
            <w:r w:rsidRPr="003E228A">
              <w:rPr>
                <w:rFonts w:ascii="Segoe UI" w:eastAsia="Arial" w:hAnsi="Segoe UI" w:cs="Segoe UI"/>
                <w:spacing w:val="-6"/>
              </w:rPr>
              <w:t>al con</w:t>
            </w:r>
            <w:r w:rsidRPr="003E228A">
              <w:rPr>
                <w:rFonts w:ascii="Segoe UI" w:eastAsia="Arial" w:hAnsi="Segoe UI" w:cs="Segoe UI"/>
                <w:spacing w:val="-5"/>
              </w:rPr>
              <w:t>d</w:t>
            </w:r>
            <w:r w:rsidRPr="003E228A">
              <w:rPr>
                <w:rFonts w:ascii="Segoe UI" w:eastAsia="Arial" w:hAnsi="Segoe UI" w:cs="Segoe UI"/>
                <w:spacing w:val="-6"/>
              </w:rPr>
              <w:t>itio</w:t>
            </w:r>
            <w:r w:rsidRPr="003E228A">
              <w:rPr>
                <w:rFonts w:ascii="Segoe UI" w:eastAsia="Arial" w:hAnsi="Segoe UI" w:cs="Segoe UI"/>
              </w:rPr>
              <w:t>n</w:t>
            </w:r>
            <w:r w:rsidR="009B2C0F">
              <w:rPr>
                <w:rFonts w:ascii="Segoe UI" w:eastAsia="Arial" w:hAnsi="Segoe UI" w:cs="Segoe UI"/>
              </w:rPr>
              <w:t>,</w:t>
            </w:r>
            <w:r w:rsidRPr="003E228A">
              <w:rPr>
                <w:rFonts w:ascii="Segoe UI" w:eastAsia="Arial" w:hAnsi="Segoe UI" w:cs="Segoe UI"/>
                <w:spacing w:val="-12"/>
              </w:rPr>
              <w:t xml:space="preserve"> </w:t>
            </w:r>
            <w:r w:rsidRPr="003E228A">
              <w:rPr>
                <w:rFonts w:ascii="Segoe UI" w:eastAsia="Arial" w:hAnsi="Segoe UI" w:cs="Segoe UI"/>
                <w:spacing w:val="-5"/>
              </w:rPr>
              <w:t>i</w:t>
            </w:r>
            <w:r w:rsidRPr="003E228A">
              <w:rPr>
                <w:rFonts w:ascii="Segoe UI" w:eastAsia="Arial" w:hAnsi="Segoe UI" w:cs="Segoe UI"/>
                <w:spacing w:val="-6"/>
              </w:rPr>
              <w:t>nc</w:t>
            </w:r>
            <w:r w:rsidRPr="003E228A">
              <w:rPr>
                <w:rFonts w:ascii="Segoe UI" w:eastAsia="Arial" w:hAnsi="Segoe UI" w:cs="Segoe UI"/>
                <w:spacing w:val="-5"/>
              </w:rPr>
              <w:t>l</w:t>
            </w:r>
            <w:r w:rsidRPr="003E228A">
              <w:rPr>
                <w:rFonts w:ascii="Segoe UI" w:eastAsia="Arial" w:hAnsi="Segoe UI" w:cs="Segoe UI"/>
                <w:spacing w:val="-6"/>
              </w:rPr>
              <w:t>ud</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6"/>
              </w:rPr>
              <w:t>thos</w:t>
            </w:r>
            <w:r w:rsidRPr="003E228A">
              <w:rPr>
                <w:rFonts w:ascii="Segoe UI" w:eastAsia="Arial" w:hAnsi="Segoe UI" w:cs="Segoe UI"/>
              </w:rPr>
              <w:t>e</w:t>
            </w:r>
            <w:r w:rsidRPr="003E228A">
              <w:rPr>
                <w:rFonts w:ascii="Segoe UI" w:eastAsia="Arial" w:hAnsi="Segoe UI" w:cs="Segoe UI"/>
                <w:spacing w:val="-11"/>
              </w:rPr>
              <w:t xml:space="preserve"> </w:t>
            </w:r>
            <w:r w:rsidRPr="003E228A">
              <w:rPr>
                <w:rFonts w:ascii="Segoe UI" w:eastAsia="Arial" w:hAnsi="Segoe UI" w:cs="Segoe UI"/>
                <w:spacing w:val="-6"/>
              </w:rPr>
              <w:t>purc</w:t>
            </w:r>
            <w:r w:rsidRPr="003E228A">
              <w:rPr>
                <w:rFonts w:ascii="Segoe UI" w:eastAsia="Arial" w:hAnsi="Segoe UI" w:cs="Segoe UI"/>
                <w:spacing w:val="-5"/>
              </w:rPr>
              <w:t>ha</w:t>
            </w:r>
            <w:r w:rsidRPr="003E228A">
              <w:rPr>
                <w:rFonts w:ascii="Segoe UI" w:eastAsia="Arial" w:hAnsi="Segoe UI" w:cs="Segoe UI"/>
                <w:spacing w:val="-6"/>
              </w:rPr>
              <w:t>se</w:t>
            </w:r>
            <w:r w:rsidRPr="003E228A">
              <w:rPr>
                <w:rFonts w:ascii="Segoe UI" w:eastAsia="Arial" w:hAnsi="Segoe UI" w:cs="Segoe UI"/>
              </w:rPr>
              <w:t>d</w:t>
            </w:r>
            <w:r w:rsidRPr="003E228A">
              <w:rPr>
                <w:rFonts w:ascii="Segoe UI" w:eastAsia="Arial" w:hAnsi="Segoe UI" w:cs="Segoe UI"/>
                <w:spacing w:val="-12"/>
              </w:rPr>
              <w:t xml:space="preserve"> </w:t>
            </w:r>
            <w:r w:rsidRPr="003E228A">
              <w:rPr>
                <w:rFonts w:ascii="Segoe UI" w:eastAsia="Arial" w:hAnsi="Segoe UI" w:cs="Segoe UI"/>
                <w:spacing w:val="-6"/>
              </w:rPr>
              <w:t>i</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rPr>
              <w:t>a</w:t>
            </w:r>
            <w:r w:rsidRPr="003E228A">
              <w:rPr>
                <w:rFonts w:ascii="Segoe UI" w:eastAsia="Arial" w:hAnsi="Segoe UI" w:cs="Segoe UI"/>
                <w:spacing w:val="-12"/>
              </w:rPr>
              <w:t xml:space="preserve"> </w:t>
            </w:r>
            <w:r w:rsidRPr="003E228A">
              <w:rPr>
                <w:rFonts w:ascii="Segoe UI" w:eastAsia="Arial" w:hAnsi="Segoe UI" w:cs="Segoe UI"/>
                <w:spacing w:val="-6"/>
              </w:rPr>
              <w:t>for</w:t>
            </w:r>
            <w:r w:rsidRPr="003E228A">
              <w:rPr>
                <w:rFonts w:ascii="Segoe UI" w:eastAsia="Arial" w:hAnsi="Segoe UI" w:cs="Segoe UI"/>
                <w:spacing w:val="-5"/>
              </w:rPr>
              <w:t>e</w:t>
            </w:r>
            <w:r w:rsidRPr="003E228A">
              <w:rPr>
                <w:rFonts w:ascii="Segoe UI" w:eastAsia="Arial" w:hAnsi="Segoe UI" w:cs="Segoe UI"/>
                <w:spacing w:val="-6"/>
              </w:rPr>
              <w:t>i</w:t>
            </w:r>
            <w:r w:rsidRPr="003E228A">
              <w:rPr>
                <w:rFonts w:ascii="Segoe UI" w:eastAsia="Arial" w:hAnsi="Segoe UI" w:cs="Segoe UI"/>
                <w:spacing w:val="-5"/>
              </w:rPr>
              <w:t>g</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count</w:t>
            </w:r>
            <w:r w:rsidRPr="003E228A">
              <w:rPr>
                <w:rFonts w:ascii="Segoe UI" w:eastAsia="Arial" w:hAnsi="Segoe UI" w:cs="Segoe UI"/>
                <w:spacing w:val="-5"/>
              </w:rPr>
              <w:t>r</w:t>
            </w:r>
            <w:r w:rsidRPr="003E228A">
              <w:rPr>
                <w:rFonts w:ascii="Segoe UI" w:eastAsia="Arial" w:hAnsi="Segoe UI" w:cs="Segoe UI"/>
                <w:spacing w:val="-7"/>
              </w:rPr>
              <w:t>y</w:t>
            </w:r>
            <w:r w:rsidRPr="003E228A">
              <w:rPr>
                <w:rFonts w:ascii="Segoe UI" w:eastAsia="Arial" w:hAnsi="Segoe UI" w:cs="Segoe UI"/>
              </w:rPr>
              <w:t>.</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1A07C4" w:rsidRPr="003E228A" w:rsidTr="00A91817">
        <w:tc>
          <w:tcPr>
            <w:tcW w:w="1728" w:type="dxa"/>
            <w:shd w:val="clear" w:color="auto" w:fill="000000" w:themeFill="text1"/>
          </w:tcPr>
          <w:p w:rsidR="001A07C4" w:rsidRPr="003E228A" w:rsidRDefault="001A07C4" w:rsidP="001A07C4">
            <w:pPr>
              <w:ind w:left="-108"/>
              <w:rPr>
                <w:rFonts w:ascii="Segoe UI" w:hAnsi="Segoe UI" w:cs="Segoe UI"/>
                <w:b/>
              </w:rPr>
            </w:pPr>
          </w:p>
        </w:tc>
        <w:tc>
          <w:tcPr>
            <w:tcW w:w="1584" w:type="dxa"/>
            <w:tcBorders>
              <w:top w:val="single" w:sz="4" w:space="0" w:color="auto"/>
            </w:tcBorders>
            <w:shd w:val="clear" w:color="auto" w:fill="000000" w:themeFill="text1"/>
          </w:tcPr>
          <w:p w:rsidR="001A07C4" w:rsidRPr="003E228A" w:rsidRDefault="001A07C4" w:rsidP="001A07C4">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1A07C4" w:rsidRPr="003E228A" w:rsidRDefault="001A07C4" w:rsidP="00B8482C">
            <w:pPr>
              <w:pStyle w:val="Default"/>
              <w:ind w:left="-90" w:right="-108"/>
              <w:jc w:val="center"/>
              <w:rPr>
                <w:rFonts w:ascii="Segoe UI" w:eastAsia="Arial" w:hAnsi="Segoe UI" w:cs="Segoe UI"/>
                <w:color w:val="auto"/>
                <w:spacing w:val="-6"/>
                <w:sz w:val="22"/>
                <w:szCs w:val="22"/>
              </w:rPr>
            </w:pPr>
          </w:p>
        </w:tc>
        <w:tc>
          <w:tcPr>
            <w:tcW w:w="7200" w:type="dxa"/>
            <w:tcBorders>
              <w:top w:val="single" w:sz="4" w:space="0" w:color="auto"/>
              <w:bottom w:val="single" w:sz="4" w:space="0" w:color="auto"/>
            </w:tcBorders>
            <w:shd w:val="clear" w:color="auto" w:fill="000000" w:themeFill="text1"/>
          </w:tcPr>
          <w:p w:rsidR="001A07C4" w:rsidRPr="003E228A" w:rsidRDefault="001A07C4" w:rsidP="001A07C4">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1A07C4" w:rsidRPr="003E228A" w:rsidRDefault="001A07C4" w:rsidP="001A07C4">
            <w:pPr>
              <w:jc w:val="center"/>
              <w:rPr>
                <w:rFonts w:ascii="Segoe UI" w:hAnsi="Segoe UI" w:cs="Segoe UI"/>
              </w:rPr>
            </w:pPr>
          </w:p>
        </w:tc>
      </w:tr>
      <w:tr w:rsidR="001A07C4" w:rsidRPr="003E228A" w:rsidTr="00A91817">
        <w:tc>
          <w:tcPr>
            <w:tcW w:w="1728" w:type="dxa"/>
            <w:vMerge w:val="restart"/>
          </w:tcPr>
          <w:p w:rsidR="001A07C4" w:rsidRPr="003E228A" w:rsidRDefault="001A07C4" w:rsidP="001A07C4">
            <w:pPr>
              <w:jc w:val="center"/>
              <w:rPr>
                <w:rFonts w:ascii="Segoe UI" w:hAnsi="Segoe UI" w:cs="Segoe UI"/>
                <w:b/>
              </w:rPr>
            </w:pPr>
            <w:r w:rsidRPr="003E228A">
              <w:rPr>
                <w:rFonts w:ascii="Segoe UI" w:hAnsi="Segoe UI" w:cs="Segoe UI"/>
                <w:b/>
              </w:rPr>
              <w:t>Every Category of Provider</w:t>
            </w: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Default="001A07C4" w:rsidP="001A07C4">
            <w:pPr>
              <w:rPr>
                <w:rFonts w:ascii="Segoe UI" w:hAnsi="Segoe UI" w:cs="Segoe UI"/>
                <w:b/>
              </w:rPr>
            </w:pPr>
          </w:p>
          <w:p w:rsidR="003E5333" w:rsidRDefault="003E5333" w:rsidP="001A07C4">
            <w:pPr>
              <w:rPr>
                <w:rFonts w:ascii="Segoe UI" w:hAnsi="Segoe UI" w:cs="Segoe UI"/>
                <w:b/>
              </w:rPr>
            </w:pPr>
          </w:p>
          <w:p w:rsidR="003E5333" w:rsidRDefault="003E5333" w:rsidP="001A07C4">
            <w:pPr>
              <w:rPr>
                <w:rFonts w:ascii="Segoe UI" w:hAnsi="Segoe UI" w:cs="Segoe UI"/>
                <w:b/>
              </w:rPr>
            </w:pPr>
          </w:p>
          <w:p w:rsidR="003E5333" w:rsidRDefault="003E5333" w:rsidP="001A07C4">
            <w:pPr>
              <w:rPr>
                <w:rFonts w:ascii="Segoe UI" w:hAnsi="Segoe UI" w:cs="Segoe UI"/>
                <w:b/>
              </w:rPr>
            </w:pPr>
          </w:p>
          <w:p w:rsidR="003E5333" w:rsidRDefault="003E5333" w:rsidP="001A07C4">
            <w:pPr>
              <w:rPr>
                <w:rFonts w:ascii="Segoe UI" w:hAnsi="Segoe UI" w:cs="Segoe UI"/>
                <w:b/>
              </w:rPr>
            </w:pPr>
          </w:p>
          <w:p w:rsidR="003E5333" w:rsidRDefault="003E5333" w:rsidP="001A07C4">
            <w:pPr>
              <w:rPr>
                <w:rFonts w:ascii="Segoe UI" w:hAnsi="Segoe UI" w:cs="Segoe UI"/>
                <w:b/>
              </w:rPr>
            </w:pPr>
          </w:p>
          <w:p w:rsidR="00D72D01" w:rsidRDefault="00D72D01" w:rsidP="001A07C4">
            <w:pPr>
              <w:rPr>
                <w:rFonts w:ascii="Segoe UI" w:hAnsi="Segoe UI" w:cs="Segoe UI"/>
                <w:b/>
              </w:rPr>
            </w:pPr>
          </w:p>
          <w:p w:rsidR="009B3C7E" w:rsidRDefault="009B3C7E" w:rsidP="001A07C4">
            <w:pPr>
              <w:rPr>
                <w:rFonts w:ascii="Segoe UI" w:hAnsi="Segoe UI" w:cs="Segoe UI"/>
                <w:b/>
              </w:rPr>
            </w:pPr>
          </w:p>
          <w:p w:rsidR="009B3C7E" w:rsidRDefault="009B3C7E" w:rsidP="001A07C4">
            <w:pPr>
              <w:rPr>
                <w:rFonts w:ascii="Segoe UI" w:hAnsi="Segoe UI" w:cs="Segoe UI"/>
                <w:b/>
              </w:rPr>
            </w:pPr>
          </w:p>
          <w:p w:rsidR="003E5333" w:rsidRDefault="003E5333" w:rsidP="001A07C4">
            <w:pPr>
              <w:rPr>
                <w:rFonts w:ascii="Segoe UI" w:hAnsi="Segoe UI" w:cs="Segoe UI"/>
                <w:b/>
              </w:rPr>
            </w:pPr>
          </w:p>
          <w:p w:rsidR="00F6145E" w:rsidRDefault="00F6145E" w:rsidP="001A07C4">
            <w:pPr>
              <w:rPr>
                <w:rFonts w:ascii="Segoe UI" w:hAnsi="Segoe UI" w:cs="Segoe UI"/>
                <w:b/>
              </w:rPr>
            </w:pPr>
          </w:p>
          <w:p w:rsidR="00F6145E" w:rsidRPr="003E228A" w:rsidRDefault="00F6145E"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jc w:val="center"/>
              <w:rPr>
                <w:rFonts w:ascii="Segoe UI" w:hAnsi="Segoe UI" w:cs="Segoe UI"/>
                <w:b/>
              </w:rPr>
            </w:pPr>
            <w:r w:rsidRPr="003E228A">
              <w:rPr>
                <w:rFonts w:ascii="Segoe UI" w:hAnsi="Segoe UI" w:cs="Segoe UI"/>
                <w:b/>
              </w:rPr>
              <w:t>Every Category of Provider (Cont’d)</w:t>
            </w: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Default="001A07C4" w:rsidP="001A07C4">
            <w:pPr>
              <w:rPr>
                <w:rFonts w:ascii="Segoe UI" w:hAnsi="Segoe UI" w:cs="Segoe UI"/>
                <w:b/>
              </w:rPr>
            </w:pPr>
          </w:p>
          <w:p w:rsidR="00410272" w:rsidRDefault="00410272" w:rsidP="001A07C4">
            <w:pPr>
              <w:rPr>
                <w:rFonts w:ascii="Segoe UI" w:hAnsi="Segoe UI" w:cs="Segoe UI"/>
                <w:b/>
              </w:rPr>
            </w:pPr>
          </w:p>
          <w:p w:rsidR="00410272" w:rsidRPr="003E228A" w:rsidRDefault="00410272"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rPr>
                <w:rFonts w:ascii="Segoe UI" w:hAnsi="Segoe UI" w:cs="Segoe UI"/>
                <w:b/>
              </w:rPr>
            </w:pPr>
          </w:p>
          <w:p w:rsidR="001A07C4" w:rsidRPr="003E228A" w:rsidRDefault="001A07C4" w:rsidP="001A07C4">
            <w:pPr>
              <w:jc w:val="center"/>
              <w:rPr>
                <w:rFonts w:ascii="Segoe UI" w:hAnsi="Segoe UI" w:cs="Segoe UI"/>
                <w:b/>
              </w:rPr>
            </w:pPr>
            <w:r w:rsidRPr="003E228A">
              <w:rPr>
                <w:rFonts w:ascii="Segoe UI" w:hAnsi="Segoe UI" w:cs="Segoe UI"/>
                <w:b/>
              </w:rPr>
              <w:t>Every Category of Provider (Cont’d)</w:t>
            </w: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1A07C4">
            <w:pPr>
              <w:jc w:val="center"/>
              <w:rPr>
                <w:rFonts w:ascii="Segoe UI" w:hAnsi="Segoe UI" w:cs="Segoe UI"/>
                <w:b/>
              </w:rPr>
            </w:pPr>
          </w:p>
          <w:p w:rsidR="001A07C4" w:rsidRPr="003E228A" w:rsidRDefault="001A07C4" w:rsidP="00D72D01">
            <w:pPr>
              <w:jc w:val="center"/>
              <w:rPr>
                <w:rFonts w:ascii="Segoe UI" w:hAnsi="Segoe UI" w:cs="Segoe UI"/>
                <w:b/>
              </w:rPr>
            </w:pPr>
            <w:r w:rsidRPr="003E228A">
              <w:rPr>
                <w:rFonts w:ascii="Segoe UI" w:hAnsi="Segoe UI" w:cs="Segoe UI"/>
                <w:b/>
              </w:rPr>
              <w:t xml:space="preserve"> </w:t>
            </w:r>
          </w:p>
        </w:tc>
        <w:tc>
          <w:tcPr>
            <w:tcW w:w="1584" w:type="dxa"/>
            <w:vMerge w:val="restart"/>
            <w:tcBorders>
              <w:top w:val="single" w:sz="4" w:space="0" w:color="auto"/>
            </w:tcBorders>
          </w:tcPr>
          <w:p w:rsidR="001A07C4" w:rsidRPr="003E228A" w:rsidRDefault="001A07C4" w:rsidP="001A07C4">
            <w:pPr>
              <w:ind w:left="-108"/>
              <w:jc w:val="center"/>
              <w:rPr>
                <w:rFonts w:ascii="Segoe UI" w:hAnsi="Segoe UI" w:cs="Segoe UI"/>
              </w:rPr>
            </w:pPr>
            <w:r w:rsidRPr="003E228A">
              <w:rPr>
                <w:rFonts w:ascii="Segoe UI" w:hAnsi="Segoe UI" w:cs="Segoe UI"/>
              </w:rPr>
              <w:t>Requirements</w:t>
            </w:r>
          </w:p>
          <w:p w:rsidR="001A07C4" w:rsidRPr="003E228A" w:rsidRDefault="001A07C4" w:rsidP="001A07C4">
            <w:pPr>
              <w:ind w:left="-108"/>
              <w:jc w:val="center"/>
              <w:rPr>
                <w:rFonts w:ascii="Segoe UI" w:hAnsi="Segoe UI" w:cs="Segoe UI"/>
              </w:rPr>
            </w:pPr>
          </w:p>
          <w:p w:rsidR="001A07C4" w:rsidRPr="003E228A" w:rsidRDefault="001A07C4" w:rsidP="001A07C4">
            <w:pPr>
              <w:ind w:left="-108"/>
              <w:jc w:val="center"/>
              <w:rPr>
                <w:rFonts w:ascii="Segoe UI" w:hAnsi="Segoe UI" w:cs="Segoe UI"/>
              </w:rPr>
            </w:pPr>
          </w:p>
          <w:p w:rsidR="001A07C4" w:rsidRPr="003E228A" w:rsidRDefault="001A07C4" w:rsidP="001A07C4">
            <w:pPr>
              <w:ind w:left="-108"/>
              <w:jc w:val="center"/>
              <w:rPr>
                <w:rFonts w:ascii="Segoe UI" w:hAnsi="Segoe UI" w:cs="Segoe UI"/>
              </w:rPr>
            </w:pPr>
          </w:p>
          <w:p w:rsidR="001A07C4" w:rsidRPr="003E228A" w:rsidRDefault="001A07C4" w:rsidP="001A07C4">
            <w:pPr>
              <w:ind w:left="-108"/>
              <w:jc w:val="center"/>
              <w:rPr>
                <w:rFonts w:ascii="Segoe UI" w:hAnsi="Segoe UI" w:cs="Segoe UI"/>
              </w:rPr>
            </w:pPr>
          </w:p>
          <w:p w:rsidR="001A07C4" w:rsidRDefault="001A07C4" w:rsidP="001A07C4">
            <w:pPr>
              <w:ind w:left="-108"/>
              <w:jc w:val="center"/>
              <w:rPr>
                <w:rFonts w:ascii="Segoe UI" w:hAnsi="Segoe UI" w:cs="Segoe UI"/>
              </w:rPr>
            </w:pPr>
          </w:p>
          <w:p w:rsidR="00BF3DAC" w:rsidRDefault="00BF3DAC" w:rsidP="001A07C4">
            <w:pPr>
              <w:ind w:left="-108"/>
              <w:jc w:val="center"/>
              <w:rPr>
                <w:rFonts w:ascii="Segoe UI" w:hAnsi="Segoe UI" w:cs="Segoe UI"/>
              </w:rPr>
            </w:pPr>
          </w:p>
          <w:p w:rsidR="00BF3DAC" w:rsidRDefault="00BF3DAC" w:rsidP="001A07C4">
            <w:pPr>
              <w:ind w:left="-108"/>
              <w:jc w:val="center"/>
              <w:rPr>
                <w:rFonts w:ascii="Segoe UI" w:hAnsi="Segoe UI" w:cs="Segoe UI"/>
              </w:rPr>
            </w:pPr>
          </w:p>
          <w:p w:rsidR="00BF3DAC" w:rsidRDefault="00BF3DAC" w:rsidP="001A07C4">
            <w:pPr>
              <w:ind w:left="-108"/>
              <w:jc w:val="center"/>
              <w:rPr>
                <w:rFonts w:ascii="Segoe UI" w:hAnsi="Segoe UI" w:cs="Segoe UI"/>
              </w:rPr>
            </w:pPr>
          </w:p>
          <w:p w:rsidR="00BF3DAC" w:rsidRDefault="00BF3DAC" w:rsidP="001A07C4">
            <w:pPr>
              <w:ind w:left="-108"/>
              <w:jc w:val="center"/>
              <w:rPr>
                <w:rFonts w:ascii="Segoe UI" w:hAnsi="Segoe UI" w:cs="Segoe UI"/>
              </w:rPr>
            </w:pPr>
          </w:p>
          <w:p w:rsidR="00BF3DAC" w:rsidRDefault="00BF3DAC" w:rsidP="001A07C4">
            <w:pPr>
              <w:ind w:left="-108"/>
              <w:jc w:val="center"/>
              <w:rPr>
                <w:rFonts w:ascii="Segoe UI" w:hAnsi="Segoe UI" w:cs="Segoe UI"/>
              </w:rPr>
            </w:pPr>
          </w:p>
          <w:p w:rsidR="009B3C7E" w:rsidRDefault="009B3C7E" w:rsidP="001A07C4">
            <w:pPr>
              <w:ind w:left="-108"/>
              <w:jc w:val="center"/>
              <w:rPr>
                <w:rFonts w:ascii="Segoe UI" w:hAnsi="Segoe UI" w:cs="Segoe UI"/>
              </w:rPr>
            </w:pPr>
          </w:p>
          <w:p w:rsidR="009B3C7E" w:rsidRDefault="009B3C7E" w:rsidP="001A07C4">
            <w:pPr>
              <w:ind w:left="-108"/>
              <w:jc w:val="center"/>
              <w:rPr>
                <w:rFonts w:ascii="Segoe UI" w:hAnsi="Segoe UI" w:cs="Segoe UI"/>
              </w:rPr>
            </w:pPr>
          </w:p>
          <w:p w:rsidR="009B3C7E" w:rsidRDefault="009B3C7E" w:rsidP="001A07C4">
            <w:pPr>
              <w:ind w:left="-108"/>
              <w:jc w:val="center"/>
              <w:rPr>
                <w:rFonts w:ascii="Segoe UI" w:hAnsi="Segoe UI" w:cs="Segoe UI"/>
              </w:rPr>
            </w:pPr>
          </w:p>
          <w:p w:rsidR="00BF3DAC" w:rsidRDefault="00BF3DAC" w:rsidP="001A07C4">
            <w:pPr>
              <w:ind w:left="-108"/>
              <w:jc w:val="center"/>
              <w:rPr>
                <w:rFonts w:ascii="Segoe UI" w:hAnsi="Segoe UI" w:cs="Segoe UI"/>
              </w:rPr>
            </w:pPr>
          </w:p>
          <w:p w:rsidR="00F6145E" w:rsidRDefault="00F6145E" w:rsidP="001A07C4">
            <w:pPr>
              <w:ind w:left="-108"/>
              <w:jc w:val="center"/>
              <w:rPr>
                <w:rFonts w:ascii="Segoe UI" w:hAnsi="Segoe UI" w:cs="Segoe UI"/>
              </w:rPr>
            </w:pPr>
          </w:p>
          <w:p w:rsidR="00BF3DAC" w:rsidRPr="003E228A" w:rsidRDefault="00BF3DAC" w:rsidP="001A07C4">
            <w:pPr>
              <w:ind w:left="-108"/>
              <w:jc w:val="center"/>
              <w:rPr>
                <w:rFonts w:ascii="Segoe UI" w:hAnsi="Segoe UI" w:cs="Segoe UI"/>
              </w:rPr>
            </w:pPr>
          </w:p>
          <w:p w:rsidR="001A07C4" w:rsidRPr="003E228A" w:rsidRDefault="001A07C4" w:rsidP="001A07C4">
            <w:pPr>
              <w:ind w:left="-108"/>
              <w:jc w:val="center"/>
              <w:rPr>
                <w:rFonts w:ascii="Segoe UI" w:hAnsi="Segoe UI" w:cs="Segoe UI"/>
              </w:rPr>
            </w:pPr>
            <w:r w:rsidRPr="003E228A">
              <w:rPr>
                <w:rFonts w:ascii="Segoe UI" w:hAnsi="Segoe UI" w:cs="Segoe UI"/>
              </w:rPr>
              <w:t>Requirements (Cont’d)</w:t>
            </w:r>
          </w:p>
        </w:tc>
        <w:tc>
          <w:tcPr>
            <w:tcW w:w="1584" w:type="dxa"/>
            <w:tcBorders>
              <w:top w:val="single" w:sz="4" w:space="0" w:color="auto"/>
              <w:bottom w:val="single" w:sz="4" w:space="0" w:color="auto"/>
            </w:tcBorders>
          </w:tcPr>
          <w:p w:rsidR="001A07C4" w:rsidRPr="003E228A" w:rsidRDefault="001A07C4" w:rsidP="00B8482C">
            <w:pPr>
              <w:pStyle w:val="Default"/>
              <w:ind w:left="-90" w:right="-108"/>
              <w:jc w:val="center"/>
              <w:rPr>
                <w:rFonts w:ascii="Segoe UI" w:hAnsi="Segoe UI" w:cs="Segoe UI"/>
                <w:sz w:val="22"/>
                <w:szCs w:val="22"/>
              </w:rPr>
            </w:pPr>
          </w:p>
          <w:p w:rsidR="001A07C4" w:rsidRPr="003E228A" w:rsidRDefault="001A07C4" w:rsidP="00B8482C">
            <w:pPr>
              <w:pStyle w:val="Default"/>
              <w:ind w:left="-90" w:right="-108"/>
              <w:jc w:val="center"/>
              <w:rPr>
                <w:rFonts w:ascii="Segoe UI" w:hAnsi="Segoe UI" w:cs="Segoe UI"/>
                <w:sz w:val="22"/>
                <w:szCs w:val="22"/>
              </w:rPr>
            </w:pPr>
            <w:r w:rsidRPr="003E228A">
              <w:rPr>
                <w:rFonts w:ascii="Segoe UI" w:hAnsi="Segoe UI" w:cs="Segoe UI"/>
                <w:sz w:val="22"/>
                <w:szCs w:val="22"/>
              </w:rPr>
              <w:t>42 U.S.C. §300gg-5(a)</w:t>
            </w:r>
          </w:p>
          <w:p w:rsidR="001A07C4" w:rsidRPr="003E228A" w:rsidRDefault="001A07C4" w:rsidP="00B8482C">
            <w:pPr>
              <w:pStyle w:val="Default"/>
              <w:ind w:left="-90" w:right="-108"/>
              <w:jc w:val="center"/>
              <w:rPr>
                <w:rFonts w:ascii="Segoe UI" w:hAnsi="Segoe UI" w:cs="Segoe UI"/>
                <w:sz w:val="22"/>
                <w:szCs w:val="22"/>
              </w:rPr>
            </w:pPr>
            <w:r w:rsidRPr="003E228A">
              <w:rPr>
                <w:rFonts w:ascii="Segoe UI" w:hAnsi="Segoe UI" w:cs="Segoe UI"/>
                <w:i/>
                <w:iCs/>
                <w:sz w:val="22"/>
                <w:szCs w:val="22"/>
              </w:rPr>
              <w:t xml:space="preserve">See </w:t>
            </w:r>
            <w:hyperlink r:id="rId19" w:history="1">
              <w:r w:rsidRPr="003E228A">
                <w:rPr>
                  <w:rStyle w:val="Hyperlink"/>
                  <w:rFonts w:ascii="Segoe UI" w:hAnsi="Segoe UI" w:cs="Segoe UI"/>
                  <w:sz w:val="22"/>
                  <w:szCs w:val="22"/>
                </w:rPr>
                <w:t>ACA FAQ Part XV</w:t>
              </w:r>
            </w:hyperlink>
          </w:p>
        </w:tc>
        <w:tc>
          <w:tcPr>
            <w:tcW w:w="7200" w:type="dxa"/>
            <w:tcBorders>
              <w:top w:val="single" w:sz="4" w:space="0" w:color="auto"/>
              <w:bottom w:val="single" w:sz="4" w:space="0" w:color="auto"/>
            </w:tcBorders>
          </w:tcPr>
          <w:p w:rsidR="001A07C4" w:rsidRPr="003E228A" w:rsidRDefault="001A07C4" w:rsidP="001A07C4">
            <w:pPr>
              <w:pStyle w:val="Default"/>
              <w:numPr>
                <w:ilvl w:val="2"/>
                <w:numId w:val="18"/>
              </w:numPr>
              <w:ind w:left="197" w:hanging="197"/>
              <w:rPr>
                <w:rFonts w:ascii="Segoe UI" w:hAnsi="Segoe UI" w:cs="Segoe UI"/>
                <w:sz w:val="22"/>
                <w:szCs w:val="22"/>
              </w:rPr>
            </w:pPr>
            <w:r w:rsidRPr="003E228A">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c>
          <w:tcPr>
            <w:tcW w:w="1440" w:type="dxa"/>
            <w:tcBorders>
              <w:top w:val="single" w:sz="4" w:space="0" w:color="auto"/>
              <w:bottom w:val="single" w:sz="4" w:space="0" w:color="auto"/>
            </w:tcBorders>
          </w:tcPr>
          <w:p w:rsidR="001A07C4" w:rsidRPr="003E228A" w:rsidRDefault="001A07C4" w:rsidP="001A07C4">
            <w:pPr>
              <w:jc w:val="center"/>
              <w:rPr>
                <w:rFonts w:ascii="Segoe UI" w:hAnsi="Segoe UI" w:cs="Segoe UI"/>
              </w:rPr>
            </w:pPr>
          </w:p>
        </w:tc>
      </w:tr>
      <w:tr w:rsidR="001A07C4" w:rsidRPr="003E228A" w:rsidTr="00A91817">
        <w:tc>
          <w:tcPr>
            <w:tcW w:w="1728" w:type="dxa"/>
            <w:vMerge/>
          </w:tcPr>
          <w:p w:rsidR="001A07C4" w:rsidRPr="003E228A" w:rsidRDefault="001A07C4" w:rsidP="001A07C4">
            <w:pPr>
              <w:ind w:left="-108"/>
              <w:rPr>
                <w:rFonts w:ascii="Segoe UI" w:hAnsi="Segoe UI" w:cs="Segoe UI"/>
                <w:b/>
              </w:rPr>
            </w:pPr>
          </w:p>
        </w:tc>
        <w:tc>
          <w:tcPr>
            <w:tcW w:w="1584" w:type="dxa"/>
            <w:vMerge/>
          </w:tcPr>
          <w:p w:rsidR="001A07C4" w:rsidRPr="003E228A" w:rsidRDefault="001A07C4" w:rsidP="001A07C4">
            <w:pPr>
              <w:jc w:val="center"/>
              <w:rPr>
                <w:rFonts w:ascii="Segoe UI" w:hAnsi="Segoe UI" w:cs="Segoe UI"/>
              </w:rPr>
            </w:pPr>
          </w:p>
        </w:tc>
        <w:tc>
          <w:tcPr>
            <w:tcW w:w="1584" w:type="dxa"/>
            <w:tcBorders>
              <w:top w:val="single" w:sz="4" w:space="0" w:color="auto"/>
              <w:bottom w:val="nil"/>
            </w:tcBorders>
          </w:tcPr>
          <w:p w:rsidR="001A07C4" w:rsidRPr="003E228A" w:rsidRDefault="001A07C4" w:rsidP="00B8482C">
            <w:pPr>
              <w:pStyle w:val="Default"/>
              <w:ind w:left="-90" w:right="-108"/>
              <w:jc w:val="center"/>
              <w:rPr>
                <w:rFonts w:ascii="Segoe UI" w:hAnsi="Segoe UI" w:cs="Segoe UI"/>
                <w:sz w:val="22"/>
                <w:szCs w:val="22"/>
              </w:rPr>
            </w:pPr>
            <w:r w:rsidRPr="003E228A">
              <w:rPr>
                <w:rFonts w:ascii="Segoe UI" w:hAnsi="Segoe UI" w:cs="Segoe UI"/>
                <w:sz w:val="22"/>
                <w:szCs w:val="22"/>
              </w:rPr>
              <w:t>RCW</w:t>
            </w:r>
          </w:p>
          <w:p w:rsidR="001A07C4" w:rsidRPr="003E228A" w:rsidRDefault="002A2CCC" w:rsidP="002A2CCC">
            <w:pPr>
              <w:pStyle w:val="Default"/>
              <w:ind w:left="-90" w:right="-108"/>
              <w:jc w:val="center"/>
              <w:rPr>
                <w:rFonts w:ascii="Segoe UI" w:hAnsi="Segoe UI" w:cs="Segoe UI"/>
                <w:sz w:val="22"/>
                <w:szCs w:val="22"/>
              </w:rPr>
            </w:pPr>
            <w:r>
              <w:rPr>
                <w:rFonts w:ascii="Segoe UI" w:hAnsi="Segoe UI" w:cs="Segoe UI"/>
                <w:sz w:val="22"/>
                <w:szCs w:val="22"/>
              </w:rPr>
              <w:t xml:space="preserve">48.43.045 (1)(a)(i);  </w:t>
            </w:r>
            <w:r w:rsidR="001A07C4" w:rsidRPr="003E228A">
              <w:rPr>
                <w:rFonts w:ascii="Segoe UI" w:hAnsi="Segoe UI" w:cs="Segoe UI"/>
                <w:sz w:val="22"/>
                <w:szCs w:val="22"/>
              </w:rPr>
              <w:t>RCW 48.43.515(1)</w:t>
            </w:r>
          </w:p>
        </w:tc>
        <w:tc>
          <w:tcPr>
            <w:tcW w:w="7200" w:type="dxa"/>
            <w:tcBorders>
              <w:top w:val="single" w:sz="4" w:space="0" w:color="auto"/>
              <w:bottom w:val="nil"/>
            </w:tcBorders>
          </w:tcPr>
          <w:p w:rsidR="001A07C4" w:rsidRPr="002A2CCC" w:rsidRDefault="001A07C4" w:rsidP="00E52251">
            <w:pPr>
              <w:pStyle w:val="Default"/>
              <w:numPr>
                <w:ilvl w:val="2"/>
                <w:numId w:val="18"/>
              </w:numPr>
              <w:ind w:left="216" w:hanging="216"/>
              <w:rPr>
                <w:rFonts w:ascii="Segoe UI" w:hAnsi="Segoe UI" w:cs="Segoe UI"/>
                <w:sz w:val="22"/>
                <w:szCs w:val="22"/>
              </w:rPr>
            </w:pPr>
            <w:r w:rsidRPr="003E228A">
              <w:rPr>
                <w:rFonts w:ascii="Segoe UI" w:hAnsi="Segoe UI" w:cs="Segoe UI"/>
                <w:sz w:val="22"/>
                <w:szCs w:val="22"/>
              </w:rPr>
              <w:t xml:space="preserve">Every category of provider must be permitted to provide covered services, if the treatment is within the scope of the provider’s licensure. </w:t>
            </w: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c>
          <w:tcPr>
            <w:tcW w:w="1440" w:type="dxa"/>
            <w:tcBorders>
              <w:top w:val="single" w:sz="4" w:space="0" w:color="auto"/>
              <w:bottom w:val="nil"/>
            </w:tcBorders>
          </w:tcPr>
          <w:p w:rsidR="001A07C4" w:rsidRPr="003E228A" w:rsidRDefault="001A07C4" w:rsidP="001A07C4">
            <w:pPr>
              <w:jc w:val="center"/>
              <w:rPr>
                <w:rFonts w:ascii="Segoe UI" w:hAnsi="Segoe UI" w:cs="Segoe UI"/>
              </w:rPr>
            </w:pPr>
          </w:p>
        </w:tc>
      </w:tr>
      <w:tr w:rsidR="003E5333" w:rsidRPr="003E228A" w:rsidTr="00BC7B5C">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Default="003E5333" w:rsidP="003E5333">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rsidR="003E5333" w:rsidRDefault="003E5333" w:rsidP="003E5333">
            <w:pPr>
              <w:pStyle w:val="Default"/>
              <w:jc w:val="center"/>
              <w:rPr>
                <w:rFonts w:ascii="Segoe UI" w:hAnsi="Segoe UI" w:cs="Segoe UI"/>
                <w:sz w:val="22"/>
                <w:szCs w:val="22"/>
              </w:rPr>
            </w:pPr>
          </w:p>
          <w:p w:rsidR="003E5333" w:rsidRPr="00F22594" w:rsidRDefault="003E5333" w:rsidP="003E5333">
            <w:pPr>
              <w:pStyle w:val="Default"/>
              <w:rPr>
                <w:rFonts w:ascii="Segoe UI" w:hAnsi="Segoe UI" w:cs="Segoe UI"/>
                <w:sz w:val="22"/>
                <w:szCs w:val="22"/>
              </w:rPr>
            </w:pPr>
          </w:p>
        </w:tc>
        <w:tc>
          <w:tcPr>
            <w:tcW w:w="7200" w:type="dxa"/>
            <w:tcBorders>
              <w:top w:val="nil"/>
              <w:bottom w:val="single" w:sz="4" w:space="0" w:color="auto"/>
            </w:tcBorders>
          </w:tcPr>
          <w:p w:rsidR="003E5333" w:rsidRPr="00F22594" w:rsidRDefault="003E5333" w:rsidP="003E5333">
            <w:pPr>
              <w:pStyle w:val="Default"/>
              <w:numPr>
                <w:ilvl w:val="2"/>
                <w:numId w:val="18"/>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BC7B5C">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Default="003E5333" w:rsidP="003E5333">
            <w:pPr>
              <w:pStyle w:val="Default"/>
              <w:jc w:val="center"/>
              <w:rPr>
                <w:rFonts w:ascii="Segoe UI" w:hAnsi="Segoe UI" w:cs="Segoe UI"/>
                <w:sz w:val="22"/>
                <w:szCs w:val="22"/>
              </w:rPr>
            </w:pPr>
            <w:r>
              <w:rPr>
                <w:rFonts w:ascii="Segoe UI" w:hAnsi="Segoe UI" w:cs="Segoe UI"/>
                <w:sz w:val="22"/>
                <w:szCs w:val="22"/>
              </w:rPr>
              <w:t>WAC 284-170-200(2)</w:t>
            </w:r>
          </w:p>
          <w:p w:rsidR="003E5333" w:rsidRPr="00F22594" w:rsidRDefault="003E5333" w:rsidP="003E5333">
            <w:pPr>
              <w:pStyle w:val="Default"/>
              <w:jc w:val="center"/>
              <w:rPr>
                <w:rFonts w:ascii="Segoe UI" w:hAnsi="Segoe UI" w:cs="Segoe UI"/>
                <w:sz w:val="22"/>
                <w:szCs w:val="22"/>
              </w:rPr>
            </w:pPr>
          </w:p>
        </w:tc>
        <w:tc>
          <w:tcPr>
            <w:tcW w:w="7200" w:type="dxa"/>
            <w:tcBorders>
              <w:top w:val="nil"/>
              <w:bottom w:val="single" w:sz="4" w:space="0" w:color="auto"/>
            </w:tcBorders>
          </w:tcPr>
          <w:p w:rsidR="003E5333" w:rsidRPr="00F22594" w:rsidRDefault="003E5333" w:rsidP="003E5333">
            <w:pPr>
              <w:pStyle w:val="Default"/>
              <w:numPr>
                <w:ilvl w:val="2"/>
                <w:numId w:val="18"/>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BC7B5C">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Pr="00F22594" w:rsidRDefault="003E5333" w:rsidP="003E5333">
            <w:pPr>
              <w:pStyle w:val="Default"/>
              <w:jc w:val="center"/>
              <w:rPr>
                <w:rFonts w:ascii="Segoe UI" w:hAnsi="Segoe UI" w:cs="Segoe UI"/>
                <w:sz w:val="22"/>
                <w:szCs w:val="22"/>
              </w:rPr>
            </w:pPr>
            <w:r>
              <w:rPr>
                <w:rFonts w:ascii="Segoe UI" w:hAnsi="Segoe UI" w:cs="Segoe UI"/>
                <w:sz w:val="22"/>
                <w:szCs w:val="22"/>
              </w:rPr>
              <w:t>WAC 284-170-270(1)</w:t>
            </w:r>
          </w:p>
        </w:tc>
        <w:tc>
          <w:tcPr>
            <w:tcW w:w="7200" w:type="dxa"/>
            <w:tcBorders>
              <w:top w:val="nil"/>
              <w:bottom w:val="single" w:sz="4" w:space="0" w:color="auto"/>
            </w:tcBorders>
          </w:tcPr>
          <w:p w:rsidR="003E5333" w:rsidRPr="006B7D89" w:rsidRDefault="003E5333" w:rsidP="003E5333">
            <w:pPr>
              <w:pStyle w:val="Default"/>
              <w:numPr>
                <w:ilvl w:val="2"/>
                <w:numId w:val="18"/>
              </w:numPr>
              <w:ind w:left="252" w:hanging="252"/>
              <w:rPr>
                <w:rFonts w:ascii="Segoe UI" w:hAnsi="Segoe UI" w:cs="Segoe UI"/>
                <w:sz w:val="22"/>
                <w:szCs w:val="22"/>
              </w:rPr>
            </w:pPr>
            <w:r>
              <w:rPr>
                <w:rFonts w:ascii="Segoe UI" w:hAnsi="Segoe UI" w:cs="Segoe UI"/>
                <w:sz w:val="22"/>
                <w:szCs w:val="22"/>
              </w:rPr>
              <w:t>Issuers must not exclude any category or providers licensed by the State of Washington who provide health care services or care within the scope of their practice for services covered as essential health benefits.</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BC7B5C">
        <w:tc>
          <w:tcPr>
            <w:tcW w:w="1728" w:type="dxa"/>
            <w:vMerge/>
          </w:tcPr>
          <w:p w:rsidR="003E5333" w:rsidRPr="003E228A" w:rsidRDefault="003E5333" w:rsidP="003E5333">
            <w:pPr>
              <w:ind w:left="-108"/>
              <w:rPr>
                <w:rFonts w:ascii="Segoe UI" w:hAnsi="Segoe UI" w:cs="Segoe UI"/>
                <w:b/>
              </w:rPr>
            </w:pPr>
          </w:p>
        </w:tc>
        <w:tc>
          <w:tcPr>
            <w:tcW w:w="1584" w:type="dxa"/>
          </w:tcPr>
          <w:p w:rsidR="003E5333" w:rsidRPr="003E228A" w:rsidRDefault="003E5333" w:rsidP="003E5333">
            <w:pPr>
              <w:jc w:val="center"/>
              <w:rPr>
                <w:rFonts w:ascii="Segoe UI" w:hAnsi="Segoe UI" w:cs="Segoe UI"/>
              </w:rPr>
            </w:pPr>
            <w:r w:rsidRPr="003E228A">
              <w:rPr>
                <w:rFonts w:ascii="Segoe UI" w:hAnsi="Segoe UI" w:cs="Segoe UI"/>
              </w:rPr>
              <w:t>American Indians/</w:t>
            </w:r>
          </w:p>
          <w:p w:rsidR="003E5333" w:rsidRPr="003E228A" w:rsidRDefault="003E5333" w:rsidP="003E5333">
            <w:pPr>
              <w:jc w:val="center"/>
              <w:rPr>
                <w:rFonts w:ascii="Segoe UI" w:hAnsi="Segoe UI" w:cs="Segoe UI"/>
              </w:rPr>
            </w:pPr>
            <w:r w:rsidRPr="003E228A">
              <w:rPr>
                <w:rFonts w:ascii="Segoe UI" w:hAnsi="Segoe UI" w:cs="Segoe UI"/>
              </w:rPr>
              <w:t>Alaska Natives</w:t>
            </w:r>
          </w:p>
        </w:tc>
        <w:tc>
          <w:tcPr>
            <w:tcW w:w="1584" w:type="dxa"/>
            <w:tcBorders>
              <w:top w:val="single" w:sz="4" w:space="0" w:color="auto"/>
              <w:bottom w:val="nil"/>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WAC 284-170-200(9)</w:t>
            </w:r>
          </w:p>
        </w:tc>
        <w:tc>
          <w:tcPr>
            <w:tcW w:w="7200" w:type="dxa"/>
            <w:tcBorders>
              <w:top w:val="single" w:sz="4" w:space="0" w:color="auto"/>
              <w:bottom w:val="nil"/>
            </w:tcBorders>
          </w:tcPr>
          <w:p w:rsidR="003E5333" w:rsidRPr="003E228A" w:rsidRDefault="003E5333" w:rsidP="003E5333">
            <w:pPr>
              <w:pStyle w:val="Default"/>
              <w:rPr>
                <w:rFonts w:ascii="Segoe UI" w:hAnsi="Segoe UI" w:cs="Segoe UI"/>
                <w:sz w:val="22"/>
                <w:szCs w:val="22"/>
              </w:rPr>
            </w:pPr>
            <w:r w:rsidRPr="003E228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987772">
        <w:tc>
          <w:tcPr>
            <w:tcW w:w="1728" w:type="dxa"/>
            <w:vMerge/>
          </w:tcPr>
          <w:p w:rsidR="003E5333" w:rsidRPr="003E228A" w:rsidRDefault="003E5333" w:rsidP="003E5333">
            <w:pPr>
              <w:ind w:left="-108"/>
              <w:rPr>
                <w:rFonts w:ascii="Segoe UI" w:hAnsi="Segoe UI" w:cs="Segoe UI"/>
                <w:b/>
              </w:rPr>
            </w:pPr>
          </w:p>
        </w:tc>
        <w:tc>
          <w:tcPr>
            <w:tcW w:w="1584" w:type="dxa"/>
            <w:vMerge w:val="restart"/>
            <w:tcBorders>
              <w:top w:val="single" w:sz="4" w:space="0" w:color="auto"/>
            </w:tcBorders>
          </w:tcPr>
          <w:p w:rsidR="003E5333" w:rsidRPr="003E228A" w:rsidRDefault="003E5333" w:rsidP="003E5333">
            <w:pPr>
              <w:jc w:val="center"/>
              <w:rPr>
                <w:rFonts w:ascii="Segoe UI" w:hAnsi="Segoe UI" w:cs="Segoe UI"/>
              </w:rPr>
            </w:pPr>
            <w:r w:rsidRPr="003E228A">
              <w:rPr>
                <w:rFonts w:ascii="Segoe UI" w:hAnsi="Segoe UI" w:cs="Segoe UI"/>
              </w:rPr>
              <w:t>Allowable Limits</w:t>
            </w: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tc>
        <w:tc>
          <w:tcPr>
            <w:tcW w:w="1584" w:type="dxa"/>
            <w:tcBorders>
              <w:top w:val="single" w:sz="4" w:space="0" w:color="auto"/>
              <w:bottom w:val="single" w:sz="4" w:space="0" w:color="auto"/>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RCW 48.43.045</w:t>
            </w:r>
          </w:p>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(1)(a)(ii)</w:t>
            </w:r>
          </w:p>
        </w:tc>
        <w:tc>
          <w:tcPr>
            <w:tcW w:w="7200" w:type="dxa"/>
            <w:tcBorders>
              <w:top w:val="single" w:sz="4" w:space="0" w:color="auto"/>
              <w:bottom w:val="single" w:sz="4" w:space="0" w:color="auto"/>
            </w:tcBorders>
          </w:tcPr>
          <w:p w:rsidR="003E5333" w:rsidRPr="003E228A" w:rsidRDefault="003E5333" w:rsidP="003E5333">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Providers can be required to conform with carrier standards for provisions,utilization review, cost-containment, administrative procedures, and provision of cost-effective, clinically effective services. </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987772">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single" w:sz="4" w:space="0" w:color="auto"/>
              <w:bottom w:val="single" w:sz="4" w:space="0" w:color="auto"/>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WAC 284-170-270(2-3)</w:t>
            </w:r>
          </w:p>
        </w:tc>
        <w:tc>
          <w:tcPr>
            <w:tcW w:w="7200" w:type="dxa"/>
            <w:tcBorders>
              <w:top w:val="single" w:sz="4" w:space="0" w:color="auto"/>
              <w:bottom w:val="single" w:sz="4" w:space="0" w:color="auto"/>
            </w:tcBorders>
          </w:tcPr>
          <w:p w:rsidR="003E5333" w:rsidRPr="003E228A" w:rsidRDefault="003E5333" w:rsidP="003E5333">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987772">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single" w:sz="4" w:space="0" w:color="auto"/>
              <w:bottom w:val="nil"/>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WAC 284- 170-270(4)</w:t>
            </w:r>
          </w:p>
        </w:tc>
        <w:tc>
          <w:tcPr>
            <w:tcW w:w="7200" w:type="dxa"/>
            <w:tcBorders>
              <w:top w:val="single" w:sz="4" w:space="0" w:color="auto"/>
              <w:bottom w:val="nil"/>
            </w:tcBorders>
          </w:tcPr>
          <w:p w:rsidR="003E5333" w:rsidRPr="003E228A" w:rsidRDefault="003E5333" w:rsidP="003E5333">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Plans may use restricted networks. </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single" w:sz="4" w:space="0" w:color="auto"/>
              <w:bottom w:val="nil"/>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WAC 284-170-270(4)(a)</w:t>
            </w:r>
          </w:p>
        </w:tc>
        <w:tc>
          <w:tcPr>
            <w:tcW w:w="7200" w:type="dxa"/>
            <w:tcBorders>
              <w:top w:val="single" w:sz="4" w:space="0" w:color="auto"/>
              <w:bottom w:val="nil"/>
            </w:tcBorders>
          </w:tcPr>
          <w:p w:rsidR="003E5333" w:rsidRPr="003E228A" w:rsidRDefault="003E5333" w:rsidP="003E5333">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ind w:left="-108"/>
              <w:rPr>
                <w:rFonts w:ascii="Segoe UI" w:hAnsi="Segoe UI" w:cs="Segoe UI"/>
                <w:b/>
              </w:rPr>
            </w:pPr>
          </w:p>
        </w:tc>
        <w:tc>
          <w:tcPr>
            <w:tcW w:w="1584" w:type="dxa"/>
            <w:tcBorders>
              <w:top w:val="single" w:sz="4" w:space="0" w:color="auto"/>
              <w:bottom w:val="single" w:sz="4" w:space="0" w:color="auto"/>
            </w:tcBorders>
          </w:tcPr>
          <w:p w:rsidR="003E5333" w:rsidRPr="003E228A" w:rsidRDefault="003E5333" w:rsidP="003E5333">
            <w:pPr>
              <w:jc w:val="center"/>
              <w:rPr>
                <w:rFonts w:ascii="Segoe UI" w:hAnsi="Segoe UI" w:cs="Segoe UI"/>
              </w:rPr>
            </w:pPr>
            <w:r w:rsidRPr="003E228A">
              <w:rPr>
                <w:rFonts w:ascii="Segoe UI" w:hAnsi="Segoe UI" w:cs="Segoe UI"/>
              </w:rPr>
              <w:t>No Separate Benefit</w:t>
            </w:r>
          </w:p>
        </w:tc>
        <w:tc>
          <w:tcPr>
            <w:tcW w:w="1584" w:type="dxa"/>
            <w:tcBorders>
              <w:top w:val="single" w:sz="4" w:space="0" w:color="auto"/>
              <w:bottom w:val="single" w:sz="4" w:space="0" w:color="auto"/>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WAC 284-170-270(5)</w:t>
            </w:r>
          </w:p>
        </w:tc>
        <w:tc>
          <w:tcPr>
            <w:tcW w:w="7200" w:type="dxa"/>
            <w:tcBorders>
              <w:top w:val="single" w:sz="4" w:space="0" w:color="auto"/>
              <w:bottom w:val="single" w:sz="4" w:space="0" w:color="auto"/>
            </w:tcBorders>
          </w:tcPr>
          <w:p w:rsidR="003E5333" w:rsidRPr="003E228A" w:rsidRDefault="003E5333" w:rsidP="003E5333">
            <w:pPr>
              <w:pStyle w:val="Default"/>
              <w:numPr>
                <w:ilvl w:val="3"/>
                <w:numId w:val="18"/>
              </w:numPr>
              <w:ind w:left="557"/>
              <w:rPr>
                <w:rFonts w:ascii="Segoe UI" w:hAnsi="Segoe UI" w:cs="Segoe UI"/>
                <w:sz w:val="22"/>
                <w:szCs w:val="22"/>
              </w:rPr>
            </w:pPr>
            <w:r w:rsidRPr="003E228A">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ind w:left="-108"/>
              <w:rPr>
                <w:rFonts w:ascii="Segoe UI" w:hAnsi="Segoe UI" w:cs="Segoe UI"/>
                <w:b/>
              </w:rPr>
            </w:pPr>
          </w:p>
        </w:tc>
        <w:tc>
          <w:tcPr>
            <w:tcW w:w="1584" w:type="dxa"/>
            <w:vMerge w:val="restart"/>
            <w:tcBorders>
              <w:top w:val="single" w:sz="4" w:space="0" w:color="auto"/>
              <w:bottom w:val="nil"/>
            </w:tcBorders>
          </w:tcPr>
          <w:p w:rsidR="003E5333" w:rsidRPr="003E228A" w:rsidRDefault="003E5333" w:rsidP="003E5333">
            <w:pPr>
              <w:jc w:val="center"/>
              <w:rPr>
                <w:rFonts w:ascii="Segoe UI" w:hAnsi="Segoe UI" w:cs="Segoe UI"/>
              </w:rPr>
            </w:pPr>
            <w:r w:rsidRPr="003E228A">
              <w:rPr>
                <w:rFonts w:ascii="Segoe UI" w:hAnsi="Segoe UI" w:cs="Segoe UI"/>
              </w:rPr>
              <w:t>RNs, ARNPs and Podiatrists</w:t>
            </w:r>
          </w:p>
          <w:p w:rsidR="003E5333" w:rsidRPr="003E228A" w:rsidRDefault="00410272" w:rsidP="003E5333">
            <w:pPr>
              <w:jc w:val="center"/>
              <w:rPr>
                <w:rFonts w:ascii="Segoe UI" w:hAnsi="Segoe UI" w:cs="Segoe UI"/>
              </w:rPr>
            </w:pPr>
            <w:r>
              <w:rPr>
                <w:rFonts w:ascii="Segoe UI" w:hAnsi="Segoe UI" w:cs="Segoe UI"/>
              </w:rPr>
              <w:t>Services by RNS, ARNPs, and Podiatrists (Cont’d)</w:t>
            </w: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tc>
        <w:tc>
          <w:tcPr>
            <w:tcW w:w="1584" w:type="dxa"/>
            <w:vMerge w:val="restart"/>
            <w:tcBorders>
              <w:top w:val="single" w:sz="4" w:space="0" w:color="auto"/>
              <w:bottom w:val="nil"/>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48.44.225;</w:t>
            </w:r>
          </w:p>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48.44.290;</w:t>
            </w:r>
          </w:p>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48.44.300</w:t>
            </w:r>
            <w:r w:rsidR="004B1EB1">
              <w:rPr>
                <w:rFonts w:ascii="Segoe UI" w:hAnsi="Segoe UI" w:cs="Segoe UI"/>
                <w:sz w:val="22"/>
                <w:szCs w:val="22"/>
              </w:rPr>
              <w:t>;</w:t>
            </w:r>
          </w:p>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48.44.299</w:t>
            </w:r>
          </w:p>
        </w:tc>
        <w:tc>
          <w:tcPr>
            <w:tcW w:w="7200" w:type="dxa"/>
            <w:tcBorders>
              <w:top w:val="single" w:sz="4" w:space="0" w:color="auto"/>
              <w:bottom w:val="nil"/>
            </w:tcBorders>
          </w:tcPr>
          <w:p w:rsidR="003E5333" w:rsidRPr="003E228A" w:rsidRDefault="003E5333" w:rsidP="003E5333">
            <w:pPr>
              <w:pStyle w:val="Default"/>
              <w:numPr>
                <w:ilvl w:val="2"/>
                <w:numId w:val="18"/>
              </w:numPr>
              <w:ind w:left="197" w:hanging="197"/>
              <w:rPr>
                <w:rFonts w:ascii="Segoe UI" w:hAnsi="Segoe UI" w:cs="Segoe UI"/>
                <w:sz w:val="22"/>
                <w:szCs w:val="22"/>
              </w:rPr>
            </w:pPr>
            <w:r w:rsidRPr="003E228A">
              <w:rPr>
                <w:rFonts w:ascii="Segoe UI" w:hAnsi="Segoe UI" w:cs="Segoe UI"/>
                <w:sz w:val="22"/>
                <w:szCs w:val="22"/>
              </w:rPr>
              <w:t xml:space="preserve">Contract must cover services performed by a Registered Nurse, Advanced Registered Nurse Practitioner, or podiatrist if: </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Borders>
              <w:top w:val="nil"/>
              <w:bottom w:val="nil"/>
            </w:tcBorders>
          </w:tcPr>
          <w:p w:rsidR="003E5333" w:rsidRPr="003E228A" w:rsidRDefault="003E5333" w:rsidP="003E5333">
            <w:pPr>
              <w:pStyle w:val="Default"/>
              <w:ind w:left="-90" w:right="-72"/>
              <w:jc w:val="center"/>
              <w:rPr>
                <w:rFonts w:ascii="Segoe UI" w:hAnsi="Segoe UI" w:cs="Segoe UI"/>
                <w:sz w:val="22"/>
                <w:szCs w:val="22"/>
              </w:rPr>
            </w:pPr>
          </w:p>
        </w:tc>
        <w:tc>
          <w:tcPr>
            <w:tcW w:w="7200" w:type="dxa"/>
            <w:tcBorders>
              <w:top w:val="nil"/>
              <w:bottom w:val="nil"/>
            </w:tcBorders>
          </w:tcPr>
          <w:p w:rsidR="003E5333" w:rsidRPr="003E228A" w:rsidRDefault="003E5333" w:rsidP="003E5333">
            <w:pPr>
              <w:pStyle w:val="Default"/>
              <w:numPr>
                <w:ilvl w:val="3"/>
                <w:numId w:val="18"/>
              </w:numPr>
              <w:ind w:left="557"/>
              <w:rPr>
                <w:rFonts w:ascii="Segoe UI" w:hAnsi="Segoe UI" w:cs="Segoe UI"/>
                <w:sz w:val="22"/>
                <w:szCs w:val="22"/>
              </w:rPr>
            </w:pPr>
            <w:r w:rsidRPr="003E228A">
              <w:rPr>
                <w:rFonts w:ascii="Segoe UI" w:hAnsi="Segoe UI" w:cs="Segoe UI"/>
                <w:sz w:val="22"/>
                <w:szCs w:val="22"/>
              </w:rPr>
              <w:t xml:space="preserve">the service is within the scope of the provider’s license, and </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nil"/>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3E228A" w:rsidRDefault="003E5333" w:rsidP="003E5333">
            <w:pPr>
              <w:pStyle w:val="Default"/>
              <w:ind w:left="-90" w:right="-72"/>
              <w:jc w:val="center"/>
              <w:rPr>
                <w:rFonts w:ascii="Segoe UI" w:hAnsi="Segoe UI" w:cs="Segoe UI"/>
                <w:sz w:val="22"/>
                <w:szCs w:val="22"/>
              </w:rPr>
            </w:pPr>
          </w:p>
        </w:tc>
        <w:tc>
          <w:tcPr>
            <w:tcW w:w="7200" w:type="dxa"/>
            <w:tcBorders>
              <w:top w:val="nil"/>
              <w:bottom w:val="nil"/>
            </w:tcBorders>
          </w:tcPr>
          <w:p w:rsidR="003E5333" w:rsidRPr="003E228A" w:rsidRDefault="003E5333" w:rsidP="003E5333">
            <w:pPr>
              <w:pStyle w:val="Default"/>
              <w:numPr>
                <w:ilvl w:val="3"/>
                <w:numId w:val="18"/>
              </w:numPr>
              <w:ind w:left="557"/>
              <w:rPr>
                <w:rFonts w:ascii="Segoe UI" w:hAnsi="Segoe UI" w:cs="Segoe UI"/>
                <w:sz w:val="22"/>
                <w:szCs w:val="22"/>
              </w:rPr>
            </w:pPr>
            <w:r w:rsidRPr="003E228A">
              <w:rPr>
                <w:rFonts w:ascii="Segoe UI" w:hAnsi="Segoe UI" w:cs="Segoe UI"/>
                <w:sz w:val="22"/>
                <w:szCs w:val="22"/>
              </w:rPr>
              <w:t xml:space="preserve">The contract would have covered the service if it had been performed by a physician licensed under Chapter 18.71 RCW. </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nil"/>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WAC 284-44-045(1)</w:t>
            </w:r>
          </w:p>
          <w:p w:rsidR="003E5333" w:rsidRPr="003E228A" w:rsidRDefault="003E5333" w:rsidP="003E5333">
            <w:pPr>
              <w:pStyle w:val="Default"/>
              <w:ind w:left="-90" w:right="-72"/>
              <w:jc w:val="center"/>
              <w:rPr>
                <w:rFonts w:ascii="Segoe UI" w:hAnsi="Segoe UI" w:cs="Segoe UI"/>
                <w:sz w:val="22"/>
                <w:szCs w:val="22"/>
              </w:rPr>
            </w:pPr>
          </w:p>
        </w:tc>
        <w:tc>
          <w:tcPr>
            <w:tcW w:w="7200" w:type="dxa"/>
            <w:tcBorders>
              <w:top w:val="nil"/>
              <w:bottom w:val="nil"/>
            </w:tcBorders>
          </w:tcPr>
          <w:p w:rsidR="003E5333" w:rsidRPr="003E228A" w:rsidRDefault="003E5333" w:rsidP="003E5333">
            <w:pPr>
              <w:pStyle w:val="Default"/>
              <w:numPr>
                <w:ilvl w:val="0"/>
                <w:numId w:val="22"/>
              </w:numPr>
              <w:ind w:left="197" w:hanging="197"/>
              <w:rPr>
                <w:rFonts w:ascii="Segoe UI" w:hAnsi="Segoe UI" w:cs="Segoe UI"/>
                <w:sz w:val="22"/>
                <w:szCs w:val="22"/>
              </w:rPr>
            </w:pPr>
            <w:r w:rsidRPr="003E228A">
              <w:rPr>
                <w:rFonts w:ascii="Segoe UI" w:hAnsi="Segoe UI" w:cs="Segoe UI"/>
                <w:sz w:val="22"/>
                <w:szCs w:val="22"/>
              </w:rPr>
              <w:t xml:space="preserve">Contract must contain the following provision, or substantial equivalent: </w:t>
            </w:r>
          </w:p>
          <w:p w:rsidR="003E5333" w:rsidRPr="003E228A" w:rsidRDefault="003E5333" w:rsidP="003E5333">
            <w:pPr>
              <w:pStyle w:val="Default"/>
              <w:ind w:left="557"/>
              <w:rPr>
                <w:rFonts w:ascii="Segoe UI" w:hAnsi="Segoe UI" w:cs="Segoe UI"/>
                <w:sz w:val="22"/>
                <w:szCs w:val="22"/>
              </w:rPr>
            </w:pPr>
            <w:r w:rsidRPr="003E228A">
              <w:rPr>
                <w:rFonts w:ascii="Segoe UI" w:hAnsi="Segoe UI" w:cs="Segoe UI"/>
                <w:sz w:val="22"/>
                <w:szCs w:val="22"/>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F77999">
        <w:tc>
          <w:tcPr>
            <w:tcW w:w="1728" w:type="dxa"/>
            <w:vMerge/>
          </w:tcPr>
          <w:p w:rsidR="003E5333" w:rsidRPr="003E228A" w:rsidRDefault="003E5333" w:rsidP="003E5333">
            <w:pPr>
              <w:ind w:left="-108"/>
              <w:rPr>
                <w:rFonts w:ascii="Segoe UI" w:hAnsi="Segoe UI" w:cs="Segoe UI"/>
                <w:b/>
              </w:rPr>
            </w:pPr>
          </w:p>
        </w:tc>
        <w:tc>
          <w:tcPr>
            <w:tcW w:w="1584" w:type="dxa"/>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WAC</w:t>
            </w:r>
          </w:p>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284-44-045(4)</w:t>
            </w:r>
          </w:p>
          <w:p w:rsidR="003E5333" w:rsidRPr="003E228A" w:rsidRDefault="003E5333" w:rsidP="003E5333">
            <w:pPr>
              <w:pStyle w:val="Default"/>
              <w:ind w:left="-90" w:right="-72"/>
              <w:jc w:val="center"/>
              <w:rPr>
                <w:rFonts w:ascii="Segoe UI" w:hAnsi="Segoe UI" w:cs="Segoe UI"/>
                <w:sz w:val="22"/>
                <w:szCs w:val="22"/>
              </w:rPr>
            </w:pPr>
          </w:p>
        </w:tc>
        <w:tc>
          <w:tcPr>
            <w:tcW w:w="7200" w:type="dxa"/>
            <w:tcBorders>
              <w:top w:val="nil"/>
              <w:bottom w:val="single" w:sz="4" w:space="0" w:color="auto"/>
            </w:tcBorders>
          </w:tcPr>
          <w:p w:rsidR="003E5333" w:rsidRPr="003E228A" w:rsidRDefault="003E5333" w:rsidP="003E5333">
            <w:pPr>
              <w:pStyle w:val="Default"/>
              <w:numPr>
                <w:ilvl w:val="0"/>
                <w:numId w:val="22"/>
              </w:numPr>
              <w:ind w:left="197" w:hanging="180"/>
              <w:rPr>
                <w:rFonts w:ascii="Segoe UI" w:hAnsi="Segoe UI" w:cs="Segoe UI"/>
                <w:sz w:val="22"/>
                <w:szCs w:val="22"/>
              </w:rPr>
            </w:pPr>
            <w:r w:rsidRPr="003E228A">
              <w:rPr>
                <w:rFonts w:ascii="Segoe UI" w:hAnsi="Segoe UI" w:cs="Segoe UI"/>
                <w:sz w:val="22"/>
                <w:szCs w:val="22"/>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F77999">
        <w:tc>
          <w:tcPr>
            <w:tcW w:w="1728" w:type="dxa"/>
            <w:vMerge/>
          </w:tcPr>
          <w:p w:rsidR="003E5333" w:rsidRPr="003E228A" w:rsidRDefault="003E5333" w:rsidP="003E5333">
            <w:pPr>
              <w:ind w:left="-108"/>
              <w:rPr>
                <w:rFonts w:ascii="Segoe UI" w:hAnsi="Segoe UI" w:cs="Segoe UI"/>
                <w:b/>
              </w:rPr>
            </w:pPr>
          </w:p>
        </w:tc>
        <w:tc>
          <w:tcPr>
            <w:tcW w:w="1584" w:type="dxa"/>
            <w:vMerge w:val="restart"/>
            <w:tcBorders>
              <w:top w:val="single" w:sz="4" w:space="0" w:color="auto"/>
              <w:bottom w:val="nil"/>
            </w:tcBorders>
          </w:tcPr>
          <w:p w:rsidR="003E5333" w:rsidRDefault="003E5333" w:rsidP="003E5333">
            <w:pPr>
              <w:jc w:val="center"/>
              <w:rPr>
                <w:rFonts w:ascii="Segoe UI" w:hAnsi="Segoe UI" w:cs="Segoe UI"/>
              </w:rPr>
            </w:pPr>
            <w:r w:rsidRPr="003E228A">
              <w:rPr>
                <w:rFonts w:ascii="Segoe UI" w:hAnsi="Segoe UI" w:cs="Segoe UI"/>
              </w:rPr>
              <w:t>Coverage of Chiropractic care</w:t>
            </w:r>
          </w:p>
          <w:p w:rsidR="004B1EB1" w:rsidRPr="003E228A" w:rsidRDefault="004B1EB1" w:rsidP="003E5333">
            <w:pPr>
              <w:jc w:val="center"/>
              <w:rPr>
                <w:rFonts w:ascii="Segoe UI" w:hAnsi="Segoe UI" w:cs="Segoe UI"/>
              </w:rPr>
            </w:pPr>
          </w:p>
        </w:tc>
        <w:tc>
          <w:tcPr>
            <w:tcW w:w="1584" w:type="dxa"/>
            <w:tcBorders>
              <w:top w:val="single" w:sz="4" w:space="0" w:color="auto"/>
              <w:bottom w:val="nil"/>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48.43.190</w:t>
            </w:r>
          </w:p>
        </w:tc>
        <w:tc>
          <w:tcPr>
            <w:tcW w:w="7200" w:type="dxa"/>
            <w:tcBorders>
              <w:top w:val="single" w:sz="4" w:space="0" w:color="auto"/>
              <w:bottom w:val="nil"/>
            </w:tcBorders>
          </w:tcPr>
          <w:p w:rsidR="003E5333" w:rsidRPr="003E228A" w:rsidRDefault="003E5333" w:rsidP="003E5333">
            <w:pPr>
              <w:pStyle w:val="Default"/>
              <w:numPr>
                <w:ilvl w:val="0"/>
                <w:numId w:val="22"/>
              </w:numPr>
              <w:ind w:left="197" w:hanging="197"/>
              <w:rPr>
                <w:rFonts w:ascii="Segoe UI" w:hAnsi="Segoe UI" w:cs="Segoe UI"/>
                <w:sz w:val="22"/>
                <w:szCs w:val="22"/>
              </w:rPr>
            </w:pPr>
            <w:r w:rsidRPr="003E228A">
              <w:rPr>
                <w:rFonts w:ascii="Segoe UI" w:hAnsi="Segoe UI" w:cs="Segoe UI"/>
                <w:sz w:val="22"/>
                <w:szCs w:val="22"/>
              </w:rPr>
              <w:t>Plan must cover chiropractic care on the same basis as other care.</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F77999">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nil"/>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RCW 48.44.310</w:t>
            </w:r>
          </w:p>
        </w:tc>
        <w:tc>
          <w:tcPr>
            <w:tcW w:w="7200" w:type="dxa"/>
            <w:tcBorders>
              <w:top w:val="nil"/>
              <w:bottom w:val="nil"/>
            </w:tcBorders>
          </w:tcPr>
          <w:p w:rsidR="003E5333" w:rsidRPr="003E228A" w:rsidRDefault="003E5333" w:rsidP="003E5333">
            <w:pPr>
              <w:pStyle w:val="Default"/>
              <w:numPr>
                <w:ilvl w:val="0"/>
                <w:numId w:val="22"/>
              </w:numPr>
              <w:ind w:left="197" w:hanging="180"/>
              <w:rPr>
                <w:rFonts w:ascii="Segoe UI" w:hAnsi="Segoe UI" w:cs="Segoe UI"/>
                <w:sz w:val="22"/>
                <w:szCs w:val="22"/>
              </w:rPr>
            </w:pPr>
            <w:r w:rsidRPr="003E228A">
              <w:rPr>
                <w:rFonts w:ascii="Segoe UI" w:hAnsi="Segoe UI" w:cs="Segoe UI"/>
                <w:sz w:val="22"/>
                <w:szCs w:val="22"/>
              </w:rPr>
              <w:t>Benefits cannot be denied on the basis that a service is not performed by a physician licensed under Chapter 18.57 or 18.71 RCW.</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F77999">
        <w:tc>
          <w:tcPr>
            <w:tcW w:w="1728" w:type="dxa"/>
            <w:vMerge/>
          </w:tcPr>
          <w:p w:rsidR="003E5333" w:rsidRPr="003E228A" w:rsidRDefault="003E5333" w:rsidP="003E5333">
            <w:pPr>
              <w:ind w:left="-108"/>
              <w:rPr>
                <w:rFonts w:ascii="Segoe UI" w:hAnsi="Segoe UI" w:cs="Segoe UI"/>
                <w:b/>
              </w:rPr>
            </w:pPr>
          </w:p>
        </w:tc>
        <w:tc>
          <w:tcPr>
            <w:tcW w:w="1584" w:type="dxa"/>
            <w:vMerge/>
            <w:tcBorders>
              <w:top w:val="nil"/>
            </w:tcBorders>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color w:val="auto"/>
                <w:sz w:val="22"/>
                <w:szCs w:val="22"/>
              </w:rPr>
              <w:t>WAC 284-170-360(4)</w:t>
            </w:r>
          </w:p>
        </w:tc>
        <w:tc>
          <w:tcPr>
            <w:tcW w:w="7200" w:type="dxa"/>
            <w:tcBorders>
              <w:top w:val="nil"/>
              <w:bottom w:val="single" w:sz="4" w:space="0" w:color="auto"/>
            </w:tcBorders>
          </w:tcPr>
          <w:p w:rsidR="003E5333" w:rsidRPr="003E228A" w:rsidRDefault="003E5333" w:rsidP="003E5333">
            <w:pPr>
              <w:pStyle w:val="Default"/>
              <w:numPr>
                <w:ilvl w:val="0"/>
                <w:numId w:val="22"/>
              </w:numPr>
              <w:ind w:left="197" w:hanging="180"/>
              <w:rPr>
                <w:rFonts w:ascii="Segoe UI" w:hAnsi="Segoe UI" w:cs="Segoe UI"/>
                <w:sz w:val="22"/>
                <w:szCs w:val="22"/>
              </w:rPr>
            </w:pPr>
            <w:r w:rsidRPr="003E228A">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967B54">
        <w:tc>
          <w:tcPr>
            <w:tcW w:w="1728" w:type="dxa"/>
            <w:vMerge/>
          </w:tcPr>
          <w:p w:rsidR="003E5333" w:rsidRPr="003E228A" w:rsidRDefault="003E5333" w:rsidP="003E5333">
            <w:pPr>
              <w:ind w:left="-108"/>
              <w:rPr>
                <w:rFonts w:ascii="Segoe UI" w:hAnsi="Segoe UI" w:cs="Segoe UI"/>
                <w:b/>
              </w:rPr>
            </w:pPr>
          </w:p>
        </w:tc>
        <w:tc>
          <w:tcPr>
            <w:tcW w:w="1584" w:type="dxa"/>
            <w:tcBorders>
              <w:top w:val="single" w:sz="4" w:space="0" w:color="auto"/>
              <w:bottom w:val="single" w:sz="4" w:space="0" w:color="auto"/>
            </w:tcBorders>
          </w:tcPr>
          <w:p w:rsidR="003E5333" w:rsidRPr="003E228A" w:rsidRDefault="003E5333" w:rsidP="003E5333">
            <w:pPr>
              <w:jc w:val="center"/>
              <w:rPr>
                <w:rFonts w:ascii="Segoe UI" w:hAnsi="Segoe UI" w:cs="Segoe UI"/>
              </w:rPr>
            </w:pPr>
            <w:r w:rsidRPr="003E228A">
              <w:rPr>
                <w:rFonts w:ascii="Segoe UI" w:hAnsi="Segoe UI" w:cs="Segoe UI"/>
              </w:rPr>
              <w:t>Denturist if Dental Covered</w:t>
            </w:r>
          </w:p>
        </w:tc>
        <w:tc>
          <w:tcPr>
            <w:tcW w:w="1584" w:type="dxa"/>
            <w:tcBorders>
              <w:top w:val="single" w:sz="4" w:space="0" w:color="auto"/>
              <w:bottom w:val="single" w:sz="4" w:space="0" w:color="auto"/>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RCW 48.44.500;</w:t>
            </w:r>
          </w:p>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48.43.180</w:t>
            </w:r>
          </w:p>
        </w:tc>
        <w:tc>
          <w:tcPr>
            <w:tcW w:w="7200" w:type="dxa"/>
            <w:tcBorders>
              <w:top w:val="single" w:sz="4" w:space="0" w:color="auto"/>
              <w:bottom w:val="single" w:sz="4" w:space="0" w:color="auto"/>
            </w:tcBorders>
          </w:tcPr>
          <w:p w:rsidR="003E5333" w:rsidRPr="003E228A" w:rsidRDefault="003E5333" w:rsidP="003E5333">
            <w:pPr>
              <w:pStyle w:val="Default"/>
              <w:numPr>
                <w:ilvl w:val="0"/>
                <w:numId w:val="22"/>
              </w:numPr>
              <w:ind w:left="197" w:hanging="197"/>
              <w:rPr>
                <w:rFonts w:ascii="Segoe UI" w:hAnsi="Segoe UI" w:cs="Segoe UI"/>
                <w:sz w:val="22"/>
                <w:szCs w:val="22"/>
              </w:rPr>
            </w:pPr>
            <w:r w:rsidRPr="003E228A">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097E0F">
        <w:tc>
          <w:tcPr>
            <w:tcW w:w="1728" w:type="dxa"/>
            <w:shd w:val="clear" w:color="auto" w:fill="000000" w:themeFill="text1"/>
          </w:tcPr>
          <w:p w:rsidR="003E5333" w:rsidRPr="003E228A" w:rsidRDefault="003E5333" w:rsidP="003E5333">
            <w:pPr>
              <w:ind w:left="-108"/>
              <w:jc w:val="center"/>
              <w:rPr>
                <w:rFonts w:ascii="Segoe UI" w:hAnsi="Segoe UI" w:cs="Segoe UI"/>
                <w:b/>
              </w:rPr>
            </w:pPr>
          </w:p>
        </w:tc>
        <w:tc>
          <w:tcPr>
            <w:tcW w:w="1584" w:type="dxa"/>
            <w:tcBorders>
              <w:top w:val="single" w:sz="4" w:space="0" w:color="auto"/>
              <w:bottom w:val="nil"/>
            </w:tcBorders>
            <w:shd w:val="clear" w:color="auto" w:fill="000000" w:themeFill="text1"/>
          </w:tcPr>
          <w:p w:rsidR="003E5333" w:rsidRPr="003E228A" w:rsidRDefault="003E5333" w:rsidP="003E5333">
            <w:pPr>
              <w:autoSpaceDE w:val="0"/>
              <w:autoSpaceDN w:val="0"/>
              <w:adjustRightInd w:val="0"/>
              <w:ind w:left="-18" w:right="-108"/>
              <w:jc w:val="center"/>
              <w:rPr>
                <w:rFonts w:ascii="Segoe UI" w:hAnsi="Segoe UI" w:cs="Segoe UI"/>
                <w:color w:val="000000"/>
              </w:rPr>
            </w:pPr>
          </w:p>
        </w:tc>
        <w:tc>
          <w:tcPr>
            <w:tcW w:w="1584" w:type="dxa"/>
            <w:tcBorders>
              <w:top w:val="single" w:sz="4" w:space="0" w:color="auto"/>
              <w:bottom w:val="nil"/>
            </w:tcBorders>
            <w:shd w:val="clear" w:color="auto" w:fill="000000" w:themeFill="text1"/>
          </w:tcPr>
          <w:p w:rsidR="003E5333" w:rsidRPr="003E228A" w:rsidRDefault="003E5333" w:rsidP="003E5333">
            <w:pPr>
              <w:ind w:left="-90" w:right="-72"/>
              <w:jc w:val="center"/>
              <w:rPr>
                <w:rFonts w:ascii="Segoe UI" w:eastAsia="Arial" w:hAnsi="Segoe UI" w:cs="Segoe UI"/>
                <w:spacing w:val="1"/>
              </w:rPr>
            </w:pPr>
          </w:p>
        </w:tc>
        <w:tc>
          <w:tcPr>
            <w:tcW w:w="7200" w:type="dxa"/>
            <w:tcBorders>
              <w:top w:val="single" w:sz="4" w:space="0" w:color="auto"/>
              <w:bottom w:val="nil"/>
            </w:tcBorders>
            <w:shd w:val="clear" w:color="auto" w:fill="000000" w:themeFill="text1"/>
          </w:tcPr>
          <w:p w:rsidR="003E5333" w:rsidRPr="003E228A" w:rsidRDefault="003E5333" w:rsidP="003E5333">
            <w:pPr>
              <w:pStyle w:val="ListParagraph"/>
              <w:widowControl w:val="0"/>
              <w:ind w:left="162" w:right="230"/>
              <w:rPr>
                <w:rFonts w:ascii="Segoe UI" w:eastAsia="Arial" w:hAnsi="Segoe UI" w:cs="Segoe UI"/>
              </w:rPr>
            </w:pPr>
          </w:p>
        </w:tc>
        <w:tc>
          <w:tcPr>
            <w:tcW w:w="1440" w:type="dxa"/>
            <w:tcBorders>
              <w:top w:val="single" w:sz="4" w:space="0" w:color="auto"/>
              <w:bottom w:val="nil"/>
            </w:tcBorders>
            <w:shd w:val="clear" w:color="auto" w:fill="000000" w:themeFill="text1"/>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shd w:val="clear" w:color="auto" w:fill="000000" w:themeFill="text1"/>
          </w:tcPr>
          <w:p w:rsidR="003E5333" w:rsidRPr="003E228A" w:rsidRDefault="003E5333" w:rsidP="003E5333">
            <w:pPr>
              <w:jc w:val="center"/>
              <w:rPr>
                <w:rFonts w:ascii="Segoe UI" w:hAnsi="Segoe UI" w:cs="Segoe UI"/>
              </w:rPr>
            </w:pPr>
          </w:p>
        </w:tc>
      </w:tr>
      <w:tr w:rsidR="003E5333" w:rsidRPr="003E228A" w:rsidTr="00967B54">
        <w:tc>
          <w:tcPr>
            <w:tcW w:w="1728" w:type="dxa"/>
            <w:vMerge w:val="restart"/>
          </w:tcPr>
          <w:p w:rsidR="003E5333" w:rsidRPr="003E228A" w:rsidRDefault="003E5333" w:rsidP="003E5333">
            <w:pPr>
              <w:ind w:left="-108"/>
              <w:jc w:val="center"/>
              <w:rPr>
                <w:rFonts w:ascii="Segoe UI" w:hAnsi="Segoe UI" w:cs="Segoe UI"/>
                <w:b/>
              </w:rPr>
            </w:pPr>
            <w:r w:rsidRPr="003E228A">
              <w:rPr>
                <w:rFonts w:ascii="Segoe UI" w:hAnsi="Segoe UI" w:cs="Segoe UI"/>
                <w:b/>
              </w:rPr>
              <w:t>Experimental or Investigational</w:t>
            </w:r>
          </w:p>
          <w:p w:rsidR="003E5333" w:rsidRPr="003E228A" w:rsidRDefault="003E5333" w:rsidP="003E5333">
            <w:pPr>
              <w:ind w:left="-108"/>
              <w:jc w:val="center"/>
              <w:rPr>
                <w:rFonts w:ascii="Segoe UI" w:hAnsi="Segoe UI" w:cs="Segoe UI"/>
                <w:b/>
              </w:rPr>
            </w:pPr>
            <w:r w:rsidRPr="003E228A">
              <w:rPr>
                <w:rFonts w:ascii="Segoe UI" w:hAnsi="Segoe UI" w:cs="Segoe UI"/>
                <w:b/>
              </w:rPr>
              <w:t>Treatment</w:t>
            </w:r>
          </w:p>
          <w:p w:rsidR="003E5333" w:rsidRPr="003E228A" w:rsidRDefault="003E5333" w:rsidP="003E5333">
            <w:pPr>
              <w:ind w:left="-108"/>
              <w:jc w:val="center"/>
              <w:rPr>
                <w:rFonts w:ascii="Segoe UI" w:hAnsi="Segoe UI" w:cs="Segoe UI"/>
                <w:b/>
              </w:rPr>
            </w:pPr>
          </w:p>
          <w:p w:rsidR="003E5333" w:rsidRPr="003E228A" w:rsidRDefault="003E5333" w:rsidP="003E5333">
            <w:pPr>
              <w:ind w:left="-108"/>
              <w:jc w:val="center"/>
              <w:rPr>
                <w:rFonts w:ascii="Segoe UI" w:hAnsi="Segoe UI" w:cs="Segoe UI"/>
                <w:b/>
              </w:rPr>
            </w:pPr>
          </w:p>
          <w:p w:rsidR="003E5333" w:rsidRPr="003E228A" w:rsidRDefault="003E5333" w:rsidP="003E5333">
            <w:pPr>
              <w:ind w:left="-108"/>
              <w:jc w:val="center"/>
              <w:rPr>
                <w:rFonts w:ascii="Segoe UI" w:hAnsi="Segoe UI" w:cs="Segoe UI"/>
                <w:b/>
              </w:rPr>
            </w:pPr>
          </w:p>
          <w:p w:rsidR="003E5333" w:rsidRPr="003E228A" w:rsidRDefault="003E5333" w:rsidP="003E5333">
            <w:pPr>
              <w:ind w:left="-108"/>
              <w:jc w:val="center"/>
              <w:rPr>
                <w:rFonts w:ascii="Segoe UI" w:hAnsi="Segoe UI" w:cs="Segoe UI"/>
                <w:b/>
              </w:rPr>
            </w:pPr>
          </w:p>
          <w:p w:rsidR="003E5333" w:rsidRPr="003E228A" w:rsidRDefault="003E5333" w:rsidP="003E5333">
            <w:pPr>
              <w:ind w:left="-108"/>
              <w:jc w:val="center"/>
              <w:rPr>
                <w:rFonts w:ascii="Segoe UI" w:hAnsi="Segoe UI" w:cs="Segoe UI"/>
                <w:b/>
              </w:rPr>
            </w:pPr>
          </w:p>
          <w:p w:rsidR="003E5333" w:rsidRDefault="003E5333" w:rsidP="003E5333">
            <w:pPr>
              <w:rPr>
                <w:rFonts w:ascii="Segoe UI" w:hAnsi="Segoe UI" w:cs="Segoe UI"/>
                <w:b/>
              </w:rPr>
            </w:pPr>
          </w:p>
          <w:p w:rsidR="004B1EB1" w:rsidRDefault="004B1EB1" w:rsidP="003E5333">
            <w:pPr>
              <w:rPr>
                <w:rFonts w:ascii="Segoe UI" w:hAnsi="Segoe UI" w:cs="Segoe UI"/>
                <w:b/>
              </w:rPr>
            </w:pPr>
          </w:p>
          <w:p w:rsidR="004B1EB1" w:rsidRDefault="004B1EB1" w:rsidP="003E5333">
            <w:pPr>
              <w:rPr>
                <w:rFonts w:ascii="Segoe UI" w:hAnsi="Segoe UI" w:cs="Segoe UI"/>
                <w:b/>
              </w:rPr>
            </w:pPr>
          </w:p>
          <w:p w:rsidR="004B1EB1" w:rsidRDefault="004B1EB1" w:rsidP="003E5333">
            <w:pPr>
              <w:rPr>
                <w:rFonts w:ascii="Segoe UI" w:hAnsi="Segoe UI" w:cs="Segoe UI"/>
                <w:b/>
              </w:rPr>
            </w:pPr>
          </w:p>
          <w:p w:rsidR="004B1EB1" w:rsidRDefault="004B1EB1" w:rsidP="003E5333">
            <w:pPr>
              <w:rPr>
                <w:rFonts w:ascii="Segoe UI" w:hAnsi="Segoe UI" w:cs="Segoe UI"/>
                <w:b/>
              </w:rPr>
            </w:pPr>
          </w:p>
          <w:p w:rsidR="004B1EB1" w:rsidRDefault="004B1EB1" w:rsidP="003E5333">
            <w:pPr>
              <w:rPr>
                <w:rFonts w:ascii="Segoe UI" w:hAnsi="Segoe UI" w:cs="Segoe UI"/>
                <w:b/>
              </w:rPr>
            </w:pPr>
          </w:p>
          <w:p w:rsidR="004B1EB1" w:rsidRDefault="004B1EB1" w:rsidP="003E5333">
            <w:pPr>
              <w:rPr>
                <w:rFonts w:ascii="Segoe UI" w:hAnsi="Segoe UI" w:cs="Segoe UI"/>
                <w:b/>
              </w:rPr>
            </w:pPr>
          </w:p>
          <w:p w:rsidR="004B1EB1" w:rsidRDefault="004B1EB1" w:rsidP="003E5333">
            <w:pPr>
              <w:rPr>
                <w:rFonts w:ascii="Segoe UI" w:hAnsi="Segoe UI" w:cs="Segoe UI"/>
                <w:b/>
              </w:rPr>
            </w:pPr>
          </w:p>
          <w:p w:rsidR="004B1EB1" w:rsidRDefault="004B1EB1" w:rsidP="003E5333">
            <w:pPr>
              <w:rPr>
                <w:rFonts w:ascii="Segoe UI" w:hAnsi="Segoe UI" w:cs="Segoe UI"/>
                <w:b/>
              </w:rPr>
            </w:pPr>
          </w:p>
          <w:p w:rsidR="004B1EB1" w:rsidRDefault="004B1EB1" w:rsidP="003E5333">
            <w:pPr>
              <w:rPr>
                <w:rFonts w:ascii="Segoe UI" w:hAnsi="Segoe UI" w:cs="Segoe UI"/>
                <w:b/>
              </w:rPr>
            </w:pPr>
          </w:p>
          <w:p w:rsidR="004B1EB1" w:rsidRDefault="004B1EB1" w:rsidP="003E5333">
            <w:pPr>
              <w:rPr>
                <w:rFonts w:ascii="Segoe UI" w:hAnsi="Segoe UI" w:cs="Segoe UI"/>
                <w:b/>
              </w:rPr>
            </w:pPr>
          </w:p>
          <w:p w:rsidR="00815B5F" w:rsidRDefault="00815B5F" w:rsidP="003E5333">
            <w:pPr>
              <w:rPr>
                <w:rFonts w:ascii="Segoe UI" w:hAnsi="Segoe UI" w:cs="Segoe UI"/>
                <w:b/>
              </w:rPr>
            </w:pPr>
          </w:p>
          <w:p w:rsidR="00815B5F" w:rsidRDefault="00815B5F" w:rsidP="003E5333">
            <w:pPr>
              <w:rPr>
                <w:rFonts w:ascii="Segoe UI" w:hAnsi="Segoe UI" w:cs="Segoe UI"/>
                <w:b/>
              </w:rPr>
            </w:pPr>
          </w:p>
          <w:p w:rsidR="00815B5F" w:rsidRDefault="00815B5F" w:rsidP="003E5333">
            <w:pPr>
              <w:rPr>
                <w:rFonts w:ascii="Segoe UI" w:hAnsi="Segoe UI" w:cs="Segoe UI"/>
                <w:b/>
              </w:rPr>
            </w:pPr>
          </w:p>
          <w:p w:rsidR="00815B5F" w:rsidRDefault="00815B5F" w:rsidP="003E5333">
            <w:pPr>
              <w:rPr>
                <w:rFonts w:ascii="Segoe UI" w:hAnsi="Segoe UI" w:cs="Segoe UI"/>
                <w:b/>
              </w:rPr>
            </w:pPr>
          </w:p>
          <w:p w:rsidR="004B1EB1" w:rsidRDefault="004B1EB1" w:rsidP="003E5333">
            <w:pPr>
              <w:rPr>
                <w:rFonts w:ascii="Segoe UI" w:hAnsi="Segoe UI" w:cs="Segoe UI"/>
                <w:b/>
              </w:rPr>
            </w:pPr>
          </w:p>
          <w:p w:rsidR="004B1EB1" w:rsidRPr="003E228A" w:rsidRDefault="004B1EB1" w:rsidP="003E5333">
            <w:pPr>
              <w:rPr>
                <w:rFonts w:ascii="Segoe UI" w:hAnsi="Segoe UI" w:cs="Segoe UI"/>
                <w:b/>
              </w:rPr>
            </w:pPr>
          </w:p>
          <w:p w:rsidR="003E5333" w:rsidRPr="003E228A" w:rsidRDefault="003E5333" w:rsidP="003E5333">
            <w:pPr>
              <w:ind w:left="-108"/>
              <w:jc w:val="center"/>
              <w:rPr>
                <w:rFonts w:ascii="Segoe UI" w:hAnsi="Segoe UI" w:cs="Segoe UI"/>
                <w:b/>
              </w:rPr>
            </w:pPr>
          </w:p>
          <w:p w:rsidR="003E5333" w:rsidRPr="003E228A" w:rsidRDefault="003E5333" w:rsidP="003E5333">
            <w:pPr>
              <w:ind w:left="-108"/>
              <w:jc w:val="center"/>
              <w:rPr>
                <w:rFonts w:ascii="Segoe UI" w:hAnsi="Segoe UI" w:cs="Segoe UI"/>
                <w:b/>
              </w:rPr>
            </w:pPr>
            <w:r w:rsidRPr="003E228A">
              <w:rPr>
                <w:rFonts w:ascii="Segoe UI" w:hAnsi="Segoe UI" w:cs="Segoe UI"/>
                <w:b/>
              </w:rPr>
              <w:t>Experimental or Investigational Treatment (Cont’d)</w:t>
            </w:r>
          </w:p>
        </w:tc>
        <w:tc>
          <w:tcPr>
            <w:tcW w:w="1584" w:type="dxa"/>
            <w:tcBorders>
              <w:top w:val="single" w:sz="4" w:space="0" w:color="auto"/>
              <w:bottom w:val="nil"/>
            </w:tcBorders>
          </w:tcPr>
          <w:p w:rsidR="003E5333" w:rsidRPr="003E228A" w:rsidRDefault="003E5333" w:rsidP="003E5333">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Definition Required</w:t>
            </w:r>
          </w:p>
          <w:p w:rsidR="003E5333" w:rsidRPr="003E228A" w:rsidRDefault="003E5333" w:rsidP="003E5333">
            <w:pPr>
              <w:autoSpaceDE w:val="0"/>
              <w:autoSpaceDN w:val="0"/>
              <w:adjustRightInd w:val="0"/>
              <w:ind w:left="-18" w:right="-108"/>
              <w:rPr>
                <w:rFonts w:ascii="Segoe UI" w:hAnsi="Segoe UI" w:cs="Segoe UI"/>
                <w:color w:val="000000"/>
              </w:rPr>
            </w:pPr>
          </w:p>
        </w:tc>
        <w:tc>
          <w:tcPr>
            <w:tcW w:w="1584" w:type="dxa"/>
            <w:tcBorders>
              <w:top w:val="single" w:sz="4" w:space="0" w:color="auto"/>
              <w:bottom w:val="nil"/>
            </w:tcBorders>
          </w:tcPr>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spacing w:val="1"/>
              </w:rPr>
              <w:t>W</w:t>
            </w:r>
            <w:r w:rsidRPr="003E228A">
              <w:rPr>
                <w:rFonts w:ascii="Segoe UI" w:eastAsia="Arial" w:hAnsi="Segoe UI" w:cs="Segoe UI"/>
              </w:rPr>
              <w:t>AC</w:t>
            </w:r>
            <w:r w:rsidRPr="003E228A">
              <w:rPr>
                <w:rFonts w:ascii="Segoe UI" w:eastAsia="Arial" w:hAnsi="Segoe UI" w:cs="Segoe UI"/>
                <w:spacing w:val="-3"/>
              </w:rPr>
              <w:t xml:space="preserve"> </w:t>
            </w:r>
            <w:r w:rsidRPr="003E228A">
              <w:rPr>
                <w:rFonts w:ascii="Segoe UI" w:eastAsia="Arial" w:hAnsi="Segoe UI" w:cs="Segoe UI"/>
              </w:rPr>
              <w:t>284-</w:t>
            </w:r>
            <w:r w:rsidRPr="003E228A">
              <w:rPr>
                <w:rFonts w:ascii="Segoe UI" w:eastAsia="Arial" w:hAnsi="Segoe UI" w:cs="Segoe UI"/>
                <w:spacing w:val="1"/>
              </w:rPr>
              <w:t>44-043(</w:t>
            </w:r>
            <w:r w:rsidRPr="003E228A">
              <w:rPr>
                <w:rFonts w:ascii="Segoe UI" w:eastAsia="Arial" w:hAnsi="Segoe UI" w:cs="Segoe UI"/>
              </w:rPr>
              <w:t>1)</w:t>
            </w:r>
          </w:p>
          <w:p w:rsidR="003E5333" w:rsidRPr="003E228A" w:rsidRDefault="003E5333" w:rsidP="003E5333">
            <w:pPr>
              <w:pStyle w:val="Default"/>
              <w:ind w:left="-90" w:right="-72"/>
              <w:jc w:val="center"/>
              <w:rPr>
                <w:rFonts w:ascii="Segoe UI" w:hAnsi="Segoe UI" w:cs="Segoe UI"/>
                <w:sz w:val="22"/>
                <w:szCs w:val="22"/>
              </w:rPr>
            </w:pPr>
          </w:p>
        </w:tc>
        <w:tc>
          <w:tcPr>
            <w:tcW w:w="7200" w:type="dxa"/>
            <w:tcBorders>
              <w:top w:val="single" w:sz="4" w:space="0" w:color="auto"/>
              <w:bottom w:val="nil"/>
            </w:tcBorders>
          </w:tcPr>
          <w:p w:rsidR="003E5333" w:rsidRPr="003E228A" w:rsidRDefault="003E5333" w:rsidP="003E5333">
            <w:pPr>
              <w:pStyle w:val="ListParagraph"/>
              <w:widowControl w:val="0"/>
              <w:numPr>
                <w:ilvl w:val="0"/>
                <w:numId w:val="31"/>
              </w:numPr>
              <w:ind w:left="162" w:right="230" w:hanging="162"/>
              <w:rPr>
                <w:rFonts w:ascii="Segoe UI" w:eastAsia="Arial" w:hAnsi="Segoe UI" w:cs="Segoe UI"/>
              </w:rPr>
            </w:pPr>
            <w:r w:rsidRPr="003E228A">
              <w:rPr>
                <w:rFonts w:ascii="Segoe UI" w:eastAsia="Arial" w:hAnsi="Segoe UI" w:cs="Segoe UI"/>
              </w:rPr>
              <w:t>If</w:t>
            </w:r>
            <w:r w:rsidRPr="003E228A">
              <w:rPr>
                <w:rFonts w:ascii="Segoe UI" w:eastAsia="Arial" w:hAnsi="Segoe UI" w:cs="Segoe UI"/>
                <w:spacing w:val="-1"/>
              </w:rPr>
              <w:t xml:space="preserve"> </w:t>
            </w:r>
            <w:r w:rsidRPr="003E228A">
              <w:rPr>
                <w:rFonts w:ascii="Segoe UI" w:eastAsia="Arial" w:hAnsi="Segoe UI" w:cs="Segoe UI"/>
              </w:rPr>
              <w:t>the contract incl</w:t>
            </w:r>
            <w:r w:rsidRPr="003E228A">
              <w:rPr>
                <w:rFonts w:ascii="Segoe UI" w:eastAsia="Arial" w:hAnsi="Segoe UI" w:cs="Segoe UI"/>
                <w:spacing w:val="1"/>
              </w:rPr>
              <w:t>u</w:t>
            </w:r>
            <w:r w:rsidRPr="003E228A">
              <w:rPr>
                <w:rFonts w:ascii="Segoe UI" w:eastAsia="Arial" w:hAnsi="Segoe UI" w:cs="Segoe UI"/>
              </w:rPr>
              <w:t xml:space="preserve">des </w:t>
            </w:r>
            <w:r w:rsidRPr="003E228A">
              <w:rPr>
                <w:rFonts w:ascii="Segoe UI" w:eastAsia="Arial" w:hAnsi="Segoe UI" w:cs="Segoe UI"/>
                <w:spacing w:val="1"/>
              </w:rPr>
              <w:t>e</w:t>
            </w:r>
            <w:r w:rsidRPr="003E228A">
              <w:rPr>
                <w:rFonts w:ascii="Segoe UI" w:eastAsia="Arial" w:hAnsi="Segoe UI" w:cs="Segoe UI"/>
                <w:spacing w:val="-1"/>
              </w:rPr>
              <w:t>x</w:t>
            </w:r>
            <w:r w:rsidRPr="003E228A">
              <w:rPr>
                <w:rFonts w:ascii="Segoe UI" w:eastAsia="Arial" w:hAnsi="Segoe UI" w:cs="Segoe UI"/>
              </w:rPr>
              <w:t>c</w:t>
            </w:r>
            <w:r w:rsidRPr="003E228A">
              <w:rPr>
                <w:rFonts w:ascii="Segoe UI" w:eastAsia="Arial" w:hAnsi="Segoe UI" w:cs="Segoe UI"/>
                <w:spacing w:val="1"/>
              </w:rPr>
              <w:t>l</w:t>
            </w:r>
            <w:r w:rsidRPr="003E228A">
              <w:rPr>
                <w:rFonts w:ascii="Segoe UI" w:eastAsia="Arial" w:hAnsi="Segoe UI" w:cs="Segoe UI"/>
              </w:rPr>
              <w:t>us</w:t>
            </w:r>
            <w:r w:rsidRPr="003E228A">
              <w:rPr>
                <w:rFonts w:ascii="Segoe UI" w:eastAsia="Arial" w:hAnsi="Segoe UI" w:cs="Segoe UI"/>
                <w:spacing w:val="1"/>
              </w:rPr>
              <w:t>i</w:t>
            </w:r>
            <w:r w:rsidRPr="003E228A">
              <w:rPr>
                <w:rFonts w:ascii="Segoe UI" w:eastAsia="Arial" w:hAnsi="Segoe UI" w:cs="Segoe UI"/>
              </w:rPr>
              <w:t>on, redu</w:t>
            </w:r>
            <w:r w:rsidRPr="003E228A">
              <w:rPr>
                <w:rFonts w:ascii="Segoe UI" w:eastAsia="Arial" w:hAnsi="Segoe UI" w:cs="Segoe UI"/>
                <w:spacing w:val="-1"/>
              </w:rPr>
              <w:t>c</w:t>
            </w:r>
            <w:r w:rsidRPr="003E228A">
              <w:rPr>
                <w:rFonts w:ascii="Segoe UI" w:eastAsia="Arial" w:hAnsi="Segoe UI" w:cs="Segoe UI"/>
              </w:rPr>
              <w:t>t</w:t>
            </w:r>
            <w:r w:rsidRPr="003E228A">
              <w:rPr>
                <w:rFonts w:ascii="Segoe UI" w:eastAsia="Arial" w:hAnsi="Segoe UI" w:cs="Segoe UI"/>
                <w:spacing w:val="1"/>
              </w:rPr>
              <w:t>i</w:t>
            </w:r>
            <w:r w:rsidRPr="003E228A">
              <w:rPr>
                <w:rFonts w:ascii="Segoe UI" w:eastAsia="Arial" w:hAnsi="Segoe UI" w:cs="Segoe UI"/>
              </w:rPr>
              <w:t xml:space="preserve">on </w:t>
            </w:r>
            <w:r w:rsidRPr="003E228A">
              <w:rPr>
                <w:rFonts w:ascii="Segoe UI" w:eastAsia="Arial" w:hAnsi="Segoe UI" w:cs="Segoe UI"/>
                <w:spacing w:val="1"/>
              </w:rPr>
              <w:t>o</w:t>
            </w:r>
            <w:r w:rsidRPr="003E228A">
              <w:rPr>
                <w:rFonts w:ascii="Segoe UI" w:eastAsia="Arial" w:hAnsi="Segoe UI" w:cs="Segoe UI"/>
              </w:rPr>
              <w:t>r limitation for</w:t>
            </w:r>
            <w:r w:rsidRPr="003E228A">
              <w:rPr>
                <w:rFonts w:ascii="Segoe UI" w:eastAsia="Arial" w:hAnsi="Segoe UI" w:cs="Segoe UI"/>
                <w:spacing w:val="-2"/>
              </w:rPr>
              <w:t xml:space="preserve"> </w:t>
            </w:r>
            <w:r w:rsidRPr="003E228A">
              <w:rPr>
                <w:rFonts w:ascii="Segoe UI" w:eastAsia="Arial" w:hAnsi="Segoe UI" w:cs="Segoe UI"/>
                <w:spacing w:val="1"/>
              </w:rPr>
              <w:t>s</w:t>
            </w:r>
            <w:r w:rsidRPr="003E228A">
              <w:rPr>
                <w:rFonts w:ascii="Segoe UI" w:eastAsia="Arial" w:hAnsi="Segoe UI" w:cs="Segoe UI"/>
                <w:spacing w:val="-1"/>
              </w:rPr>
              <w:t>e</w:t>
            </w:r>
            <w:r w:rsidRPr="003E228A">
              <w:rPr>
                <w:rFonts w:ascii="Segoe UI" w:eastAsia="Arial" w:hAnsi="Segoe UI" w:cs="Segoe UI"/>
              </w:rPr>
              <w:t>rvices that</w:t>
            </w:r>
            <w:r w:rsidRPr="003E228A">
              <w:rPr>
                <w:rFonts w:ascii="Segoe UI" w:eastAsia="Arial" w:hAnsi="Segoe UI" w:cs="Segoe UI"/>
                <w:spacing w:val="-3"/>
              </w:rPr>
              <w:t xml:space="preserve"> </w:t>
            </w:r>
            <w:r w:rsidRPr="003E228A">
              <w:rPr>
                <w:rFonts w:ascii="Segoe UI" w:eastAsia="Arial" w:hAnsi="Segoe UI" w:cs="Segoe UI"/>
              </w:rPr>
              <w:t>a</w:t>
            </w:r>
            <w:r w:rsidRPr="003E228A">
              <w:rPr>
                <w:rFonts w:ascii="Segoe UI" w:eastAsia="Arial" w:hAnsi="Segoe UI" w:cs="Segoe UI"/>
                <w:spacing w:val="1"/>
              </w:rPr>
              <w:t>r</w:t>
            </w:r>
            <w:r w:rsidRPr="003E228A">
              <w:rPr>
                <w:rFonts w:ascii="Segoe UI" w:eastAsia="Arial" w:hAnsi="Segoe UI" w:cs="Segoe UI"/>
              </w:rPr>
              <w:t>e expe</w:t>
            </w:r>
            <w:r w:rsidRPr="003E228A">
              <w:rPr>
                <w:rFonts w:ascii="Segoe UI" w:eastAsia="Arial" w:hAnsi="Segoe UI" w:cs="Segoe UI"/>
                <w:spacing w:val="1"/>
              </w:rPr>
              <w:t>r</w:t>
            </w:r>
            <w:r w:rsidRPr="003E228A">
              <w:rPr>
                <w:rFonts w:ascii="Segoe UI" w:eastAsia="Arial" w:hAnsi="Segoe UI" w:cs="Segoe UI"/>
              </w:rPr>
              <w:t>iment</w:t>
            </w:r>
            <w:r w:rsidRPr="003E228A">
              <w:rPr>
                <w:rFonts w:ascii="Segoe UI" w:eastAsia="Arial" w:hAnsi="Segoe UI" w:cs="Segoe UI"/>
                <w:spacing w:val="1"/>
              </w:rPr>
              <w:t>a</w:t>
            </w:r>
            <w:r w:rsidRPr="003E228A">
              <w:rPr>
                <w:rFonts w:ascii="Segoe UI" w:eastAsia="Arial" w:hAnsi="Segoe UI" w:cs="Segoe UI"/>
              </w:rPr>
              <w:t xml:space="preserve">l </w:t>
            </w:r>
            <w:r w:rsidRPr="003E228A">
              <w:rPr>
                <w:rFonts w:ascii="Segoe UI" w:eastAsia="Arial" w:hAnsi="Segoe UI" w:cs="Segoe UI"/>
                <w:spacing w:val="1"/>
              </w:rPr>
              <w:t>o</w:t>
            </w:r>
            <w:r w:rsidRPr="003E228A">
              <w:rPr>
                <w:rFonts w:ascii="Segoe UI" w:eastAsia="Arial" w:hAnsi="Segoe UI" w:cs="Segoe UI"/>
              </w:rPr>
              <w:t>r investi</w:t>
            </w:r>
            <w:r w:rsidRPr="003E228A">
              <w:rPr>
                <w:rFonts w:ascii="Segoe UI" w:eastAsia="Arial" w:hAnsi="Segoe UI" w:cs="Segoe UI"/>
                <w:spacing w:val="1"/>
              </w:rPr>
              <w:t>g</w:t>
            </w:r>
            <w:r w:rsidRPr="003E228A">
              <w:rPr>
                <w:rFonts w:ascii="Segoe UI" w:eastAsia="Arial" w:hAnsi="Segoe UI" w:cs="Segoe UI"/>
              </w:rPr>
              <w:t>ational, contract must include a definiti</w:t>
            </w:r>
            <w:r w:rsidRPr="003E228A">
              <w:rPr>
                <w:rFonts w:ascii="Segoe UI" w:eastAsia="Arial" w:hAnsi="Segoe UI" w:cs="Segoe UI"/>
                <w:spacing w:val="1"/>
              </w:rPr>
              <w:t>o</w:t>
            </w:r>
            <w:r w:rsidRPr="003E228A">
              <w:rPr>
                <w:rFonts w:ascii="Segoe UI" w:eastAsia="Arial" w:hAnsi="Segoe UI" w:cs="Segoe UI"/>
              </w:rPr>
              <w:t>n of</w:t>
            </w:r>
            <w:r w:rsidRPr="003E228A">
              <w:rPr>
                <w:rFonts w:ascii="Segoe UI" w:eastAsia="Arial" w:hAnsi="Segoe UI" w:cs="Segoe UI"/>
                <w:spacing w:val="-1"/>
              </w:rPr>
              <w:t xml:space="preserve"> </w:t>
            </w:r>
            <w:r w:rsidRPr="003E228A">
              <w:rPr>
                <w:rFonts w:ascii="Segoe UI" w:eastAsia="Arial" w:hAnsi="Segoe UI" w:cs="Segoe UI"/>
              </w:rPr>
              <w:t>Experimental and Investigational services.</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0931C3">
        <w:tc>
          <w:tcPr>
            <w:tcW w:w="1728" w:type="dxa"/>
            <w:vMerge/>
          </w:tcPr>
          <w:p w:rsidR="003E5333" w:rsidRPr="003E228A" w:rsidRDefault="003E5333" w:rsidP="003E5333">
            <w:pPr>
              <w:ind w:left="-108"/>
              <w:rPr>
                <w:rFonts w:ascii="Segoe UI" w:hAnsi="Segoe UI" w:cs="Segoe UI"/>
                <w:b/>
              </w:rPr>
            </w:pPr>
          </w:p>
        </w:tc>
        <w:tc>
          <w:tcPr>
            <w:tcW w:w="1584" w:type="dxa"/>
            <w:tcBorders>
              <w:top w:val="nil"/>
              <w:bottom w:val="single" w:sz="4" w:space="0" w:color="auto"/>
            </w:tcBorders>
          </w:tcPr>
          <w:p w:rsidR="003E5333" w:rsidRPr="003E228A" w:rsidRDefault="003E5333" w:rsidP="003E5333">
            <w:pPr>
              <w:autoSpaceDE w:val="0"/>
              <w:autoSpaceDN w:val="0"/>
              <w:adjustRightInd w:val="0"/>
              <w:ind w:left="-18" w:right="-108"/>
              <w:rPr>
                <w:rFonts w:ascii="Segoe UI" w:hAnsi="Segoe UI" w:cs="Segoe UI"/>
                <w:color w:val="000000"/>
              </w:rPr>
            </w:pPr>
          </w:p>
        </w:tc>
        <w:tc>
          <w:tcPr>
            <w:tcW w:w="1584" w:type="dxa"/>
            <w:tcBorders>
              <w:top w:val="nil"/>
              <w:bottom w:val="single" w:sz="4" w:space="0" w:color="auto"/>
            </w:tcBorders>
          </w:tcPr>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WAC 284-</w:t>
            </w:r>
            <w:r w:rsidRPr="003E228A">
              <w:rPr>
                <w:rFonts w:ascii="Segoe UI" w:eastAsia="Arial" w:hAnsi="Segoe UI" w:cs="Segoe UI"/>
                <w:spacing w:val="1"/>
              </w:rPr>
              <w:t>44-043</w:t>
            </w:r>
            <w:r w:rsidRPr="003E228A">
              <w:rPr>
                <w:rFonts w:ascii="Segoe UI" w:eastAsia="Arial" w:hAnsi="Segoe UI" w:cs="Segoe UI"/>
              </w:rPr>
              <w:t xml:space="preserve"> (2)</w:t>
            </w:r>
          </w:p>
          <w:p w:rsidR="003E5333" w:rsidRPr="003E228A" w:rsidRDefault="003E5333" w:rsidP="003E5333">
            <w:pPr>
              <w:ind w:left="-90" w:right="-72"/>
              <w:jc w:val="center"/>
              <w:rPr>
                <w:rFonts w:ascii="Segoe UI" w:hAnsi="Segoe UI" w:cs="Segoe UI"/>
              </w:rPr>
            </w:pPr>
          </w:p>
        </w:tc>
        <w:tc>
          <w:tcPr>
            <w:tcW w:w="7200" w:type="dxa"/>
            <w:tcBorders>
              <w:top w:val="nil"/>
              <w:bottom w:val="single" w:sz="4" w:space="0" w:color="auto"/>
            </w:tcBorders>
          </w:tcPr>
          <w:p w:rsidR="003E5333" w:rsidRPr="003E228A" w:rsidRDefault="003E5333" w:rsidP="003E5333">
            <w:pPr>
              <w:pStyle w:val="ListParagraph"/>
              <w:widowControl w:val="0"/>
              <w:numPr>
                <w:ilvl w:val="1"/>
                <w:numId w:val="31"/>
              </w:numPr>
              <w:ind w:left="666" w:right="230" w:hanging="450"/>
              <w:rPr>
                <w:rFonts w:ascii="Segoe UI" w:eastAsia="Arial" w:hAnsi="Segoe UI" w:cs="Segoe UI"/>
              </w:rPr>
            </w:pPr>
            <w:r w:rsidRPr="003E228A">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9D7C41">
        <w:trPr>
          <w:trHeight w:val="1170"/>
        </w:trPr>
        <w:tc>
          <w:tcPr>
            <w:tcW w:w="1728" w:type="dxa"/>
            <w:vMerge/>
          </w:tcPr>
          <w:p w:rsidR="003E5333" w:rsidRPr="003E228A" w:rsidRDefault="003E5333" w:rsidP="003E5333">
            <w:pPr>
              <w:ind w:left="-108"/>
              <w:rPr>
                <w:rFonts w:ascii="Segoe UI" w:hAnsi="Segoe UI" w:cs="Segoe UI"/>
                <w:b/>
              </w:rPr>
            </w:pPr>
          </w:p>
        </w:tc>
        <w:tc>
          <w:tcPr>
            <w:tcW w:w="1584" w:type="dxa"/>
            <w:tcBorders>
              <w:bottom w:val="nil"/>
            </w:tcBorders>
          </w:tcPr>
          <w:p w:rsidR="003E5333" w:rsidRPr="003E228A" w:rsidRDefault="003E5333" w:rsidP="003E5333">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Contract Must State Criteria for Determination</w:t>
            </w:r>
          </w:p>
        </w:tc>
        <w:tc>
          <w:tcPr>
            <w:tcW w:w="1584" w:type="dxa"/>
            <w:tcBorders>
              <w:top w:val="single" w:sz="4" w:space="0" w:color="auto"/>
              <w:bottom w:val="nil"/>
            </w:tcBorders>
          </w:tcPr>
          <w:p w:rsidR="003E5333" w:rsidRPr="003E228A" w:rsidRDefault="003E5333" w:rsidP="003E5333">
            <w:pPr>
              <w:pStyle w:val="Default"/>
              <w:ind w:left="-90" w:right="-72"/>
              <w:jc w:val="center"/>
              <w:rPr>
                <w:rFonts w:ascii="Segoe UI" w:hAnsi="Segoe UI" w:cs="Segoe UI"/>
                <w:sz w:val="22"/>
                <w:szCs w:val="22"/>
              </w:rPr>
            </w:pPr>
          </w:p>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WAC 284-</w:t>
            </w:r>
            <w:r w:rsidRPr="003E228A">
              <w:rPr>
                <w:rFonts w:ascii="Segoe UI" w:eastAsia="Arial" w:hAnsi="Segoe UI" w:cs="Segoe UI"/>
                <w:spacing w:val="1"/>
              </w:rPr>
              <w:t>44-043</w:t>
            </w:r>
            <w:r w:rsidRPr="003E228A">
              <w:rPr>
                <w:rFonts w:ascii="Segoe UI" w:eastAsia="Arial" w:hAnsi="Segoe UI" w:cs="Segoe UI"/>
              </w:rPr>
              <w:t xml:space="preserve"> (2)</w:t>
            </w:r>
          </w:p>
          <w:p w:rsidR="003E5333" w:rsidRPr="003E228A" w:rsidRDefault="003E5333" w:rsidP="003E5333">
            <w:pPr>
              <w:ind w:left="-90" w:right="-72"/>
              <w:jc w:val="center"/>
              <w:rPr>
                <w:rFonts w:ascii="Segoe UI" w:hAnsi="Segoe UI" w:cs="Segoe UI"/>
              </w:rPr>
            </w:pPr>
          </w:p>
        </w:tc>
        <w:tc>
          <w:tcPr>
            <w:tcW w:w="7200" w:type="dxa"/>
            <w:tcBorders>
              <w:top w:val="single" w:sz="4" w:space="0" w:color="auto"/>
              <w:bottom w:val="nil"/>
            </w:tcBorders>
          </w:tcPr>
          <w:p w:rsidR="003E5333" w:rsidRPr="003E228A" w:rsidRDefault="003E5333" w:rsidP="003E5333">
            <w:pPr>
              <w:pStyle w:val="ListParagraph"/>
              <w:numPr>
                <w:ilvl w:val="0"/>
                <w:numId w:val="23"/>
              </w:numPr>
              <w:ind w:left="197" w:hanging="197"/>
              <w:rPr>
                <w:rFonts w:ascii="Segoe UI" w:hAnsi="Segoe UI" w:cs="Segoe UI"/>
              </w:rPr>
            </w:pPr>
            <w:r w:rsidRPr="003E228A">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9D7C41">
        <w:tc>
          <w:tcPr>
            <w:tcW w:w="1728" w:type="dxa"/>
            <w:vMerge/>
          </w:tcPr>
          <w:p w:rsidR="003E5333" w:rsidRPr="003E228A" w:rsidRDefault="003E5333" w:rsidP="003E5333">
            <w:pPr>
              <w:ind w:left="-108"/>
              <w:rPr>
                <w:rFonts w:ascii="Segoe UI" w:hAnsi="Segoe UI" w:cs="Segoe UI"/>
                <w:b/>
              </w:rPr>
            </w:pPr>
          </w:p>
        </w:tc>
        <w:tc>
          <w:tcPr>
            <w:tcW w:w="1584" w:type="dxa"/>
            <w:tcBorders>
              <w:top w:val="nil"/>
              <w:bottom w:val="single" w:sz="4" w:space="0" w:color="auto"/>
            </w:tcBorders>
          </w:tcPr>
          <w:p w:rsidR="003E5333" w:rsidRPr="003E228A" w:rsidRDefault="003E5333" w:rsidP="003E5333">
            <w:pPr>
              <w:autoSpaceDE w:val="0"/>
              <w:autoSpaceDN w:val="0"/>
              <w:adjustRightInd w:val="0"/>
              <w:ind w:left="-18" w:right="-108"/>
              <w:jc w:val="center"/>
              <w:rPr>
                <w:rFonts w:ascii="Segoe UI" w:hAnsi="Segoe UI" w:cs="Segoe UI"/>
                <w:color w:val="000000"/>
              </w:rPr>
            </w:pPr>
          </w:p>
        </w:tc>
        <w:tc>
          <w:tcPr>
            <w:tcW w:w="1584" w:type="dxa"/>
            <w:tcBorders>
              <w:top w:val="nil"/>
              <w:bottom w:val="single" w:sz="4" w:space="0" w:color="auto"/>
            </w:tcBorders>
          </w:tcPr>
          <w:p w:rsidR="003E5333" w:rsidRPr="003E228A" w:rsidRDefault="003E5333" w:rsidP="003E5333">
            <w:pPr>
              <w:pStyle w:val="Default"/>
              <w:ind w:left="-90" w:right="-72"/>
              <w:jc w:val="center"/>
              <w:rPr>
                <w:rFonts w:ascii="Segoe UI" w:hAnsi="Segoe UI" w:cs="Segoe UI"/>
                <w:sz w:val="22"/>
                <w:szCs w:val="22"/>
              </w:rPr>
            </w:pPr>
            <w:r w:rsidRPr="003E228A">
              <w:rPr>
                <w:rFonts w:ascii="Segoe UI" w:hAnsi="Segoe UI" w:cs="Segoe UI"/>
                <w:sz w:val="22"/>
                <w:szCs w:val="22"/>
              </w:rPr>
              <w:t>WAC</w:t>
            </w:r>
          </w:p>
          <w:p w:rsidR="003E5333" w:rsidRPr="003E228A" w:rsidRDefault="003E5333" w:rsidP="003E5333">
            <w:pPr>
              <w:pStyle w:val="Default"/>
              <w:ind w:left="-90" w:right="-72"/>
              <w:jc w:val="center"/>
              <w:rPr>
                <w:rFonts w:ascii="Segoe UI" w:hAnsi="Segoe UI" w:cs="Segoe UI"/>
                <w:sz w:val="22"/>
                <w:szCs w:val="22"/>
              </w:rPr>
            </w:pPr>
            <w:r w:rsidRPr="003E228A">
              <w:rPr>
                <w:rFonts w:ascii="Segoe UI" w:eastAsia="Arial" w:hAnsi="Segoe UI" w:cs="Segoe UI"/>
                <w:sz w:val="22"/>
                <w:szCs w:val="22"/>
              </w:rPr>
              <w:t>284-</w:t>
            </w:r>
            <w:r w:rsidRPr="003E228A">
              <w:rPr>
                <w:rFonts w:ascii="Segoe UI" w:eastAsia="Arial" w:hAnsi="Segoe UI" w:cs="Segoe UI"/>
                <w:spacing w:val="1"/>
                <w:sz w:val="22"/>
                <w:szCs w:val="22"/>
              </w:rPr>
              <w:t>44-043</w:t>
            </w:r>
            <w:r w:rsidRPr="003E228A">
              <w:rPr>
                <w:rFonts w:ascii="Segoe UI" w:hAnsi="Segoe UI" w:cs="Segoe UI"/>
                <w:sz w:val="22"/>
                <w:szCs w:val="22"/>
              </w:rPr>
              <w:t xml:space="preserve"> (2)(a)</w:t>
            </w:r>
          </w:p>
          <w:p w:rsidR="003E5333" w:rsidRPr="003E228A" w:rsidRDefault="003E5333" w:rsidP="003E5333">
            <w:pPr>
              <w:ind w:left="-90" w:right="-72"/>
              <w:jc w:val="center"/>
              <w:rPr>
                <w:rFonts w:ascii="Segoe UI" w:eastAsia="Arial" w:hAnsi="Segoe UI" w:cs="Segoe UI"/>
              </w:rPr>
            </w:pPr>
          </w:p>
        </w:tc>
        <w:tc>
          <w:tcPr>
            <w:tcW w:w="7200" w:type="dxa"/>
            <w:tcBorders>
              <w:top w:val="nil"/>
              <w:bottom w:val="single" w:sz="4" w:space="0" w:color="auto"/>
            </w:tcBorders>
          </w:tcPr>
          <w:p w:rsidR="003E5333" w:rsidRPr="003E228A" w:rsidRDefault="003E5333" w:rsidP="003E5333">
            <w:pPr>
              <w:pStyle w:val="ListParagraph"/>
              <w:widowControl w:val="0"/>
              <w:numPr>
                <w:ilvl w:val="1"/>
                <w:numId w:val="31"/>
              </w:numPr>
              <w:ind w:left="576" w:right="230"/>
              <w:rPr>
                <w:rFonts w:ascii="Segoe UI" w:eastAsia="Arial" w:hAnsi="Segoe UI" w:cs="Segoe UI"/>
              </w:rPr>
            </w:pPr>
            <w:r w:rsidRPr="003E228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9D7C41">
        <w:tc>
          <w:tcPr>
            <w:tcW w:w="1728" w:type="dxa"/>
            <w:vMerge/>
          </w:tcPr>
          <w:p w:rsidR="003E5333" w:rsidRPr="003E228A" w:rsidRDefault="003E5333" w:rsidP="003E5333">
            <w:pPr>
              <w:ind w:left="-108"/>
              <w:rPr>
                <w:rFonts w:ascii="Segoe UI" w:hAnsi="Segoe UI" w:cs="Segoe UI"/>
                <w:b/>
              </w:rPr>
            </w:pPr>
          </w:p>
        </w:tc>
        <w:tc>
          <w:tcPr>
            <w:tcW w:w="1584" w:type="dxa"/>
            <w:tcBorders>
              <w:top w:val="single" w:sz="4" w:space="0" w:color="auto"/>
            </w:tcBorders>
          </w:tcPr>
          <w:p w:rsidR="003E5333" w:rsidRPr="003E228A" w:rsidRDefault="003E5333" w:rsidP="003E5333">
            <w:pPr>
              <w:autoSpaceDE w:val="0"/>
              <w:autoSpaceDN w:val="0"/>
              <w:adjustRightInd w:val="0"/>
              <w:ind w:left="-18" w:right="-108"/>
              <w:rPr>
                <w:rFonts w:ascii="Segoe UI" w:hAnsi="Segoe UI" w:cs="Segoe UI"/>
                <w:color w:val="000000"/>
              </w:rPr>
            </w:pPr>
          </w:p>
        </w:tc>
        <w:tc>
          <w:tcPr>
            <w:tcW w:w="1584" w:type="dxa"/>
            <w:tcBorders>
              <w:top w:val="single" w:sz="4" w:space="0" w:color="auto"/>
              <w:bottom w:val="single" w:sz="4" w:space="0" w:color="auto"/>
            </w:tcBorders>
          </w:tcPr>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WAC</w:t>
            </w:r>
          </w:p>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284-44-043(2)(b)</w:t>
            </w:r>
          </w:p>
        </w:tc>
        <w:tc>
          <w:tcPr>
            <w:tcW w:w="7200" w:type="dxa"/>
            <w:tcBorders>
              <w:top w:val="single" w:sz="4" w:space="0" w:color="auto"/>
              <w:bottom w:val="single" w:sz="4" w:space="0" w:color="auto"/>
            </w:tcBorders>
          </w:tcPr>
          <w:p w:rsidR="003E5333" w:rsidRPr="003E228A" w:rsidRDefault="003E5333" w:rsidP="003E5333">
            <w:pPr>
              <w:pStyle w:val="ListParagraph"/>
              <w:widowControl w:val="0"/>
              <w:numPr>
                <w:ilvl w:val="1"/>
                <w:numId w:val="31"/>
              </w:numPr>
              <w:ind w:left="666" w:right="230" w:hanging="450"/>
              <w:rPr>
                <w:rFonts w:ascii="Segoe UI" w:eastAsia="Arial" w:hAnsi="Segoe UI" w:cs="Segoe UI"/>
              </w:rPr>
            </w:pPr>
            <w:r w:rsidRPr="003E228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0931C3">
        <w:tc>
          <w:tcPr>
            <w:tcW w:w="1728" w:type="dxa"/>
            <w:vMerge/>
          </w:tcPr>
          <w:p w:rsidR="003E5333" w:rsidRPr="003E228A" w:rsidRDefault="003E5333" w:rsidP="003E5333">
            <w:pPr>
              <w:ind w:left="-108"/>
              <w:rPr>
                <w:rFonts w:ascii="Segoe UI" w:hAnsi="Segoe UI" w:cs="Segoe UI"/>
                <w:b/>
              </w:rPr>
            </w:pPr>
          </w:p>
        </w:tc>
        <w:tc>
          <w:tcPr>
            <w:tcW w:w="1584" w:type="dxa"/>
          </w:tcPr>
          <w:p w:rsidR="003E5333" w:rsidRPr="003E228A" w:rsidRDefault="003E5333" w:rsidP="003E5333">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Support for Criteria Must be Available</w:t>
            </w:r>
          </w:p>
        </w:tc>
        <w:tc>
          <w:tcPr>
            <w:tcW w:w="1584" w:type="dxa"/>
            <w:tcBorders>
              <w:top w:val="single" w:sz="4" w:space="0" w:color="auto"/>
              <w:bottom w:val="single" w:sz="4" w:space="0" w:color="auto"/>
            </w:tcBorders>
          </w:tcPr>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WAC</w:t>
            </w:r>
          </w:p>
          <w:p w:rsidR="003E5333" w:rsidRPr="003E228A" w:rsidRDefault="003E5333" w:rsidP="003E5333">
            <w:pPr>
              <w:pStyle w:val="Default"/>
              <w:ind w:left="-90" w:right="-72"/>
              <w:jc w:val="center"/>
              <w:rPr>
                <w:rFonts w:ascii="Segoe UI" w:hAnsi="Segoe UI" w:cs="Segoe UI"/>
                <w:sz w:val="22"/>
                <w:szCs w:val="22"/>
              </w:rPr>
            </w:pPr>
            <w:r w:rsidRPr="003E228A">
              <w:rPr>
                <w:rFonts w:ascii="Segoe UI" w:eastAsia="Arial" w:hAnsi="Segoe UI" w:cs="Segoe UI"/>
                <w:sz w:val="22"/>
                <w:szCs w:val="22"/>
              </w:rPr>
              <w:t>284-44-043(2)(b)</w:t>
            </w:r>
          </w:p>
        </w:tc>
        <w:tc>
          <w:tcPr>
            <w:tcW w:w="7200" w:type="dxa"/>
            <w:tcBorders>
              <w:top w:val="single" w:sz="4" w:space="0" w:color="auto"/>
              <w:bottom w:val="single" w:sz="4" w:space="0" w:color="auto"/>
            </w:tcBorders>
          </w:tcPr>
          <w:p w:rsidR="003E5333" w:rsidRPr="003E228A" w:rsidRDefault="003E5333" w:rsidP="003E5333">
            <w:pPr>
              <w:pStyle w:val="ListParagraph"/>
              <w:widowControl w:val="0"/>
              <w:numPr>
                <w:ilvl w:val="0"/>
                <w:numId w:val="31"/>
              </w:numPr>
              <w:ind w:left="216" w:right="230" w:hanging="180"/>
              <w:rPr>
                <w:rFonts w:ascii="Segoe UI" w:eastAsia="Arial" w:hAnsi="Segoe UI" w:cs="Segoe UI"/>
              </w:rPr>
            </w:pPr>
            <w:r w:rsidRPr="003E228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0931C3">
        <w:tc>
          <w:tcPr>
            <w:tcW w:w="1728" w:type="dxa"/>
            <w:vMerge/>
          </w:tcPr>
          <w:p w:rsidR="003E5333" w:rsidRPr="003E228A" w:rsidRDefault="003E5333" w:rsidP="003E5333">
            <w:pPr>
              <w:ind w:left="-108"/>
              <w:rPr>
                <w:rFonts w:ascii="Segoe UI" w:hAnsi="Segoe UI" w:cs="Segoe UI"/>
                <w:b/>
              </w:rPr>
            </w:pPr>
          </w:p>
        </w:tc>
        <w:tc>
          <w:tcPr>
            <w:tcW w:w="1584" w:type="dxa"/>
          </w:tcPr>
          <w:p w:rsidR="00815B5F" w:rsidRDefault="003E5333" w:rsidP="003E5333">
            <w:pPr>
              <w:autoSpaceDE w:val="0"/>
              <w:autoSpaceDN w:val="0"/>
              <w:adjustRightInd w:val="0"/>
              <w:ind w:left="-14" w:right="-115"/>
              <w:jc w:val="center"/>
              <w:rPr>
                <w:rFonts w:ascii="Segoe UI" w:hAnsi="Segoe UI" w:cs="Segoe UI"/>
                <w:color w:val="000000"/>
              </w:rPr>
            </w:pPr>
            <w:r w:rsidRPr="003E228A">
              <w:rPr>
                <w:rFonts w:ascii="Segoe UI" w:hAnsi="Segoe UI" w:cs="Segoe UI"/>
                <w:color w:val="000000"/>
              </w:rPr>
              <w:t xml:space="preserve">Time Limits for Denial </w:t>
            </w:r>
          </w:p>
          <w:p w:rsidR="003E5333" w:rsidRDefault="00815B5F" w:rsidP="00815B5F">
            <w:pPr>
              <w:autoSpaceDE w:val="0"/>
              <w:autoSpaceDN w:val="0"/>
              <w:adjustRightInd w:val="0"/>
              <w:ind w:left="-14" w:right="-115"/>
              <w:jc w:val="center"/>
              <w:rPr>
                <w:rFonts w:ascii="Segoe UI" w:hAnsi="Segoe UI" w:cs="Segoe UI"/>
                <w:color w:val="000000"/>
              </w:rPr>
            </w:pPr>
            <w:r>
              <w:rPr>
                <w:rFonts w:ascii="Segoe UI" w:hAnsi="Segoe UI" w:cs="Segoe UI"/>
                <w:color w:val="000000"/>
              </w:rPr>
              <w:t xml:space="preserve">Time Limits for Denial </w:t>
            </w:r>
          </w:p>
          <w:p w:rsidR="00815B5F" w:rsidRPr="003E228A" w:rsidRDefault="00815B5F" w:rsidP="00815B5F">
            <w:pPr>
              <w:autoSpaceDE w:val="0"/>
              <w:autoSpaceDN w:val="0"/>
              <w:adjustRightInd w:val="0"/>
              <w:ind w:left="-14" w:right="-115"/>
              <w:jc w:val="center"/>
              <w:rPr>
                <w:rFonts w:ascii="Segoe UI" w:hAnsi="Segoe UI" w:cs="Segoe UI"/>
                <w:color w:val="000000"/>
              </w:rPr>
            </w:pPr>
            <w:r>
              <w:rPr>
                <w:rFonts w:ascii="Segoe UI" w:hAnsi="Segoe UI" w:cs="Segoe UI"/>
                <w:color w:val="000000"/>
              </w:rPr>
              <w:t>(Cont’d)</w:t>
            </w:r>
          </w:p>
        </w:tc>
        <w:tc>
          <w:tcPr>
            <w:tcW w:w="1584" w:type="dxa"/>
            <w:tcBorders>
              <w:top w:val="single" w:sz="4" w:space="0" w:color="auto"/>
              <w:bottom w:val="nil"/>
            </w:tcBorders>
          </w:tcPr>
          <w:p w:rsidR="003E5333" w:rsidRPr="003E228A" w:rsidRDefault="003E5333" w:rsidP="003E5333">
            <w:pPr>
              <w:ind w:left="-90" w:right="-72"/>
              <w:jc w:val="center"/>
              <w:rPr>
                <w:rFonts w:ascii="Segoe UI" w:eastAsia="Arial" w:hAnsi="Segoe UI" w:cs="Segoe UI"/>
              </w:rPr>
            </w:pPr>
          </w:p>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WAC 284-44-043(3)</w:t>
            </w:r>
          </w:p>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WAC 284-43-3110 (1)</w:t>
            </w:r>
          </w:p>
          <w:p w:rsidR="003E5333" w:rsidRPr="003E228A" w:rsidRDefault="003E5333" w:rsidP="003E5333">
            <w:pPr>
              <w:pStyle w:val="Default"/>
              <w:ind w:left="-90" w:right="-72"/>
              <w:jc w:val="center"/>
              <w:rPr>
                <w:rFonts w:ascii="Segoe UI" w:hAnsi="Segoe UI" w:cs="Segoe UI"/>
                <w:sz w:val="22"/>
                <w:szCs w:val="22"/>
              </w:rPr>
            </w:pPr>
          </w:p>
        </w:tc>
        <w:tc>
          <w:tcPr>
            <w:tcW w:w="7200" w:type="dxa"/>
            <w:tcBorders>
              <w:top w:val="single" w:sz="4" w:space="0" w:color="auto"/>
              <w:bottom w:val="nil"/>
            </w:tcBorders>
          </w:tcPr>
          <w:p w:rsidR="003E5333" w:rsidRPr="003E228A" w:rsidRDefault="003E5333" w:rsidP="003E5333">
            <w:pPr>
              <w:pStyle w:val="ListParagraph"/>
              <w:numPr>
                <w:ilvl w:val="0"/>
                <w:numId w:val="20"/>
              </w:numPr>
              <w:ind w:left="151" w:hanging="151"/>
              <w:rPr>
                <w:rFonts w:ascii="Segoe UI" w:hAnsi="Segoe UI" w:cs="Segoe UI"/>
              </w:rPr>
            </w:pPr>
            <w:r w:rsidRPr="003E228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7A0F88">
        <w:tc>
          <w:tcPr>
            <w:tcW w:w="1728" w:type="dxa"/>
            <w:shd w:val="clear" w:color="auto" w:fill="000000" w:themeFill="text1"/>
          </w:tcPr>
          <w:p w:rsidR="003E5333" w:rsidRPr="003E228A" w:rsidRDefault="003E5333" w:rsidP="003E5333">
            <w:pPr>
              <w:ind w:left="-108"/>
              <w:rPr>
                <w:rFonts w:ascii="Segoe UI" w:hAnsi="Segoe UI" w:cs="Segoe UI"/>
                <w:b/>
              </w:rPr>
            </w:pPr>
          </w:p>
        </w:tc>
        <w:tc>
          <w:tcPr>
            <w:tcW w:w="1584" w:type="dxa"/>
            <w:tcBorders>
              <w:bottom w:val="single" w:sz="4" w:space="0" w:color="auto"/>
            </w:tcBorders>
            <w:shd w:val="clear" w:color="auto" w:fill="000000" w:themeFill="text1"/>
          </w:tcPr>
          <w:p w:rsidR="003E5333" w:rsidRPr="003E228A" w:rsidRDefault="003E5333" w:rsidP="003E5333">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3E5333" w:rsidRPr="003E228A" w:rsidRDefault="003E5333" w:rsidP="003E5333">
            <w:pPr>
              <w:ind w:left="-90" w:right="-72"/>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3E5333" w:rsidRPr="003E228A" w:rsidRDefault="003E5333" w:rsidP="003E5333">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3E5333" w:rsidRPr="003E228A" w:rsidRDefault="003E5333" w:rsidP="003E5333">
            <w:pPr>
              <w:jc w:val="center"/>
              <w:rPr>
                <w:rFonts w:ascii="Segoe UI" w:hAnsi="Segoe UI" w:cs="Segoe UI"/>
              </w:rPr>
            </w:pPr>
          </w:p>
        </w:tc>
      </w:tr>
      <w:tr w:rsidR="003E5333" w:rsidRPr="003E228A" w:rsidTr="007A0F88">
        <w:tc>
          <w:tcPr>
            <w:tcW w:w="1728" w:type="dxa"/>
            <w:vMerge w:val="restart"/>
          </w:tcPr>
          <w:p w:rsidR="003E5333" w:rsidRPr="003E228A" w:rsidRDefault="003E5333" w:rsidP="003E5333">
            <w:pPr>
              <w:jc w:val="center"/>
              <w:rPr>
                <w:rFonts w:ascii="Segoe UI" w:hAnsi="Segoe UI" w:cs="Segoe UI"/>
                <w:b/>
              </w:rPr>
            </w:pPr>
            <w:r w:rsidRPr="003E228A">
              <w:rPr>
                <w:rFonts w:ascii="Segoe UI" w:hAnsi="Segoe UI" w:cs="Segoe UI"/>
                <w:b/>
              </w:rPr>
              <w:t>Grievance Procedures</w:t>
            </w:r>
          </w:p>
          <w:p w:rsidR="003E5333" w:rsidRPr="003E228A" w:rsidRDefault="003E5333" w:rsidP="003E5333">
            <w:pPr>
              <w:jc w:val="center"/>
              <w:rPr>
                <w:rFonts w:ascii="Segoe UI" w:hAnsi="Segoe UI" w:cs="Segoe UI"/>
                <w:b/>
              </w:rPr>
            </w:pPr>
          </w:p>
          <w:p w:rsidR="003E5333" w:rsidRPr="003E228A" w:rsidRDefault="003E5333" w:rsidP="003E5333">
            <w:pPr>
              <w:rPr>
                <w:rFonts w:ascii="Segoe UI" w:hAnsi="Segoe UI" w:cs="Segoe UI"/>
                <w:b/>
              </w:rPr>
            </w:pPr>
          </w:p>
          <w:p w:rsidR="003E5333" w:rsidRDefault="003E5333" w:rsidP="003E5333">
            <w:pPr>
              <w:jc w:val="center"/>
              <w:rPr>
                <w:rFonts w:ascii="Segoe UI" w:hAnsi="Segoe UI" w:cs="Segoe UI"/>
                <w:b/>
              </w:rPr>
            </w:pPr>
          </w:p>
          <w:p w:rsidR="004B1EB1" w:rsidRDefault="004B1EB1" w:rsidP="003E5333">
            <w:pPr>
              <w:jc w:val="center"/>
              <w:rPr>
                <w:rFonts w:ascii="Segoe UI" w:hAnsi="Segoe UI" w:cs="Segoe UI"/>
                <w:b/>
              </w:rPr>
            </w:pPr>
          </w:p>
          <w:p w:rsidR="004B1EB1" w:rsidRDefault="004B1EB1" w:rsidP="003E5333">
            <w:pPr>
              <w:jc w:val="center"/>
              <w:rPr>
                <w:rFonts w:ascii="Segoe UI" w:hAnsi="Segoe UI" w:cs="Segoe UI"/>
                <w:b/>
              </w:rPr>
            </w:pPr>
          </w:p>
          <w:p w:rsidR="004B1EB1" w:rsidRDefault="004B1EB1" w:rsidP="003E5333">
            <w:pPr>
              <w:jc w:val="center"/>
              <w:rPr>
                <w:rFonts w:ascii="Segoe UI" w:hAnsi="Segoe UI" w:cs="Segoe UI"/>
                <w:b/>
              </w:rPr>
            </w:pPr>
          </w:p>
          <w:p w:rsidR="004B1EB1" w:rsidRDefault="004B1EB1" w:rsidP="003E5333">
            <w:pPr>
              <w:jc w:val="center"/>
              <w:rPr>
                <w:rFonts w:ascii="Segoe UI" w:hAnsi="Segoe UI" w:cs="Segoe UI"/>
                <w:b/>
              </w:rPr>
            </w:pPr>
          </w:p>
          <w:p w:rsidR="003E5333" w:rsidRPr="003E228A" w:rsidRDefault="003E5333" w:rsidP="004B1EB1">
            <w:pPr>
              <w:jc w:val="center"/>
              <w:rPr>
                <w:rFonts w:ascii="Segoe UI" w:hAnsi="Segoe UI" w:cs="Segoe UI"/>
                <w:b/>
              </w:rPr>
            </w:pPr>
          </w:p>
        </w:tc>
        <w:tc>
          <w:tcPr>
            <w:tcW w:w="1584" w:type="dxa"/>
            <w:tcBorders>
              <w:bottom w:val="single" w:sz="4" w:space="0" w:color="auto"/>
            </w:tcBorders>
          </w:tcPr>
          <w:p w:rsidR="003E5333" w:rsidRPr="003E228A" w:rsidRDefault="003E5333" w:rsidP="003E5333">
            <w:pPr>
              <w:jc w:val="center"/>
              <w:rPr>
                <w:rFonts w:ascii="Segoe UI" w:hAnsi="Segoe UI" w:cs="Segoe UI"/>
              </w:rPr>
            </w:pPr>
            <w:r w:rsidRPr="003E228A">
              <w:rPr>
                <w:rFonts w:ascii="Segoe UI" w:hAnsi="Segoe UI" w:cs="Segoe UI"/>
              </w:rPr>
              <w:t>Definition</w:t>
            </w: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tc>
        <w:tc>
          <w:tcPr>
            <w:tcW w:w="1584" w:type="dxa"/>
            <w:tcBorders>
              <w:top w:val="single" w:sz="4" w:space="0" w:color="auto"/>
              <w:bottom w:val="single" w:sz="4" w:space="0" w:color="auto"/>
            </w:tcBorders>
          </w:tcPr>
          <w:p w:rsidR="003E5333" w:rsidRPr="003E228A" w:rsidRDefault="003E5333" w:rsidP="003E5333">
            <w:pPr>
              <w:ind w:left="-90" w:right="-72"/>
              <w:jc w:val="center"/>
              <w:rPr>
                <w:rFonts w:ascii="Segoe UI" w:eastAsia="Arial" w:hAnsi="Segoe UI" w:cs="Segoe UI"/>
                <w:spacing w:val="-6"/>
              </w:rPr>
            </w:pPr>
            <w:r w:rsidRPr="003E228A">
              <w:rPr>
                <w:rFonts w:ascii="Segoe UI" w:eastAsia="Arial" w:hAnsi="Segoe UI" w:cs="Segoe UI"/>
                <w:spacing w:val="-6"/>
              </w:rPr>
              <w:t>RCW 48.43.005 (21)</w:t>
            </w:r>
          </w:p>
          <w:p w:rsidR="003E5333" w:rsidRPr="003E228A" w:rsidRDefault="003E5333" w:rsidP="003E5333">
            <w:pPr>
              <w:ind w:left="-90" w:right="-72"/>
              <w:jc w:val="center"/>
              <w:rPr>
                <w:rFonts w:ascii="Segoe UI" w:eastAsia="Arial" w:hAnsi="Segoe UI" w:cs="Segoe UI"/>
                <w:spacing w:val="-6"/>
              </w:rPr>
            </w:pPr>
            <w:r w:rsidRPr="003E228A">
              <w:rPr>
                <w:rFonts w:ascii="Segoe UI" w:eastAsia="Arial" w:hAnsi="Segoe UI" w:cs="Segoe UI"/>
                <w:spacing w:val="-6"/>
              </w:rPr>
              <w:t>WAC 284-43-0160 (11)</w:t>
            </w:r>
          </w:p>
          <w:p w:rsidR="003E5333" w:rsidRPr="003E228A" w:rsidRDefault="003E5333" w:rsidP="003E5333">
            <w:pPr>
              <w:ind w:left="-90" w:right="-72"/>
              <w:jc w:val="center"/>
              <w:rPr>
                <w:rFonts w:ascii="Segoe UI" w:eastAsia="Arial" w:hAnsi="Segoe UI" w:cs="Segoe UI"/>
                <w:spacing w:val="-6"/>
              </w:rPr>
            </w:pPr>
            <w:r w:rsidRPr="003E228A">
              <w:rPr>
                <w:rFonts w:ascii="Segoe UI" w:eastAsia="Arial" w:hAnsi="Segoe UI" w:cs="Segoe UI"/>
                <w:spacing w:val="-6"/>
              </w:rPr>
              <w:t>WAC 284-43-4500</w:t>
            </w:r>
          </w:p>
        </w:tc>
        <w:tc>
          <w:tcPr>
            <w:tcW w:w="7200" w:type="dxa"/>
            <w:tcBorders>
              <w:top w:val="single" w:sz="4" w:space="0" w:color="auto"/>
              <w:bottom w:val="single" w:sz="4" w:space="0" w:color="auto"/>
            </w:tcBorders>
          </w:tcPr>
          <w:p w:rsidR="003E5333" w:rsidRPr="003E228A" w:rsidRDefault="003E5333" w:rsidP="003E5333">
            <w:pPr>
              <w:pStyle w:val="ListParagraph"/>
              <w:widowControl w:val="0"/>
              <w:numPr>
                <w:ilvl w:val="0"/>
                <w:numId w:val="19"/>
              </w:numPr>
              <w:ind w:left="253" w:right="-20" w:hanging="253"/>
              <w:rPr>
                <w:rFonts w:ascii="Segoe UI" w:hAnsi="Segoe UI" w:cs="Segoe UI"/>
              </w:rPr>
            </w:pPr>
            <w:r w:rsidRPr="003E228A">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7A0F88">
        <w:tc>
          <w:tcPr>
            <w:tcW w:w="1728" w:type="dxa"/>
            <w:vMerge/>
          </w:tcPr>
          <w:p w:rsidR="003E5333" w:rsidRPr="003E228A" w:rsidRDefault="003E5333" w:rsidP="003E5333">
            <w:pPr>
              <w:jc w:val="center"/>
              <w:rPr>
                <w:rFonts w:ascii="Segoe UI" w:hAnsi="Segoe UI" w:cs="Segoe UI"/>
              </w:rPr>
            </w:pPr>
          </w:p>
        </w:tc>
        <w:tc>
          <w:tcPr>
            <w:tcW w:w="1584" w:type="dxa"/>
            <w:tcBorders>
              <w:top w:val="single" w:sz="4" w:space="0" w:color="auto"/>
              <w:bottom w:val="nil"/>
            </w:tcBorders>
          </w:tcPr>
          <w:p w:rsidR="003E5333" w:rsidRPr="003E228A" w:rsidRDefault="003E5333" w:rsidP="003E5333">
            <w:pPr>
              <w:jc w:val="center"/>
              <w:rPr>
                <w:rFonts w:ascii="Segoe UI" w:hAnsi="Segoe UI" w:cs="Segoe UI"/>
              </w:rPr>
            </w:pPr>
            <w:r w:rsidRPr="003E228A">
              <w:rPr>
                <w:rFonts w:ascii="Segoe UI" w:hAnsi="Segoe UI" w:cs="Segoe UI"/>
              </w:rPr>
              <w:t>Requirements</w:t>
            </w:r>
          </w:p>
        </w:tc>
        <w:tc>
          <w:tcPr>
            <w:tcW w:w="1584" w:type="dxa"/>
            <w:tcBorders>
              <w:top w:val="single" w:sz="4" w:space="0" w:color="auto"/>
              <w:bottom w:val="nil"/>
            </w:tcBorders>
          </w:tcPr>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43</w:t>
            </w:r>
            <w:r w:rsidRPr="003E228A">
              <w:rPr>
                <w:rFonts w:ascii="Segoe UI" w:eastAsia="Arial" w:hAnsi="Segoe UI" w:cs="Segoe UI"/>
              </w:rPr>
              <w:t>.</w:t>
            </w:r>
            <w:r w:rsidRPr="003E228A">
              <w:rPr>
                <w:rFonts w:ascii="Segoe UI" w:eastAsia="Arial" w:hAnsi="Segoe UI" w:cs="Segoe UI"/>
                <w:spacing w:val="1"/>
              </w:rPr>
              <w:t>53</w:t>
            </w:r>
            <w:r w:rsidRPr="003E228A">
              <w:rPr>
                <w:rFonts w:ascii="Segoe UI" w:eastAsia="Arial" w:hAnsi="Segoe UI" w:cs="Segoe UI"/>
              </w:rPr>
              <w:t>0(8)</w:t>
            </w:r>
          </w:p>
        </w:tc>
        <w:tc>
          <w:tcPr>
            <w:tcW w:w="7200" w:type="dxa"/>
            <w:vMerge w:val="restart"/>
            <w:tcBorders>
              <w:top w:val="single" w:sz="4" w:space="0" w:color="auto"/>
            </w:tcBorders>
          </w:tcPr>
          <w:p w:rsidR="003E5333" w:rsidRPr="003E228A" w:rsidRDefault="003E5333" w:rsidP="003E5333">
            <w:pPr>
              <w:pStyle w:val="ListParagraph"/>
              <w:numPr>
                <w:ilvl w:val="0"/>
                <w:numId w:val="20"/>
              </w:numPr>
              <w:autoSpaceDE w:val="0"/>
              <w:autoSpaceDN w:val="0"/>
              <w:adjustRightInd w:val="0"/>
              <w:ind w:left="253" w:hanging="253"/>
              <w:rPr>
                <w:rFonts w:ascii="Segoe UI" w:hAnsi="Segoe UI" w:cs="Segoe UI"/>
                <w:color w:val="000000"/>
              </w:rPr>
            </w:pPr>
            <w:r w:rsidRPr="003E228A">
              <w:rPr>
                <w:rFonts w:ascii="Segoe UI" w:hAnsi="Segoe UI" w:cs="Segoe UI"/>
                <w:color w:val="000000"/>
              </w:rPr>
              <w:t>Contract must provide a clear explanation of the grievance process.</w:t>
            </w:r>
          </w:p>
          <w:p w:rsidR="003E5333" w:rsidRPr="003E228A" w:rsidRDefault="003E5333" w:rsidP="003E5333">
            <w:pPr>
              <w:pStyle w:val="ListParagraph"/>
              <w:numPr>
                <w:ilvl w:val="1"/>
                <w:numId w:val="20"/>
              </w:numPr>
              <w:autoSpaceDE w:val="0"/>
              <w:autoSpaceDN w:val="0"/>
              <w:adjustRightInd w:val="0"/>
              <w:ind w:left="523" w:hanging="270"/>
              <w:rPr>
                <w:rFonts w:ascii="Segoe UI" w:hAnsi="Segoe UI" w:cs="Segoe UI"/>
                <w:color w:val="000000"/>
              </w:rPr>
            </w:pPr>
            <w:r w:rsidRPr="003E228A">
              <w:rPr>
                <w:rFonts w:ascii="Segoe UI" w:hAnsi="Segoe UI" w:cs="Segoe UI"/>
                <w:color w:val="000000"/>
              </w:rPr>
              <w:t xml:space="preserve">Process must be accessible to enrollees who are limited English speakers, who have literacy problems, or who have physical or mental disabilities that impede their ability to file a grievance. </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43</w:t>
            </w:r>
            <w:r w:rsidRPr="003E228A">
              <w:rPr>
                <w:rFonts w:ascii="Segoe UI" w:eastAsia="Arial" w:hAnsi="Segoe UI" w:cs="Segoe UI"/>
              </w:rPr>
              <w:t>.</w:t>
            </w:r>
            <w:r w:rsidRPr="003E228A">
              <w:rPr>
                <w:rFonts w:ascii="Segoe UI" w:eastAsia="Arial" w:hAnsi="Segoe UI" w:cs="Segoe UI"/>
                <w:spacing w:val="1"/>
              </w:rPr>
              <w:t>53</w:t>
            </w:r>
            <w:r w:rsidRPr="003E228A">
              <w:rPr>
                <w:rFonts w:ascii="Segoe UI" w:eastAsia="Arial" w:hAnsi="Segoe UI" w:cs="Segoe UI"/>
              </w:rPr>
              <w:t>0(9)</w:t>
            </w:r>
          </w:p>
        </w:tc>
        <w:tc>
          <w:tcPr>
            <w:tcW w:w="7200" w:type="dxa"/>
            <w:vMerge/>
            <w:tcBorders>
              <w:bottom w:val="nil"/>
            </w:tcBorders>
          </w:tcPr>
          <w:p w:rsidR="003E5333" w:rsidRPr="003E228A" w:rsidRDefault="003E5333" w:rsidP="003E5333">
            <w:pPr>
              <w:pStyle w:val="ListParagraph"/>
              <w:numPr>
                <w:ilvl w:val="1"/>
                <w:numId w:val="20"/>
              </w:numPr>
              <w:autoSpaceDE w:val="0"/>
              <w:autoSpaceDN w:val="0"/>
              <w:adjustRightInd w:val="0"/>
              <w:ind w:left="523" w:hanging="270"/>
              <w:rPr>
                <w:rFonts w:ascii="Segoe UI" w:hAnsi="Segoe UI" w:cs="Segoe UI"/>
                <w:color w:val="000000"/>
              </w:rPr>
            </w:pP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43</w:t>
            </w:r>
            <w:r w:rsidRPr="003E228A">
              <w:rPr>
                <w:rFonts w:ascii="Segoe UI" w:eastAsia="Arial" w:hAnsi="Segoe UI" w:cs="Segoe UI"/>
              </w:rPr>
              <w:t>.</w:t>
            </w:r>
            <w:r w:rsidRPr="003E228A">
              <w:rPr>
                <w:rFonts w:ascii="Segoe UI" w:eastAsia="Arial" w:hAnsi="Segoe UI" w:cs="Segoe UI"/>
                <w:spacing w:val="1"/>
              </w:rPr>
              <w:t>53</w:t>
            </w:r>
            <w:r w:rsidRPr="003E228A">
              <w:rPr>
                <w:rFonts w:ascii="Segoe UI" w:eastAsia="Arial" w:hAnsi="Segoe UI" w:cs="Segoe UI"/>
              </w:rPr>
              <w:t>0</w:t>
            </w:r>
          </w:p>
          <w:p w:rsidR="003E5333" w:rsidRPr="003E228A" w:rsidRDefault="003E5333" w:rsidP="003E5333">
            <w:pPr>
              <w:ind w:left="-90" w:right="-72"/>
              <w:jc w:val="center"/>
              <w:rPr>
                <w:rFonts w:ascii="Segoe UI" w:eastAsia="Arial" w:hAnsi="Segoe UI" w:cs="Segoe UI"/>
              </w:rPr>
            </w:pPr>
            <w:r w:rsidRPr="003E228A">
              <w:rPr>
                <w:rFonts w:ascii="Segoe UI" w:eastAsia="Arial" w:hAnsi="Segoe UI" w:cs="Segoe UI"/>
              </w:rPr>
              <w:t>(4)(c)</w:t>
            </w:r>
          </w:p>
        </w:tc>
        <w:tc>
          <w:tcPr>
            <w:tcW w:w="7200" w:type="dxa"/>
            <w:tcBorders>
              <w:top w:val="nil"/>
              <w:bottom w:val="nil"/>
            </w:tcBorders>
          </w:tcPr>
          <w:p w:rsidR="003E5333" w:rsidRPr="003E228A" w:rsidRDefault="003E5333" w:rsidP="003E5333">
            <w:pPr>
              <w:pStyle w:val="ListParagraph"/>
              <w:numPr>
                <w:ilvl w:val="1"/>
                <w:numId w:val="31"/>
              </w:numPr>
              <w:autoSpaceDE w:val="0"/>
              <w:autoSpaceDN w:val="0"/>
              <w:adjustRightInd w:val="0"/>
              <w:ind w:left="576"/>
              <w:rPr>
                <w:rFonts w:ascii="Segoe UI" w:hAnsi="Segoe UI" w:cs="Segoe UI"/>
                <w:color w:val="000000"/>
              </w:rPr>
            </w:pPr>
            <w:r w:rsidRPr="003E228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Default="003E5333" w:rsidP="003E5333">
            <w:pPr>
              <w:jc w:val="center"/>
              <w:rPr>
                <w:rFonts w:ascii="Segoe UI" w:hAnsi="Segoe UI" w:cs="Segoe UI"/>
              </w:rPr>
            </w:pPr>
          </w:p>
          <w:p w:rsidR="00B34A58" w:rsidRDefault="00B34A58" w:rsidP="003E5333">
            <w:pPr>
              <w:jc w:val="center"/>
              <w:rPr>
                <w:rFonts w:ascii="Segoe UI" w:hAnsi="Segoe UI" w:cs="Segoe UI"/>
              </w:rPr>
            </w:pPr>
          </w:p>
          <w:p w:rsidR="00B34A58" w:rsidRPr="003E228A" w:rsidRDefault="00B34A58" w:rsidP="003E5333">
            <w:pPr>
              <w:jc w:val="center"/>
              <w:rPr>
                <w:rFonts w:ascii="Segoe UI" w:hAnsi="Segoe UI" w:cs="Segoe UI"/>
              </w:rPr>
            </w:pPr>
          </w:p>
        </w:tc>
        <w:tc>
          <w:tcPr>
            <w:tcW w:w="1584" w:type="dxa"/>
            <w:tcBorders>
              <w:top w:val="nil"/>
              <w:bottom w:val="single" w:sz="4" w:space="0" w:color="auto"/>
            </w:tcBorders>
          </w:tcPr>
          <w:p w:rsidR="003E5333" w:rsidRPr="003E228A" w:rsidRDefault="003E5333" w:rsidP="003E5333">
            <w:pPr>
              <w:ind w:left="-90" w:right="-72"/>
              <w:jc w:val="center"/>
              <w:rPr>
                <w:rFonts w:ascii="Segoe UI" w:eastAsia="Arial" w:hAnsi="Segoe UI" w:cs="Segoe UI"/>
                <w:spacing w:val="-6"/>
              </w:rPr>
            </w:pPr>
            <w:r w:rsidRPr="003E228A">
              <w:rPr>
                <w:rFonts w:ascii="Segoe UI" w:eastAsia="Arial" w:hAnsi="Segoe UI" w:cs="Segoe UI"/>
                <w:spacing w:val="-6"/>
              </w:rPr>
              <w:t>WAC 284-43-4520(3)</w:t>
            </w:r>
          </w:p>
          <w:p w:rsidR="003E5333" w:rsidRPr="003E228A" w:rsidRDefault="003E5333" w:rsidP="003E5333">
            <w:pPr>
              <w:pStyle w:val="Default"/>
              <w:ind w:left="-90" w:right="-72"/>
              <w:jc w:val="center"/>
              <w:rPr>
                <w:rFonts w:ascii="Segoe UI" w:hAnsi="Segoe UI" w:cs="Segoe UI"/>
                <w:sz w:val="22"/>
                <w:szCs w:val="22"/>
              </w:rPr>
            </w:pPr>
          </w:p>
        </w:tc>
        <w:tc>
          <w:tcPr>
            <w:tcW w:w="7200" w:type="dxa"/>
            <w:tcBorders>
              <w:top w:val="nil"/>
              <w:bottom w:val="single" w:sz="4" w:space="0" w:color="auto"/>
            </w:tcBorders>
          </w:tcPr>
          <w:p w:rsidR="003E5333" w:rsidRPr="003E228A" w:rsidRDefault="003E5333" w:rsidP="003E5333">
            <w:pPr>
              <w:pStyle w:val="ListParagraph"/>
              <w:numPr>
                <w:ilvl w:val="1"/>
                <w:numId w:val="31"/>
              </w:numPr>
              <w:autoSpaceDE w:val="0"/>
              <w:autoSpaceDN w:val="0"/>
              <w:adjustRightInd w:val="0"/>
              <w:ind w:left="576"/>
              <w:rPr>
                <w:rFonts w:ascii="Segoe UI" w:hAnsi="Segoe UI" w:cs="Segoe UI"/>
                <w:color w:val="000000"/>
              </w:rPr>
            </w:pPr>
            <w:r w:rsidRPr="003E228A">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E34575">
        <w:tc>
          <w:tcPr>
            <w:tcW w:w="1728" w:type="dxa"/>
            <w:shd w:val="clear" w:color="auto" w:fill="000000" w:themeFill="text1"/>
          </w:tcPr>
          <w:p w:rsidR="003E5333" w:rsidRPr="003E228A" w:rsidRDefault="003E5333" w:rsidP="003E5333">
            <w:pPr>
              <w:ind w:left="-108"/>
              <w:rPr>
                <w:rFonts w:ascii="Segoe UI" w:hAnsi="Segoe UI" w:cs="Segoe UI"/>
                <w:b/>
              </w:rPr>
            </w:pPr>
          </w:p>
        </w:tc>
        <w:tc>
          <w:tcPr>
            <w:tcW w:w="1584" w:type="dxa"/>
            <w:tcBorders>
              <w:top w:val="single" w:sz="4" w:space="0" w:color="auto"/>
            </w:tcBorders>
            <w:shd w:val="clear" w:color="auto" w:fill="000000" w:themeFill="text1"/>
          </w:tcPr>
          <w:p w:rsidR="003E5333" w:rsidRPr="003E228A" w:rsidRDefault="003E5333" w:rsidP="003E5333">
            <w:pPr>
              <w:jc w:val="center"/>
              <w:rPr>
                <w:rFonts w:ascii="Segoe UI" w:hAnsi="Segoe UI" w:cs="Segoe UI"/>
              </w:rPr>
            </w:pPr>
          </w:p>
        </w:tc>
        <w:tc>
          <w:tcPr>
            <w:tcW w:w="1584" w:type="dxa"/>
            <w:tcBorders>
              <w:top w:val="single" w:sz="4" w:space="0" w:color="auto"/>
              <w:bottom w:val="nil"/>
            </w:tcBorders>
            <w:shd w:val="clear" w:color="auto" w:fill="000000" w:themeFill="text1"/>
          </w:tcPr>
          <w:p w:rsidR="003E5333" w:rsidRPr="003E228A" w:rsidRDefault="003E5333" w:rsidP="003E5333">
            <w:pPr>
              <w:ind w:left="-90" w:right="-72"/>
              <w:jc w:val="center"/>
              <w:rPr>
                <w:rFonts w:ascii="Segoe UI" w:hAnsi="Segoe UI" w:cs="Segoe UI"/>
                <w:highlight w:val="yellow"/>
              </w:rPr>
            </w:pPr>
          </w:p>
        </w:tc>
        <w:tc>
          <w:tcPr>
            <w:tcW w:w="7200" w:type="dxa"/>
            <w:tcBorders>
              <w:top w:val="single" w:sz="4" w:space="0" w:color="auto"/>
              <w:bottom w:val="nil"/>
            </w:tcBorders>
            <w:shd w:val="clear" w:color="auto" w:fill="000000" w:themeFill="text1"/>
          </w:tcPr>
          <w:p w:rsidR="003E5333" w:rsidRPr="003E228A" w:rsidRDefault="003E5333" w:rsidP="003E5333">
            <w:pPr>
              <w:rPr>
                <w:rFonts w:ascii="Segoe UI" w:hAnsi="Segoe UI" w:cs="Segoe UI"/>
              </w:rPr>
            </w:pPr>
          </w:p>
        </w:tc>
        <w:tc>
          <w:tcPr>
            <w:tcW w:w="1440" w:type="dxa"/>
            <w:tcBorders>
              <w:top w:val="single" w:sz="4" w:space="0" w:color="auto"/>
              <w:bottom w:val="nil"/>
            </w:tcBorders>
            <w:shd w:val="clear" w:color="auto" w:fill="000000" w:themeFill="text1"/>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shd w:val="clear" w:color="auto" w:fill="000000" w:themeFill="text1"/>
          </w:tcPr>
          <w:p w:rsidR="003E5333" w:rsidRPr="003E228A" w:rsidRDefault="003E5333" w:rsidP="003E5333">
            <w:pPr>
              <w:jc w:val="center"/>
              <w:rPr>
                <w:rFonts w:ascii="Segoe UI" w:hAnsi="Segoe UI" w:cs="Segoe UI"/>
              </w:rPr>
            </w:pPr>
          </w:p>
        </w:tc>
      </w:tr>
      <w:tr w:rsidR="003E5333" w:rsidRPr="003E228A" w:rsidTr="00E34575">
        <w:tc>
          <w:tcPr>
            <w:tcW w:w="1728" w:type="dxa"/>
            <w:vMerge w:val="restart"/>
          </w:tcPr>
          <w:p w:rsidR="003E5333" w:rsidRPr="003E228A" w:rsidRDefault="003E5333" w:rsidP="003E5333">
            <w:pPr>
              <w:ind w:left="72"/>
              <w:jc w:val="center"/>
              <w:rPr>
                <w:rFonts w:ascii="Segoe UI" w:hAnsi="Segoe UI" w:cs="Segoe UI"/>
                <w:b/>
              </w:rPr>
            </w:pPr>
            <w:r w:rsidRPr="003E228A">
              <w:rPr>
                <w:rFonts w:ascii="Segoe UI" w:hAnsi="Segoe UI" w:cs="Segoe UI"/>
                <w:b/>
              </w:rPr>
              <w:t>Guaranteed Issue and Continuity of Coverage</w:t>
            </w: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jc w:val="center"/>
              <w:rPr>
                <w:rFonts w:ascii="Segoe UI" w:hAnsi="Segoe UI" w:cs="Segoe UI"/>
                <w:b/>
              </w:rPr>
            </w:pPr>
            <w:r w:rsidRPr="003E228A">
              <w:rPr>
                <w:rFonts w:ascii="Segoe UI" w:hAnsi="Segoe UI" w:cs="Segoe UI"/>
                <w:b/>
              </w:rPr>
              <w:t>Guaranteed Issue and Continuity of Coverage (Cont’d)</w:t>
            </w: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Pr="003E228A" w:rsidRDefault="003E5333" w:rsidP="003E5333">
            <w:pPr>
              <w:ind w:left="72"/>
              <w:rPr>
                <w:rFonts w:ascii="Segoe UI" w:hAnsi="Segoe UI" w:cs="Segoe UI"/>
                <w:b/>
              </w:rPr>
            </w:pPr>
          </w:p>
          <w:p w:rsidR="003E5333" w:rsidRDefault="003E5333" w:rsidP="003E5333">
            <w:pPr>
              <w:jc w:val="center"/>
              <w:rPr>
                <w:rFonts w:ascii="Segoe UI" w:hAnsi="Segoe UI" w:cs="Segoe UI"/>
                <w:b/>
              </w:rPr>
            </w:pPr>
          </w:p>
          <w:p w:rsidR="00D8751A" w:rsidRPr="003E228A" w:rsidRDefault="00D8751A" w:rsidP="003E5333">
            <w:pPr>
              <w:jc w:val="center"/>
              <w:rPr>
                <w:rFonts w:ascii="Segoe UI" w:hAnsi="Segoe UI" w:cs="Segoe UI"/>
                <w:b/>
              </w:rPr>
            </w:pPr>
          </w:p>
          <w:p w:rsidR="003E5333" w:rsidRPr="003E228A" w:rsidRDefault="003E5333" w:rsidP="003E5333">
            <w:pPr>
              <w:jc w:val="center"/>
              <w:rPr>
                <w:rFonts w:ascii="Segoe UI" w:hAnsi="Segoe UI" w:cs="Segoe UI"/>
                <w:b/>
              </w:rPr>
            </w:pPr>
          </w:p>
          <w:p w:rsidR="003E5333" w:rsidRPr="003E228A" w:rsidRDefault="003E5333" w:rsidP="003E5333">
            <w:pPr>
              <w:jc w:val="center"/>
              <w:rPr>
                <w:rFonts w:ascii="Segoe UI" w:hAnsi="Segoe UI" w:cs="Segoe UI"/>
                <w:b/>
              </w:rPr>
            </w:pPr>
          </w:p>
          <w:p w:rsidR="003E5333" w:rsidRPr="003E228A" w:rsidRDefault="003E5333" w:rsidP="003E5333">
            <w:pPr>
              <w:jc w:val="center"/>
              <w:rPr>
                <w:rFonts w:ascii="Segoe UI" w:hAnsi="Segoe UI" w:cs="Segoe UI"/>
                <w:b/>
              </w:rPr>
            </w:pPr>
          </w:p>
          <w:p w:rsidR="003E5333" w:rsidRPr="003E228A" w:rsidRDefault="003E5333" w:rsidP="003E5333">
            <w:pPr>
              <w:jc w:val="center"/>
              <w:rPr>
                <w:rFonts w:ascii="Segoe UI" w:hAnsi="Segoe UI" w:cs="Segoe UI"/>
                <w:b/>
              </w:rPr>
            </w:pPr>
          </w:p>
          <w:p w:rsidR="003E5333" w:rsidRDefault="003E5333" w:rsidP="003E5333">
            <w:pPr>
              <w:jc w:val="center"/>
              <w:rPr>
                <w:rFonts w:ascii="Segoe UI" w:hAnsi="Segoe UI" w:cs="Segoe UI"/>
                <w:b/>
              </w:rPr>
            </w:pPr>
          </w:p>
          <w:p w:rsidR="00815B5F" w:rsidRPr="003E228A" w:rsidRDefault="00815B5F" w:rsidP="003E5333">
            <w:pPr>
              <w:jc w:val="center"/>
              <w:rPr>
                <w:rFonts w:ascii="Segoe UI" w:hAnsi="Segoe UI" w:cs="Segoe UI"/>
                <w:b/>
              </w:rPr>
            </w:pPr>
          </w:p>
          <w:p w:rsidR="003E5333" w:rsidRPr="003E228A" w:rsidRDefault="003E5333" w:rsidP="003E5333">
            <w:pPr>
              <w:jc w:val="center"/>
              <w:rPr>
                <w:rFonts w:ascii="Segoe UI" w:hAnsi="Segoe UI" w:cs="Segoe UI"/>
                <w:b/>
              </w:rPr>
            </w:pPr>
            <w:r w:rsidRPr="003E228A">
              <w:rPr>
                <w:rFonts w:ascii="Segoe UI" w:hAnsi="Segoe UI" w:cs="Segoe UI"/>
                <w:b/>
              </w:rPr>
              <w:t>Guaranteed Issue and Continuity of Coverage (Cont’d)</w:t>
            </w: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Pr="003E228A" w:rsidRDefault="003E5333" w:rsidP="003E5333">
            <w:pPr>
              <w:ind w:left="72"/>
              <w:jc w:val="center"/>
              <w:rPr>
                <w:rFonts w:ascii="Segoe UI" w:hAnsi="Segoe UI" w:cs="Segoe UI"/>
                <w:b/>
              </w:rPr>
            </w:pPr>
          </w:p>
          <w:p w:rsidR="003E5333" w:rsidRDefault="003E5333" w:rsidP="00AC29E2">
            <w:pPr>
              <w:jc w:val="center"/>
              <w:rPr>
                <w:rFonts w:ascii="Segoe UI" w:hAnsi="Segoe UI" w:cs="Segoe UI"/>
                <w:b/>
              </w:rPr>
            </w:pPr>
          </w:p>
          <w:p w:rsidR="00C96A0D" w:rsidRDefault="00C96A0D" w:rsidP="00AC29E2">
            <w:pPr>
              <w:jc w:val="center"/>
              <w:rPr>
                <w:rFonts w:ascii="Segoe UI" w:hAnsi="Segoe UI" w:cs="Segoe UI"/>
                <w:b/>
              </w:rPr>
            </w:pPr>
          </w:p>
          <w:p w:rsidR="00C96A0D" w:rsidRDefault="00C96A0D" w:rsidP="00AC29E2">
            <w:pPr>
              <w:jc w:val="center"/>
              <w:rPr>
                <w:rFonts w:ascii="Segoe UI" w:hAnsi="Segoe UI" w:cs="Segoe UI"/>
                <w:b/>
              </w:rPr>
            </w:pPr>
          </w:p>
          <w:p w:rsidR="00C96A0D" w:rsidRDefault="00C96A0D" w:rsidP="00AC29E2">
            <w:pPr>
              <w:jc w:val="center"/>
              <w:rPr>
                <w:rFonts w:ascii="Segoe UI" w:hAnsi="Segoe UI" w:cs="Segoe UI"/>
                <w:b/>
              </w:rPr>
            </w:pPr>
          </w:p>
          <w:p w:rsidR="00C96A0D" w:rsidRDefault="00C96A0D" w:rsidP="00AC29E2">
            <w:pPr>
              <w:jc w:val="center"/>
              <w:rPr>
                <w:rFonts w:ascii="Segoe UI" w:hAnsi="Segoe UI" w:cs="Segoe UI"/>
                <w:b/>
              </w:rPr>
            </w:pPr>
          </w:p>
          <w:p w:rsidR="00C96A0D" w:rsidRDefault="00C96A0D" w:rsidP="00AC29E2">
            <w:pPr>
              <w:jc w:val="center"/>
              <w:rPr>
                <w:rFonts w:ascii="Segoe UI" w:hAnsi="Segoe UI" w:cs="Segoe UI"/>
                <w:b/>
              </w:rPr>
            </w:pPr>
          </w:p>
          <w:p w:rsidR="00C96A0D" w:rsidRPr="003E228A" w:rsidRDefault="00C96A0D" w:rsidP="00C96A0D">
            <w:pPr>
              <w:jc w:val="center"/>
              <w:rPr>
                <w:rFonts w:ascii="Segoe UI" w:hAnsi="Segoe UI" w:cs="Segoe UI"/>
                <w:b/>
              </w:rPr>
            </w:pPr>
            <w:r w:rsidRPr="003E228A">
              <w:rPr>
                <w:rFonts w:ascii="Segoe UI" w:hAnsi="Segoe UI" w:cs="Segoe UI"/>
                <w:b/>
              </w:rPr>
              <w:t>Guaranteed Issue and Continuity of Coverage (Cont’d)</w:t>
            </w:r>
          </w:p>
          <w:p w:rsidR="00C96A0D" w:rsidRPr="003E228A" w:rsidRDefault="00C96A0D" w:rsidP="00AC29E2">
            <w:pPr>
              <w:jc w:val="center"/>
              <w:rPr>
                <w:rFonts w:ascii="Segoe UI" w:hAnsi="Segoe UI" w:cs="Segoe UI"/>
                <w:b/>
              </w:rPr>
            </w:pPr>
          </w:p>
        </w:tc>
        <w:tc>
          <w:tcPr>
            <w:tcW w:w="1584" w:type="dxa"/>
          </w:tcPr>
          <w:p w:rsidR="003E5333" w:rsidRPr="003E228A" w:rsidRDefault="003E5333" w:rsidP="003E5333">
            <w:pPr>
              <w:jc w:val="center"/>
              <w:rPr>
                <w:rFonts w:ascii="Segoe UI" w:hAnsi="Segoe UI" w:cs="Segoe UI"/>
              </w:rPr>
            </w:pPr>
            <w:r w:rsidRPr="003E228A">
              <w:rPr>
                <w:rFonts w:ascii="Segoe UI" w:hAnsi="Segoe UI" w:cs="Segoe UI"/>
              </w:rPr>
              <w:t>Issuer Must Accept All Residents in Service Area</w:t>
            </w:r>
          </w:p>
          <w:p w:rsidR="003E5333" w:rsidRPr="003E228A" w:rsidRDefault="003E5333" w:rsidP="003E5333">
            <w:pPr>
              <w:jc w:val="center"/>
              <w:rPr>
                <w:rFonts w:ascii="Segoe UI" w:hAnsi="Segoe UI" w:cs="Segoe UI"/>
              </w:rPr>
            </w:pPr>
          </w:p>
        </w:tc>
        <w:tc>
          <w:tcPr>
            <w:tcW w:w="1584" w:type="dxa"/>
            <w:tcBorders>
              <w:top w:val="single" w:sz="4" w:space="0" w:color="auto"/>
              <w:bottom w:val="nil"/>
            </w:tcBorders>
          </w:tcPr>
          <w:p w:rsidR="003E5333" w:rsidRPr="003E228A" w:rsidRDefault="003E5333" w:rsidP="003E5333">
            <w:pPr>
              <w:ind w:left="-90" w:right="-72"/>
              <w:jc w:val="center"/>
              <w:rPr>
                <w:rFonts w:ascii="Segoe UI" w:hAnsi="Segoe UI" w:cs="Segoe UI"/>
              </w:rPr>
            </w:pPr>
          </w:p>
          <w:p w:rsidR="003E5333" w:rsidRPr="003E228A" w:rsidRDefault="003E5333" w:rsidP="003E5333">
            <w:pPr>
              <w:ind w:left="-90" w:right="-72"/>
              <w:jc w:val="center"/>
              <w:rPr>
                <w:rFonts w:ascii="Segoe UI" w:hAnsi="Segoe UI" w:cs="Segoe UI"/>
              </w:rPr>
            </w:pPr>
            <w:r w:rsidRPr="003E228A">
              <w:rPr>
                <w:rFonts w:ascii="Segoe UI" w:hAnsi="Segoe UI" w:cs="Segoe UI"/>
              </w:rPr>
              <w:t>45 CFR §147.104(a); RCW 48.44.220</w:t>
            </w:r>
          </w:p>
          <w:p w:rsidR="003E5333" w:rsidRPr="003E228A" w:rsidRDefault="003E5333" w:rsidP="003E5333">
            <w:pPr>
              <w:ind w:left="-90" w:right="-72"/>
              <w:jc w:val="center"/>
              <w:rPr>
                <w:rFonts w:ascii="Segoe UI" w:hAnsi="Segoe UI" w:cs="Segoe UI"/>
              </w:rPr>
            </w:pPr>
            <w:r w:rsidRPr="003E228A">
              <w:rPr>
                <w:rFonts w:ascii="Segoe UI" w:hAnsi="Segoe UI" w:cs="Segoe UI"/>
              </w:rPr>
              <w:t>RCW 48.43.</w:t>
            </w:r>
          </w:p>
          <w:p w:rsidR="003E5333" w:rsidRPr="003E228A" w:rsidRDefault="003E5333" w:rsidP="003E5333">
            <w:pPr>
              <w:ind w:left="-90" w:right="-72"/>
              <w:jc w:val="center"/>
              <w:rPr>
                <w:rFonts w:ascii="Segoe UI" w:hAnsi="Segoe UI" w:cs="Segoe UI"/>
                <w:color w:val="FF0000"/>
              </w:rPr>
            </w:pPr>
            <w:r w:rsidRPr="003E228A">
              <w:rPr>
                <w:rFonts w:ascii="Segoe UI" w:hAnsi="Segoe UI" w:cs="Segoe UI"/>
              </w:rPr>
              <w:t>035(1)</w:t>
            </w:r>
          </w:p>
        </w:tc>
        <w:tc>
          <w:tcPr>
            <w:tcW w:w="7200" w:type="dxa"/>
            <w:tcBorders>
              <w:top w:val="single" w:sz="4" w:space="0" w:color="auto"/>
              <w:bottom w:val="nil"/>
            </w:tcBorders>
          </w:tcPr>
          <w:p w:rsidR="003E5333" w:rsidRPr="003E228A" w:rsidRDefault="003E5333" w:rsidP="003E5333">
            <w:pPr>
              <w:pStyle w:val="Default"/>
              <w:rPr>
                <w:rFonts w:ascii="Segoe UI" w:hAnsi="Segoe UI" w:cs="Segoe UI"/>
                <w:sz w:val="22"/>
                <w:szCs w:val="22"/>
              </w:rPr>
            </w:pPr>
            <w:r w:rsidRPr="003E228A">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09782B">
        <w:trPr>
          <w:trHeight w:val="1313"/>
        </w:trPr>
        <w:tc>
          <w:tcPr>
            <w:tcW w:w="1728" w:type="dxa"/>
            <w:vMerge/>
          </w:tcPr>
          <w:p w:rsidR="003E5333" w:rsidRPr="003E228A" w:rsidRDefault="003E5333" w:rsidP="003E5333">
            <w:pPr>
              <w:ind w:left="-108"/>
              <w:rPr>
                <w:rFonts w:ascii="Segoe UI" w:hAnsi="Segoe UI" w:cs="Segoe UI"/>
                <w:b/>
              </w:rPr>
            </w:pPr>
          </w:p>
        </w:tc>
        <w:tc>
          <w:tcPr>
            <w:tcW w:w="1584" w:type="dxa"/>
          </w:tcPr>
          <w:p w:rsidR="003E5333" w:rsidRPr="003E228A" w:rsidRDefault="003E5333" w:rsidP="003E5333">
            <w:pPr>
              <w:jc w:val="center"/>
              <w:rPr>
                <w:rFonts w:ascii="Segoe UI" w:hAnsi="Segoe UI" w:cs="Segoe UI"/>
              </w:rPr>
            </w:pPr>
            <w:r w:rsidRPr="003E228A">
              <w:rPr>
                <w:rFonts w:ascii="Segoe UI" w:hAnsi="Segoe UI" w:cs="Segoe UI"/>
              </w:rPr>
              <w:t>Contract Must Contain Guarantee of Continuity</w:t>
            </w:r>
          </w:p>
        </w:tc>
        <w:tc>
          <w:tcPr>
            <w:tcW w:w="1584" w:type="dxa"/>
            <w:tcBorders>
              <w:top w:val="single" w:sz="4" w:space="0" w:color="auto"/>
              <w:bottom w:val="single" w:sz="4" w:space="0" w:color="auto"/>
            </w:tcBorders>
          </w:tcPr>
          <w:p w:rsidR="003E5333" w:rsidRPr="00D8751A" w:rsidRDefault="003E5333" w:rsidP="00D8751A">
            <w:pPr>
              <w:ind w:left="-90" w:right="-108"/>
              <w:jc w:val="center"/>
              <w:rPr>
                <w:rFonts w:ascii="Segoe UI" w:eastAsia="Arial" w:hAnsi="Segoe UI" w:cs="Segoe UI"/>
              </w:rPr>
            </w:pPr>
            <w:r w:rsidRPr="00D8751A">
              <w:rPr>
                <w:rFonts w:ascii="Segoe UI" w:eastAsia="Arial" w:hAnsi="Segoe UI" w:cs="Segoe UI"/>
              </w:rPr>
              <w:t>RCW</w:t>
            </w:r>
            <w:r w:rsidRPr="00D8751A">
              <w:rPr>
                <w:rFonts w:ascii="Segoe UI" w:eastAsia="Arial" w:hAnsi="Segoe UI" w:cs="Segoe UI"/>
                <w:spacing w:val="1"/>
              </w:rPr>
              <w:t xml:space="preserve"> </w:t>
            </w:r>
            <w:r w:rsidRPr="00D8751A">
              <w:rPr>
                <w:rFonts w:ascii="Segoe UI" w:eastAsia="Arial" w:hAnsi="Segoe UI" w:cs="Segoe UI"/>
                <w:spacing w:val="-1"/>
              </w:rPr>
              <w:t>48</w:t>
            </w:r>
            <w:r w:rsidRPr="00D8751A">
              <w:rPr>
                <w:rFonts w:ascii="Segoe UI" w:eastAsia="Arial" w:hAnsi="Segoe UI" w:cs="Segoe UI"/>
              </w:rPr>
              <w:t>.</w:t>
            </w:r>
            <w:r w:rsidRPr="00D8751A">
              <w:rPr>
                <w:rFonts w:ascii="Segoe UI" w:eastAsia="Arial" w:hAnsi="Segoe UI" w:cs="Segoe UI"/>
                <w:spacing w:val="-1"/>
              </w:rPr>
              <w:t>43</w:t>
            </w:r>
            <w:r w:rsidRPr="00D8751A">
              <w:rPr>
                <w:rFonts w:ascii="Segoe UI" w:eastAsia="Arial" w:hAnsi="Segoe UI" w:cs="Segoe UI"/>
              </w:rPr>
              <w:t>.</w:t>
            </w:r>
            <w:r w:rsidRPr="00D8751A">
              <w:rPr>
                <w:rFonts w:ascii="Segoe UI" w:eastAsia="Arial" w:hAnsi="Segoe UI" w:cs="Segoe UI"/>
                <w:spacing w:val="1"/>
              </w:rPr>
              <w:t>035(2)</w:t>
            </w:r>
          </w:p>
          <w:p w:rsidR="003E5333" w:rsidRPr="00D8751A" w:rsidRDefault="003E5333" w:rsidP="00D8751A">
            <w:pPr>
              <w:ind w:left="-90" w:right="-108"/>
              <w:jc w:val="center"/>
              <w:rPr>
                <w:rFonts w:ascii="Segoe UI" w:hAnsi="Segoe UI" w:cs="Segoe UI"/>
              </w:rPr>
            </w:pPr>
            <w:r w:rsidRPr="00D8751A">
              <w:rPr>
                <w:rFonts w:ascii="Segoe UI" w:eastAsia="Arial" w:hAnsi="Segoe UI" w:cs="Segoe UI"/>
              </w:rPr>
              <w:t xml:space="preserve">45 C.F.R. </w:t>
            </w:r>
            <w:r w:rsidRPr="00D8751A">
              <w:rPr>
                <w:rFonts w:ascii="Segoe UI" w:hAnsi="Segoe UI" w:cs="Segoe UI"/>
              </w:rPr>
              <w:t>§147.106 (a)</w:t>
            </w:r>
          </w:p>
        </w:tc>
        <w:tc>
          <w:tcPr>
            <w:tcW w:w="7200" w:type="dxa"/>
            <w:tcBorders>
              <w:top w:val="single" w:sz="4" w:space="0" w:color="auto"/>
              <w:bottom w:val="single" w:sz="4" w:space="0" w:color="auto"/>
            </w:tcBorders>
          </w:tcPr>
          <w:p w:rsidR="003E5333" w:rsidRPr="003E228A" w:rsidRDefault="003E5333" w:rsidP="003E5333">
            <w:pPr>
              <w:rPr>
                <w:rFonts w:ascii="Segoe UI" w:eastAsia="Times New Roman" w:hAnsi="Segoe UI" w:cs="Segoe UI"/>
              </w:rPr>
            </w:pPr>
            <w:r w:rsidRPr="003E228A">
              <w:rPr>
                <w:rFonts w:ascii="Segoe UI" w:eastAsia="Times New Roman" w:hAnsi="Segoe UI" w:cs="Segoe UI"/>
              </w:rPr>
              <w:t xml:space="preserve">Plan must contain or incorporate by endorsement a guarantee of the continuity of coverage of the plan. </w:t>
            </w:r>
          </w:p>
          <w:p w:rsidR="003E5333" w:rsidRPr="003E228A" w:rsidRDefault="003E5333" w:rsidP="003E5333">
            <w:pPr>
              <w:pStyle w:val="ListParagraph"/>
              <w:numPr>
                <w:ilvl w:val="0"/>
                <w:numId w:val="20"/>
              </w:numPr>
              <w:ind w:left="253" w:hanging="270"/>
              <w:rPr>
                <w:rFonts w:ascii="Segoe UI" w:eastAsia="Times New Roman" w:hAnsi="Segoe UI" w:cs="Segoe UI"/>
              </w:rPr>
            </w:pPr>
            <w:r w:rsidRPr="003E228A">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09782B">
        <w:trPr>
          <w:trHeight w:val="595"/>
        </w:trPr>
        <w:tc>
          <w:tcPr>
            <w:tcW w:w="1728" w:type="dxa"/>
            <w:vMerge/>
          </w:tcPr>
          <w:p w:rsidR="003E5333" w:rsidRPr="003E228A" w:rsidRDefault="003E5333" w:rsidP="003E5333">
            <w:pPr>
              <w:ind w:left="-108"/>
              <w:rPr>
                <w:rFonts w:ascii="Segoe UI" w:hAnsi="Segoe UI" w:cs="Segoe UI"/>
                <w:b/>
              </w:rPr>
            </w:pPr>
          </w:p>
        </w:tc>
        <w:tc>
          <w:tcPr>
            <w:tcW w:w="1584" w:type="dxa"/>
            <w:vMerge w:val="restart"/>
          </w:tcPr>
          <w:p w:rsidR="003E5333" w:rsidRPr="003E228A" w:rsidRDefault="003E5333" w:rsidP="003E5333">
            <w:pPr>
              <w:jc w:val="center"/>
              <w:rPr>
                <w:rFonts w:ascii="Segoe UI" w:hAnsi="Segoe UI" w:cs="Segoe UI"/>
              </w:rPr>
            </w:pPr>
            <w:r w:rsidRPr="003E228A">
              <w:rPr>
                <w:rFonts w:ascii="Segoe UI" w:hAnsi="Segoe UI" w:cs="Segoe UI"/>
              </w:rPr>
              <w:t>When Plan May Be Nonrenewed</w:t>
            </w: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D8751A" w:rsidRPr="003E228A" w:rsidRDefault="00D8751A" w:rsidP="003E5333">
            <w:pPr>
              <w:jc w:val="center"/>
              <w:rPr>
                <w:rFonts w:ascii="Segoe UI" w:hAnsi="Segoe UI" w:cs="Segoe UI"/>
              </w:rPr>
            </w:pPr>
          </w:p>
        </w:tc>
        <w:tc>
          <w:tcPr>
            <w:tcW w:w="1584" w:type="dxa"/>
            <w:tcBorders>
              <w:top w:val="single" w:sz="4" w:space="0" w:color="auto"/>
              <w:bottom w:val="single" w:sz="4" w:space="0" w:color="auto"/>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 (3)(a)</w:t>
            </w:r>
          </w:p>
        </w:tc>
        <w:tc>
          <w:tcPr>
            <w:tcW w:w="7200" w:type="dxa"/>
            <w:tcBorders>
              <w:top w:val="single" w:sz="4" w:space="0" w:color="auto"/>
              <w:bottom w:val="single" w:sz="4" w:space="0" w:color="auto"/>
            </w:tcBorders>
          </w:tcPr>
          <w:p w:rsidR="003E5333" w:rsidRPr="003E228A" w:rsidRDefault="003E5333" w:rsidP="003E5333">
            <w:pPr>
              <w:pStyle w:val="ListParagraph"/>
              <w:numPr>
                <w:ilvl w:val="0"/>
                <w:numId w:val="20"/>
              </w:numPr>
              <w:ind w:left="253" w:hanging="253"/>
              <w:rPr>
                <w:rFonts w:ascii="Segoe UI" w:eastAsia="Times New Roman" w:hAnsi="Segoe UI" w:cs="Segoe UI"/>
              </w:rPr>
            </w:pPr>
            <w:r w:rsidRPr="003E228A">
              <w:rPr>
                <w:rFonts w:ascii="Segoe UI" w:eastAsia="Times New Roman" w:hAnsi="Segoe UI" w:cs="Segoe UI"/>
              </w:rPr>
              <w:t>Plan may still be canceled or nonrenewed for:</w:t>
            </w:r>
          </w:p>
          <w:p w:rsidR="003E5333" w:rsidRPr="003E228A" w:rsidRDefault="003E5333" w:rsidP="003E5333">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Nonpayment of premium;</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09782B">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single" w:sz="4" w:space="0" w:color="auto"/>
              <w:bottom w:val="single" w:sz="4" w:space="0" w:color="auto"/>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(3)(b)</w:t>
            </w:r>
          </w:p>
        </w:tc>
        <w:tc>
          <w:tcPr>
            <w:tcW w:w="7200" w:type="dxa"/>
            <w:tcBorders>
              <w:top w:val="single" w:sz="4" w:space="0" w:color="auto"/>
              <w:bottom w:val="single" w:sz="4" w:space="0" w:color="auto"/>
            </w:tcBorders>
          </w:tcPr>
          <w:p w:rsidR="003E5333" w:rsidRPr="003E228A" w:rsidRDefault="003E5333" w:rsidP="003E5333">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Violation of published policies of the carrier approved by the commissioner;</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ED19EF">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single" w:sz="4" w:space="0" w:color="auto"/>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(3)(c)</w:t>
            </w:r>
          </w:p>
        </w:tc>
        <w:tc>
          <w:tcPr>
            <w:tcW w:w="7200" w:type="dxa"/>
            <w:tcBorders>
              <w:top w:val="single" w:sz="4" w:space="0" w:color="auto"/>
              <w:bottom w:val="nil"/>
            </w:tcBorders>
          </w:tcPr>
          <w:p w:rsidR="003E5333" w:rsidRPr="003E228A" w:rsidRDefault="003E5333" w:rsidP="003E5333">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(3)(d)</w:t>
            </w:r>
          </w:p>
        </w:tc>
        <w:tc>
          <w:tcPr>
            <w:tcW w:w="7200" w:type="dxa"/>
            <w:tcBorders>
              <w:top w:val="nil"/>
              <w:bottom w:val="nil"/>
            </w:tcBorders>
          </w:tcPr>
          <w:p w:rsidR="003E5333" w:rsidRPr="003E228A" w:rsidRDefault="003E5333" w:rsidP="003E5333">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(3)(e)</w:t>
            </w:r>
          </w:p>
        </w:tc>
        <w:tc>
          <w:tcPr>
            <w:tcW w:w="7200" w:type="dxa"/>
            <w:tcBorders>
              <w:top w:val="nil"/>
              <w:bottom w:val="nil"/>
            </w:tcBorders>
          </w:tcPr>
          <w:p w:rsidR="003E5333" w:rsidRPr="003E228A" w:rsidRDefault="003E5333" w:rsidP="003E5333">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committing fraudulent acts as to the carrier;</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E34575">
        <w:tc>
          <w:tcPr>
            <w:tcW w:w="1728" w:type="dxa"/>
            <w:vMerge/>
          </w:tcPr>
          <w:p w:rsidR="003E5333" w:rsidRPr="003E228A" w:rsidRDefault="003E5333" w:rsidP="003E5333">
            <w:pPr>
              <w:ind w:left="-108"/>
              <w:rPr>
                <w:rFonts w:ascii="Segoe UI" w:hAnsi="Segoe UI" w:cs="Segoe UI"/>
                <w:b/>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(3)(f)</w:t>
            </w:r>
          </w:p>
        </w:tc>
        <w:tc>
          <w:tcPr>
            <w:tcW w:w="7200" w:type="dxa"/>
            <w:tcBorders>
              <w:top w:val="nil"/>
              <w:bottom w:val="nil"/>
            </w:tcBorders>
          </w:tcPr>
          <w:p w:rsidR="003E5333" w:rsidRPr="003E228A" w:rsidRDefault="003E5333" w:rsidP="003E5333">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who materially breach the health plan; or</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F10808">
        <w:tc>
          <w:tcPr>
            <w:tcW w:w="1728" w:type="dxa"/>
            <w:vMerge/>
          </w:tcPr>
          <w:p w:rsidR="003E5333" w:rsidRPr="003E228A" w:rsidRDefault="003E5333" w:rsidP="003E5333">
            <w:pPr>
              <w:ind w:left="-108"/>
              <w:rPr>
                <w:rFonts w:ascii="Segoe UI" w:hAnsi="Segoe UI" w:cs="Segoe UI"/>
                <w:b/>
              </w:rPr>
            </w:pPr>
          </w:p>
        </w:tc>
        <w:tc>
          <w:tcPr>
            <w:tcW w:w="1584" w:type="dxa"/>
            <w:vMerge/>
            <w:tcBorders>
              <w:bottom w:val="single" w:sz="4" w:space="0" w:color="auto"/>
            </w:tcBorders>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48.43.035</w:t>
            </w:r>
          </w:p>
          <w:p w:rsidR="003E5333" w:rsidRPr="00D8751A" w:rsidRDefault="003E5333" w:rsidP="00D8751A">
            <w:pPr>
              <w:ind w:left="-90" w:right="-108"/>
              <w:jc w:val="center"/>
              <w:rPr>
                <w:rFonts w:ascii="Segoe UI" w:hAnsi="Segoe UI" w:cs="Segoe UI"/>
              </w:rPr>
            </w:pPr>
            <w:r w:rsidRPr="00D8751A">
              <w:rPr>
                <w:rFonts w:ascii="Segoe UI" w:hAnsi="Segoe UI" w:cs="Segoe UI"/>
              </w:rPr>
              <w:t>(3)(g)</w:t>
            </w:r>
          </w:p>
        </w:tc>
        <w:tc>
          <w:tcPr>
            <w:tcW w:w="7200" w:type="dxa"/>
            <w:tcBorders>
              <w:top w:val="nil"/>
              <w:bottom w:val="single" w:sz="4" w:space="0" w:color="auto"/>
            </w:tcBorders>
          </w:tcPr>
          <w:p w:rsidR="003E5333" w:rsidRPr="003E228A" w:rsidRDefault="003E5333" w:rsidP="003E5333">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Change or implementation of federal or state laws that no longer permit the continued offering of such coverage.</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F10808">
        <w:trPr>
          <w:trHeight w:val="615"/>
        </w:trPr>
        <w:tc>
          <w:tcPr>
            <w:tcW w:w="1728" w:type="dxa"/>
            <w:vMerge/>
          </w:tcPr>
          <w:p w:rsidR="003E5333" w:rsidRPr="003E228A" w:rsidRDefault="003E5333" w:rsidP="003E5333">
            <w:pPr>
              <w:ind w:left="-108"/>
              <w:rPr>
                <w:rFonts w:ascii="Segoe UI" w:hAnsi="Segoe UI" w:cs="Segoe UI"/>
                <w:b/>
              </w:rPr>
            </w:pPr>
          </w:p>
        </w:tc>
        <w:tc>
          <w:tcPr>
            <w:tcW w:w="1584" w:type="dxa"/>
            <w:vMerge w:val="restart"/>
            <w:tcBorders>
              <w:bottom w:val="single" w:sz="4" w:space="0" w:color="auto"/>
            </w:tcBorders>
          </w:tcPr>
          <w:p w:rsidR="003E5333" w:rsidRPr="003E228A" w:rsidRDefault="003E5333" w:rsidP="003E5333">
            <w:pPr>
              <w:jc w:val="center"/>
              <w:rPr>
                <w:rFonts w:ascii="Segoe UI" w:hAnsi="Segoe UI" w:cs="Segoe UI"/>
              </w:rPr>
            </w:pPr>
            <w:r w:rsidRPr="003E228A">
              <w:rPr>
                <w:rFonts w:ascii="Segoe UI" w:hAnsi="Segoe UI" w:cs="Segoe UI"/>
              </w:rPr>
              <w:t>Guaranteed Renewability Not Required When</w:t>
            </w:r>
          </w:p>
          <w:p w:rsidR="003E5333" w:rsidRPr="003E228A" w:rsidRDefault="003E5333" w:rsidP="003E5333">
            <w:pPr>
              <w:rPr>
                <w:rFonts w:ascii="Segoe UI" w:hAnsi="Segoe UI" w:cs="Segoe UI"/>
              </w:rPr>
            </w:pPr>
          </w:p>
          <w:p w:rsidR="003E5333" w:rsidRPr="003E228A" w:rsidRDefault="003E5333" w:rsidP="003E5333">
            <w:pPr>
              <w:rPr>
                <w:rFonts w:ascii="Segoe UI" w:hAnsi="Segoe UI" w:cs="Segoe UI"/>
              </w:rPr>
            </w:pPr>
          </w:p>
          <w:p w:rsidR="003E5333" w:rsidRPr="003E228A" w:rsidRDefault="003E5333" w:rsidP="003E5333">
            <w:pP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r w:rsidRPr="003E228A">
              <w:rPr>
                <w:rFonts w:ascii="Segoe UI" w:hAnsi="Segoe UI" w:cs="Segoe UI"/>
              </w:rPr>
              <w:t>Guaranteed Renewability Not Required When</w:t>
            </w: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Default="003E5333" w:rsidP="003E5333">
            <w:pPr>
              <w:jc w:val="center"/>
              <w:rPr>
                <w:rFonts w:ascii="Segoe UI" w:hAnsi="Segoe UI" w:cs="Segoe UI"/>
              </w:rPr>
            </w:pPr>
          </w:p>
          <w:p w:rsidR="00C96A0D" w:rsidRDefault="00C96A0D" w:rsidP="003E5333">
            <w:pPr>
              <w:jc w:val="center"/>
              <w:rPr>
                <w:rFonts w:ascii="Segoe UI" w:hAnsi="Segoe UI" w:cs="Segoe UI"/>
              </w:rPr>
            </w:pPr>
          </w:p>
          <w:p w:rsidR="00C96A0D" w:rsidRDefault="00C96A0D" w:rsidP="003E5333">
            <w:pPr>
              <w:jc w:val="center"/>
              <w:rPr>
                <w:rFonts w:ascii="Segoe UI" w:hAnsi="Segoe UI" w:cs="Segoe UI"/>
              </w:rPr>
            </w:pPr>
          </w:p>
          <w:p w:rsidR="00C96A0D" w:rsidRDefault="00C96A0D" w:rsidP="003E5333">
            <w:pPr>
              <w:jc w:val="center"/>
              <w:rPr>
                <w:rFonts w:ascii="Segoe UI" w:hAnsi="Segoe UI" w:cs="Segoe UI"/>
              </w:rPr>
            </w:pPr>
          </w:p>
          <w:p w:rsidR="00C96A0D" w:rsidRDefault="00C96A0D" w:rsidP="003E5333">
            <w:pPr>
              <w:jc w:val="center"/>
              <w:rPr>
                <w:rFonts w:ascii="Segoe UI" w:hAnsi="Segoe UI" w:cs="Segoe UI"/>
              </w:rPr>
            </w:pPr>
          </w:p>
          <w:p w:rsidR="00C96A0D" w:rsidRDefault="00C96A0D" w:rsidP="003E5333">
            <w:pPr>
              <w:jc w:val="center"/>
              <w:rPr>
                <w:rFonts w:ascii="Segoe UI" w:hAnsi="Segoe UI" w:cs="Segoe UI"/>
              </w:rPr>
            </w:pPr>
          </w:p>
          <w:p w:rsidR="00C96A0D" w:rsidRDefault="00C96A0D" w:rsidP="003E5333">
            <w:pPr>
              <w:jc w:val="center"/>
              <w:rPr>
                <w:rFonts w:ascii="Segoe UI" w:hAnsi="Segoe UI" w:cs="Segoe UI"/>
              </w:rPr>
            </w:pPr>
          </w:p>
          <w:p w:rsidR="00C96A0D" w:rsidRDefault="00C96A0D" w:rsidP="003E5333">
            <w:pPr>
              <w:jc w:val="center"/>
              <w:rPr>
                <w:rFonts w:ascii="Segoe UI" w:hAnsi="Segoe UI" w:cs="Segoe UI"/>
              </w:rPr>
            </w:pPr>
          </w:p>
          <w:p w:rsidR="00C96A0D" w:rsidRDefault="00C96A0D" w:rsidP="003E5333">
            <w:pPr>
              <w:jc w:val="center"/>
              <w:rPr>
                <w:rFonts w:ascii="Segoe UI" w:hAnsi="Segoe UI" w:cs="Segoe UI"/>
              </w:rPr>
            </w:pPr>
          </w:p>
          <w:p w:rsidR="00C96A0D" w:rsidRPr="003E228A" w:rsidRDefault="00C96A0D" w:rsidP="00C96A0D">
            <w:pPr>
              <w:jc w:val="center"/>
              <w:rPr>
                <w:rFonts w:ascii="Segoe UI" w:hAnsi="Segoe UI" w:cs="Segoe UI"/>
              </w:rPr>
            </w:pPr>
            <w:r w:rsidRPr="003E228A">
              <w:rPr>
                <w:rFonts w:ascii="Segoe UI" w:hAnsi="Segoe UI" w:cs="Segoe UI"/>
              </w:rPr>
              <w:t>Guaranteed Renewability Not Required When</w:t>
            </w:r>
          </w:p>
          <w:p w:rsidR="00C96A0D" w:rsidRPr="003E228A" w:rsidRDefault="00C96A0D" w:rsidP="003E5333">
            <w:pPr>
              <w:jc w:val="center"/>
              <w:rPr>
                <w:rFonts w:ascii="Segoe UI" w:hAnsi="Segoe UI" w:cs="Segoe UI"/>
              </w:rPr>
            </w:pPr>
            <w:r>
              <w:rPr>
                <w:rFonts w:ascii="Segoe UI" w:hAnsi="Segoe UI" w:cs="Segoe UI"/>
              </w:rPr>
              <w:t>(Cont’d)</w:t>
            </w:r>
          </w:p>
        </w:tc>
        <w:tc>
          <w:tcPr>
            <w:tcW w:w="1584" w:type="dxa"/>
            <w:tcBorders>
              <w:top w:val="single" w:sz="4" w:space="0" w:color="auto"/>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(4)(a)</w:t>
            </w:r>
          </w:p>
        </w:tc>
        <w:tc>
          <w:tcPr>
            <w:tcW w:w="7200" w:type="dxa"/>
            <w:tcBorders>
              <w:top w:val="single" w:sz="4" w:space="0" w:color="auto"/>
              <w:bottom w:val="nil"/>
            </w:tcBorders>
          </w:tcPr>
          <w:p w:rsidR="003E5333" w:rsidRPr="003E228A" w:rsidRDefault="003E5333" w:rsidP="003E5333">
            <w:pPr>
              <w:pStyle w:val="ListParagraph"/>
              <w:numPr>
                <w:ilvl w:val="0"/>
                <w:numId w:val="20"/>
              </w:numPr>
              <w:ind w:left="253" w:hanging="270"/>
              <w:rPr>
                <w:rFonts w:ascii="Segoe UI" w:eastAsia="Times New Roman" w:hAnsi="Segoe UI" w:cs="Segoe UI"/>
              </w:rPr>
            </w:pPr>
            <w:r w:rsidRPr="003E228A">
              <w:rPr>
                <w:rFonts w:ascii="Segoe UI" w:eastAsia="Times New Roman" w:hAnsi="Segoe UI" w:cs="Segoe UI"/>
              </w:rPr>
              <w:t>Guaranteed renewability is not required where:</w:t>
            </w:r>
          </w:p>
          <w:p w:rsidR="003E5333" w:rsidRPr="003E228A" w:rsidRDefault="003E5333" w:rsidP="003E5333">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An issuer has zero enrollment on a product;</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F10808">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 (4)(b)</w:t>
            </w:r>
          </w:p>
        </w:tc>
        <w:tc>
          <w:tcPr>
            <w:tcW w:w="7200" w:type="dxa"/>
            <w:tcBorders>
              <w:top w:val="nil"/>
              <w:bottom w:val="nil"/>
            </w:tcBorders>
          </w:tcPr>
          <w:p w:rsidR="003E5333" w:rsidRPr="003E228A" w:rsidRDefault="003E5333" w:rsidP="003E5333">
            <w:pPr>
              <w:pStyle w:val="ListParagraph"/>
              <w:numPr>
                <w:ilvl w:val="1"/>
                <w:numId w:val="20"/>
              </w:numPr>
              <w:ind w:left="523" w:hanging="270"/>
              <w:rPr>
                <w:rFonts w:ascii="Segoe UI" w:eastAsia="Times New Roman" w:hAnsi="Segoe UI" w:cs="Segoe UI"/>
              </w:rPr>
            </w:pPr>
            <w:r w:rsidRPr="003E228A">
              <w:rPr>
                <w:rFonts w:ascii="Segoe UI" w:hAnsi="Segoe UI" w:cs="Segoe UI"/>
              </w:rPr>
              <w:t>An issuer replaces a product and the replacement product is provided to all covered persons within that class or line of business, includes all of the services covered under the replaced product, and does not significantly limit access to the kind of services covered under the replaced product. The health plan may also allow unrestricted conversion to a fully comparable product.</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073702">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(4)(c)</w:t>
            </w:r>
          </w:p>
        </w:tc>
        <w:tc>
          <w:tcPr>
            <w:tcW w:w="7200" w:type="dxa"/>
            <w:tcBorders>
              <w:top w:val="nil"/>
              <w:bottom w:val="nil"/>
            </w:tcBorders>
          </w:tcPr>
          <w:p w:rsidR="003E5333" w:rsidRPr="003E228A" w:rsidRDefault="003E5333" w:rsidP="003E5333">
            <w:pPr>
              <w:pStyle w:val="ListParagraph"/>
              <w:numPr>
                <w:ilvl w:val="1"/>
                <w:numId w:val="20"/>
              </w:numPr>
              <w:ind w:left="523" w:hanging="270"/>
              <w:rPr>
                <w:rFonts w:ascii="Segoe UI" w:eastAsia="Times New Roman" w:hAnsi="Segoe UI" w:cs="Segoe UI"/>
              </w:rPr>
            </w:pPr>
            <w:r w:rsidRPr="003E228A">
              <w:rPr>
                <w:rFonts w:ascii="Segoe UI" w:hAnsi="Segoe UI" w:cs="Segoe UI"/>
              </w:rPr>
              <w:t xml:space="preserve">The issuer discontinues offering a particular type of health benefit plan offered for groups of up to two hundred if: </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073702">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(4)(c)(i)</w:t>
            </w:r>
          </w:p>
        </w:tc>
        <w:tc>
          <w:tcPr>
            <w:tcW w:w="7200" w:type="dxa"/>
            <w:tcBorders>
              <w:top w:val="nil"/>
              <w:bottom w:val="single" w:sz="4" w:space="0" w:color="auto"/>
            </w:tcBorders>
          </w:tcPr>
          <w:p w:rsidR="003E5333" w:rsidRPr="003E228A" w:rsidRDefault="003E5333" w:rsidP="003E5333">
            <w:pPr>
              <w:pStyle w:val="ListParagraph"/>
              <w:numPr>
                <w:ilvl w:val="2"/>
                <w:numId w:val="20"/>
              </w:numPr>
              <w:ind w:left="846"/>
              <w:rPr>
                <w:rFonts w:ascii="Segoe UI" w:hAnsi="Segoe UI" w:cs="Segoe UI"/>
              </w:rPr>
            </w:pPr>
            <w:r w:rsidRPr="003E228A">
              <w:rPr>
                <w:rFonts w:ascii="Segoe UI" w:hAnsi="Segoe UI" w:cs="Segoe UI"/>
              </w:rPr>
              <w:t xml:space="preserve">The issuer provides notice to each group of the discontinuation at least ninety days prior to the date of the discontinuation; </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tc>
      </w:tr>
      <w:tr w:rsidR="003E5333" w:rsidRPr="003E228A" w:rsidTr="00073702">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single" w:sz="4" w:space="0" w:color="auto"/>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(4)(c)(ii)</w:t>
            </w:r>
          </w:p>
        </w:tc>
        <w:tc>
          <w:tcPr>
            <w:tcW w:w="7200" w:type="dxa"/>
            <w:tcBorders>
              <w:top w:val="single" w:sz="4" w:space="0" w:color="auto"/>
              <w:bottom w:val="nil"/>
            </w:tcBorders>
          </w:tcPr>
          <w:p w:rsidR="003E5333" w:rsidRPr="003E228A" w:rsidRDefault="003E5333" w:rsidP="003E5333">
            <w:pPr>
              <w:pStyle w:val="ListParagraph"/>
              <w:numPr>
                <w:ilvl w:val="2"/>
                <w:numId w:val="20"/>
              </w:numPr>
              <w:ind w:left="846"/>
              <w:rPr>
                <w:rFonts w:ascii="Segoe UI" w:hAnsi="Segoe UI" w:cs="Segoe UI"/>
              </w:rPr>
            </w:pPr>
            <w:r w:rsidRPr="003E228A">
              <w:rPr>
                <w:rFonts w:ascii="Segoe UI" w:hAnsi="Segoe UI" w:cs="Segoe UI"/>
              </w:rPr>
              <w:t xml:space="preserve">The issuer offers to each group provided coverage of this type the option to enroll, with regard to small employer groups, in any other small employer group plan, or with regard to groups of up to two hundred, in any other applicable group plan, currently being offered by the issuer in the applicable group market; and </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F10808">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(4)(c)(iii)</w:t>
            </w:r>
          </w:p>
        </w:tc>
        <w:tc>
          <w:tcPr>
            <w:tcW w:w="7200" w:type="dxa"/>
            <w:tcBorders>
              <w:top w:val="nil"/>
              <w:bottom w:val="nil"/>
            </w:tcBorders>
          </w:tcPr>
          <w:p w:rsidR="003E5333" w:rsidRPr="003E228A" w:rsidRDefault="003E5333" w:rsidP="003E5333">
            <w:pPr>
              <w:pStyle w:val="ListParagraph"/>
              <w:numPr>
                <w:ilvl w:val="2"/>
                <w:numId w:val="20"/>
              </w:numPr>
              <w:ind w:left="846"/>
              <w:rPr>
                <w:rFonts w:ascii="Segoe UI" w:hAnsi="Segoe UI" w:cs="Segoe UI"/>
              </w:rPr>
            </w:pPr>
            <w:r w:rsidRPr="003E228A">
              <w:rPr>
                <w:rFonts w:ascii="Segoe UI" w:hAnsi="Segoe UI" w:cs="Segoe UI"/>
              </w:rPr>
              <w:t>In exercising the option to discontinue coverage of this type and in offering the option of coverage under RCW 48.43.035(c)(ii), the issuer acts uniformly without regard to any health status-related factor of enrollees or individuals who may become eligible for this coverage.</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F10808">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(4)(d)</w:t>
            </w:r>
          </w:p>
          <w:p w:rsidR="003E5333" w:rsidRPr="00D8751A" w:rsidRDefault="003E5333" w:rsidP="00D8751A">
            <w:pPr>
              <w:ind w:left="-90" w:right="-108"/>
              <w:jc w:val="center"/>
              <w:rPr>
                <w:rFonts w:ascii="Segoe UI" w:hAnsi="Segoe UI" w:cs="Segoe UI"/>
              </w:rPr>
            </w:pPr>
          </w:p>
        </w:tc>
        <w:tc>
          <w:tcPr>
            <w:tcW w:w="7200" w:type="dxa"/>
            <w:tcBorders>
              <w:top w:val="nil"/>
              <w:bottom w:val="nil"/>
            </w:tcBorders>
          </w:tcPr>
          <w:p w:rsidR="003E5333" w:rsidRPr="003E228A" w:rsidRDefault="003E5333" w:rsidP="003E5333">
            <w:pPr>
              <w:pStyle w:val="ListParagraph"/>
              <w:numPr>
                <w:ilvl w:val="1"/>
                <w:numId w:val="20"/>
              </w:numPr>
              <w:ind w:left="523" w:hanging="270"/>
              <w:rPr>
                <w:rFonts w:ascii="Segoe UI" w:hAnsi="Segoe UI" w:cs="Segoe UI"/>
              </w:rPr>
            </w:pPr>
            <w:r w:rsidRPr="003E228A">
              <w:rPr>
                <w:rFonts w:ascii="Segoe UI" w:hAnsi="Segoe UI" w:cs="Segoe UI"/>
              </w:rPr>
              <w:t>An issuer discontinues offering all health coverage in the small group market in the state and discontinues coverage under all existing group health plans in the applicable market involved if:</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F10808">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(4)(d)(i)</w:t>
            </w:r>
          </w:p>
          <w:p w:rsidR="003E5333" w:rsidRPr="00D8751A" w:rsidRDefault="003E5333" w:rsidP="00D8751A">
            <w:pPr>
              <w:ind w:left="-90" w:right="-108"/>
              <w:jc w:val="center"/>
              <w:rPr>
                <w:rFonts w:ascii="Segoe UI" w:hAnsi="Segoe UI" w:cs="Segoe UI"/>
              </w:rPr>
            </w:pPr>
          </w:p>
        </w:tc>
        <w:tc>
          <w:tcPr>
            <w:tcW w:w="7200" w:type="dxa"/>
            <w:tcBorders>
              <w:top w:val="nil"/>
              <w:bottom w:val="nil"/>
            </w:tcBorders>
          </w:tcPr>
          <w:p w:rsidR="003E5333" w:rsidRPr="003E228A" w:rsidRDefault="003E5333" w:rsidP="003E5333">
            <w:pPr>
              <w:pStyle w:val="ListParagraph"/>
              <w:numPr>
                <w:ilvl w:val="2"/>
                <w:numId w:val="20"/>
              </w:numPr>
              <w:ind w:left="936"/>
              <w:rPr>
                <w:rFonts w:ascii="Segoe UI" w:hAnsi="Segoe UI" w:cs="Segoe UI"/>
              </w:rPr>
            </w:pPr>
            <w:r w:rsidRPr="003E228A">
              <w:rPr>
                <w:rFonts w:ascii="Segoe UI" w:hAnsi="Segoe UI" w:cs="Segoe UI"/>
              </w:rPr>
              <w:t>The issuer provides notice to the Commissioner of its intent to discontinue offering all such coverage in the state and its intent to discontinue coverage under all such existing health plans at least one hundred eighty days prior to the date of the discontinuation of coverage under the plans; and</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CA006A">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(4)(d)(ii)</w:t>
            </w:r>
          </w:p>
        </w:tc>
        <w:tc>
          <w:tcPr>
            <w:tcW w:w="7200" w:type="dxa"/>
            <w:tcBorders>
              <w:top w:val="nil"/>
              <w:bottom w:val="nil"/>
            </w:tcBorders>
          </w:tcPr>
          <w:p w:rsidR="003E5333" w:rsidRPr="003E228A" w:rsidRDefault="003E5333" w:rsidP="003E5333">
            <w:pPr>
              <w:pStyle w:val="ListParagraph"/>
              <w:numPr>
                <w:ilvl w:val="2"/>
                <w:numId w:val="20"/>
              </w:numPr>
              <w:ind w:left="936"/>
              <w:rPr>
                <w:rFonts w:ascii="Segoe UI" w:eastAsia="Times New Roman" w:hAnsi="Segoe UI" w:cs="Segoe UI"/>
              </w:rPr>
            </w:pPr>
            <w:r w:rsidRPr="003E228A">
              <w:rPr>
                <w:rFonts w:ascii="Segoe UI" w:hAnsi="Segoe UI" w:cs="Segoe UI"/>
              </w:rPr>
              <w:t xml:space="preserve"> The issuer provides notice to each covered group of the intent to discontinue the existing health plan at least one hundred eighty days prior to the date of discontinuation. </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CA006A">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RCW 48.43.035</w:t>
            </w:r>
          </w:p>
          <w:p w:rsidR="003E5333" w:rsidRPr="00D8751A" w:rsidRDefault="003E5333" w:rsidP="00D8751A">
            <w:pPr>
              <w:ind w:left="-90" w:right="-108"/>
              <w:jc w:val="center"/>
              <w:rPr>
                <w:rFonts w:ascii="Segoe UI" w:hAnsi="Segoe UI" w:cs="Segoe UI"/>
              </w:rPr>
            </w:pPr>
            <w:r w:rsidRPr="00D8751A">
              <w:rPr>
                <w:rFonts w:ascii="Segoe UI" w:hAnsi="Segoe UI" w:cs="Segoe UI"/>
              </w:rPr>
              <w:t>(4)(d)(ii)</w:t>
            </w:r>
          </w:p>
          <w:p w:rsidR="003E5333" w:rsidRPr="00D8751A" w:rsidRDefault="003E5333" w:rsidP="00D8751A">
            <w:pPr>
              <w:ind w:left="-90" w:right="-108"/>
              <w:jc w:val="center"/>
              <w:rPr>
                <w:rFonts w:ascii="Segoe UI" w:hAnsi="Segoe UI" w:cs="Segoe UI"/>
              </w:rPr>
            </w:pPr>
          </w:p>
        </w:tc>
        <w:tc>
          <w:tcPr>
            <w:tcW w:w="7200" w:type="dxa"/>
            <w:tcBorders>
              <w:top w:val="nil"/>
              <w:bottom w:val="single" w:sz="4" w:space="0" w:color="auto"/>
            </w:tcBorders>
          </w:tcPr>
          <w:p w:rsidR="003E5333" w:rsidRPr="003E228A" w:rsidRDefault="003E5333" w:rsidP="003E5333">
            <w:pPr>
              <w:pStyle w:val="ListParagraph"/>
              <w:numPr>
                <w:ilvl w:val="3"/>
                <w:numId w:val="20"/>
              </w:numPr>
              <w:ind w:left="1296"/>
              <w:rPr>
                <w:rFonts w:ascii="Segoe UI" w:hAnsi="Segoe UI" w:cs="Segoe UI"/>
              </w:rPr>
            </w:pPr>
            <w:r w:rsidRPr="003E228A">
              <w:rPr>
                <w:rFonts w:ascii="Segoe UI" w:hAnsi="Segoe UI" w:cs="Segoe UI"/>
              </w:rPr>
              <w:t>In the case of discontinuation under this subsection, the issuer may not issue any group health coverage in this state in the applicable group market involved for a five-year period beginning on the date of the discontinuation of the last health plan not so renewed. The issuer is not required to provide notice to the Commissioner of its intent to discontinue offering a health plan to new applicants when the carrier does not discontinue coverage of existing enrollees under that health plan.</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tc>
      </w:tr>
      <w:tr w:rsidR="003E5333" w:rsidRPr="003E228A" w:rsidTr="00CA006A">
        <w:tc>
          <w:tcPr>
            <w:tcW w:w="1728" w:type="dxa"/>
            <w:vMerge/>
          </w:tcPr>
          <w:p w:rsidR="003E5333" w:rsidRPr="003E228A" w:rsidRDefault="003E5333" w:rsidP="003E5333">
            <w:pPr>
              <w:ind w:left="-108"/>
              <w:rPr>
                <w:rFonts w:ascii="Segoe UI" w:hAnsi="Segoe UI" w:cs="Segoe UI"/>
                <w:b/>
              </w:rPr>
            </w:pPr>
          </w:p>
        </w:tc>
        <w:tc>
          <w:tcPr>
            <w:tcW w:w="1584" w:type="dxa"/>
            <w:vMerge/>
            <w:tcBorders>
              <w:top w:val="nil"/>
              <w:bottom w:val="single" w:sz="4" w:space="0" w:color="auto"/>
            </w:tcBorders>
          </w:tcPr>
          <w:p w:rsidR="003E5333" w:rsidRPr="003E228A" w:rsidRDefault="003E5333" w:rsidP="003E5333">
            <w:pPr>
              <w:jc w:val="center"/>
              <w:rPr>
                <w:rFonts w:ascii="Segoe UI" w:hAnsi="Segoe UI" w:cs="Segoe UI"/>
              </w:rPr>
            </w:pPr>
          </w:p>
        </w:tc>
        <w:tc>
          <w:tcPr>
            <w:tcW w:w="1584" w:type="dxa"/>
            <w:tcBorders>
              <w:top w:val="single" w:sz="4" w:space="0" w:color="auto"/>
              <w:bottom w:val="single" w:sz="4" w:space="0" w:color="auto"/>
            </w:tcBorders>
          </w:tcPr>
          <w:p w:rsidR="003E5333" w:rsidRPr="00D8751A" w:rsidRDefault="003E5333" w:rsidP="00D8751A">
            <w:pPr>
              <w:pStyle w:val="Default"/>
              <w:ind w:left="-90" w:right="-108"/>
              <w:jc w:val="center"/>
              <w:rPr>
                <w:rFonts w:ascii="Segoe UI" w:hAnsi="Segoe UI" w:cs="Segoe UI"/>
                <w:color w:val="auto"/>
                <w:sz w:val="22"/>
                <w:szCs w:val="22"/>
              </w:rPr>
            </w:pPr>
            <w:r w:rsidRPr="00D8751A">
              <w:rPr>
                <w:rFonts w:ascii="Segoe UI" w:hAnsi="Segoe UI" w:cs="Segoe UI"/>
                <w:color w:val="auto"/>
                <w:sz w:val="22"/>
                <w:szCs w:val="22"/>
              </w:rPr>
              <w:t>RCW 48.43.035</w:t>
            </w:r>
          </w:p>
          <w:p w:rsidR="003E5333" w:rsidRPr="00D8751A" w:rsidRDefault="003E5333" w:rsidP="00D8751A">
            <w:pPr>
              <w:pStyle w:val="Default"/>
              <w:ind w:left="-90" w:right="-108"/>
              <w:jc w:val="center"/>
              <w:rPr>
                <w:rFonts w:ascii="Segoe UI" w:hAnsi="Segoe UI" w:cs="Segoe UI"/>
                <w:color w:val="auto"/>
                <w:sz w:val="22"/>
                <w:szCs w:val="22"/>
              </w:rPr>
            </w:pPr>
            <w:r w:rsidRPr="00D8751A">
              <w:rPr>
                <w:rFonts w:ascii="Segoe UI" w:hAnsi="Segoe UI" w:cs="Segoe UI"/>
                <w:color w:val="auto"/>
                <w:sz w:val="22"/>
                <w:szCs w:val="22"/>
              </w:rPr>
              <w:t>(4)(e)</w:t>
            </w:r>
          </w:p>
        </w:tc>
        <w:tc>
          <w:tcPr>
            <w:tcW w:w="7200" w:type="dxa"/>
            <w:tcBorders>
              <w:top w:val="single" w:sz="4" w:space="0" w:color="auto"/>
              <w:bottom w:val="single" w:sz="4" w:space="0" w:color="auto"/>
            </w:tcBorders>
          </w:tcPr>
          <w:p w:rsidR="003E5333" w:rsidRPr="003E228A" w:rsidRDefault="003E5333" w:rsidP="00282001">
            <w:pPr>
              <w:pStyle w:val="ListParagraph"/>
              <w:numPr>
                <w:ilvl w:val="1"/>
                <w:numId w:val="37"/>
              </w:numPr>
              <w:ind w:left="576" w:hanging="270"/>
              <w:rPr>
                <w:rFonts w:ascii="Segoe UI" w:eastAsia="Times New Roman" w:hAnsi="Segoe UI" w:cs="Segoe UI"/>
              </w:rPr>
            </w:pPr>
            <w:r w:rsidRPr="003E228A">
              <w:rPr>
                <w:rFonts w:ascii="Segoe UI" w:hAnsi="Segoe UI" w:cs="Segoe UI"/>
              </w:rPr>
              <w:t>An issuer is withdrawing from a service area or from a segment of its service area because the issuer has demonstrated to the Insurance Commissioner that its clinical, financial, or administrative capacity to serve enrollees would be exceeded.</w:t>
            </w: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c>
          <w:tcPr>
            <w:tcW w:w="1440" w:type="dxa"/>
            <w:tcBorders>
              <w:top w:val="single" w:sz="4" w:space="0" w:color="auto"/>
              <w:bottom w:val="single" w:sz="4" w:space="0" w:color="auto"/>
            </w:tcBorders>
          </w:tcPr>
          <w:p w:rsidR="003E5333" w:rsidRPr="003E228A" w:rsidRDefault="003E5333" w:rsidP="003E5333">
            <w:pPr>
              <w:jc w:val="center"/>
              <w:rPr>
                <w:rFonts w:ascii="Segoe UI" w:hAnsi="Segoe UI" w:cs="Segoe UI"/>
              </w:rPr>
            </w:pPr>
          </w:p>
        </w:tc>
      </w:tr>
      <w:tr w:rsidR="003E5333" w:rsidRPr="003E228A" w:rsidTr="00B45096">
        <w:tc>
          <w:tcPr>
            <w:tcW w:w="1728" w:type="dxa"/>
            <w:tcBorders>
              <w:bottom w:val="single" w:sz="4" w:space="0" w:color="auto"/>
            </w:tcBorders>
            <w:shd w:val="clear" w:color="auto" w:fill="000000" w:themeFill="text1"/>
          </w:tcPr>
          <w:p w:rsidR="003E5333" w:rsidRPr="003E228A" w:rsidRDefault="003E5333" w:rsidP="003E5333">
            <w:pPr>
              <w:ind w:left="-108"/>
              <w:rPr>
                <w:rFonts w:ascii="Segoe UI" w:hAnsi="Segoe UI" w:cs="Segoe UI"/>
                <w:b/>
              </w:rPr>
            </w:pPr>
          </w:p>
        </w:tc>
        <w:tc>
          <w:tcPr>
            <w:tcW w:w="1584" w:type="dxa"/>
            <w:tcBorders>
              <w:top w:val="single" w:sz="4" w:space="0" w:color="auto"/>
            </w:tcBorders>
            <w:shd w:val="clear" w:color="auto" w:fill="000000" w:themeFill="text1"/>
          </w:tcPr>
          <w:p w:rsidR="003E5333" w:rsidRPr="003E228A" w:rsidRDefault="003E5333" w:rsidP="003E5333">
            <w:pPr>
              <w:jc w:val="center"/>
              <w:rPr>
                <w:rFonts w:ascii="Segoe UI" w:hAnsi="Segoe UI" w:cs="Segoe UI"/>
              </w:rPr>
            </w:pPr>
          </w:p>
        </w:tc>
        <w:tc>
          <w:tcPr>
            <w:tcW w:w="1584" w:type="dxa"/>
            <w:tcBorders>
              <w:bottom w:val="nil"/>
            </w:tcBorders>
            <w:shd w:val="clear" w:color="auto" w:fill="000000" w:themeFill="text1"/>
          </w:tcPr>
          <w:p w:rsidR="003E5333" w:rsidRPr="00D8751A" w:rsidRDefault="003E5333" w:rsidP="00D8751A">
            <w:pPr>
              <w:ind w:left="-90" w:right="-108"/>
              <w:jc w:val="center"/>
              <w:rPr>
                <w:rFonts w:ascii="Segoe UI" w:hAnsi="Segoe UI" w:cs="Segoe UI"/>
                <w:highlight w:val="yellow"/>
              </w:rPr>
            </w:pPr>
          </w:p>
        </w:tc>
        <w:tc>
          <w:tcPr>
            <w:tcW w:w="7200" w:type="dxa"/>
            <w:tcBorders>
              <w:bottom w:val="nil"/>
            </w:tcBorders>
            <w:shd w:val="clear" w:color="auto" w:fill="000000" w:themeFill="text1"/>
          </w:tcPr>
          <w:p w:rsidR="003E5333" w:rsidRPr="003E228A" w:rsidRDefault="003E5333" w:rsidP="003E5333">
            <w:pPr>
              <w:rPr>
                <w:rFonts w:ascii="Segoe UI" w:hAnsi="Segoe UI" w:cs="Segoe UI"/>
              </w:rPr>
            </w:pPr>
          </w:p>
        </w:tc>
        <w:tc>
          <w:tcPr>
            <w:tcW w:w="1440" w:type="dxa"/>
            <w:tcBorders>
              <w:bottom w:val="nil"/>
            </w:tcBorders>
            <w:shd w:val="clear" w:color="auto" w:fill="000000" w:themeFill="text1"/>
          </w:tcPr>
          <w:p w:rsidR="003E5333" w:rsidRPr="003E228A" w:rsidRDefault="003E5333" w:rsidP="003E5333">
            <w:pPr>
              <w:jc w:val="center"/>
              <w:rPr>
                <w:rFonts w:ascii="Segoe UI" w:hAnsi="Segoe UI" w:cs="Segoe UI"/>
              </w:rPr>
            </w:pPr>
          </w:p>
        </w:tc>
        <w:tc>
          <w:tcPr>
            <w:tcW w:w="1440" w:type="dxa"/>
            <w:tcBorders>
              <w:bottom w:val="nil"/>
            </w:tcBorders>
            <w:shd w:val="clear" w:color="auto" w:fill="000000" w:themeFill="text1"/>
          </w:tcPr>
          <w:p w:rsidR="003E5333" w:rsidRPr="003E228A" w:rsidRDefault="003E5333" w:rsidP="003E5333">
            <w:pPr>
              <w:jc w:val="center"/>
              <w:rPr>
                <w:rFonts w:ascii="Segoe UI" w:hAnsi="Segoe UI" w:cs="Segoe UI"/>
              </w:rPr>
            </w:pPr>
          </w:p>
        </w:tc>
      </w:tr>
      <w:tr w:rsidR="003E5333" w:rsidRPr="003E228A" w:rsidTr="00B45096">
        <w:tc>
          <w:tcPr>
            <w:tcW w:w="1728" w:type="dxa"/>
            <w:vMerge w:val="restart"/>
            <w:tcBorders>
              <w:bottom w:val="nil"/>
            </w:tcBorders>
          </w:tcPr>
          <w:p w:rsidR="003E5333" w:rsidRPr="003E228A" w:rsidRDefault="003E5333" w:rsidP="003E5333">
            <w:pPr>
              <w:ind w:left="-108"/>
              <w:jc w:val="center"/>
              <w:rPr>
                <w:rFonts w:ascii="Segoe UI" w:hAnsi="Segoe UI" w:cs="Segoe UI"/>
                <w:b/>
              </w:rPr>
            </w:pPr>
            <w:r w:rsidRPr="003E228A">
              <w:rPr>
                <w:rFonts w:ascii="Segoe UI" w:hAnsi="Segoe UI" w:cs="Segoe UI"/>
                <w:b/>
              </w:rPr>
              <w:t>Hospitalization</w:t>
            </w:r>
          </w:p>
          <w:p w:rsidR="003E5333" w:rsidRDefault="003E5333" w:rsidP="003E5333">
            <w:pPr>
              <w:ind w:left="-108"/>
              <w:jc w:val="center"/>
              <w:rPr>
                <w:rFonts w:ascii="Segoe UI" w:hAnsi="Segoe UI" w:cs="Segoe UI"/>
                <w:b/>
              </w:rPr>
            </w:pPr>
            <w:r w:rsidRPr="003E228A">
              <w:rPr>
                <w:rFonts w:ascii="Segoe UI" w:hAnsi="Segoe UI" w:cs="Segoe UI"/>
                <w:b/>
              </w:rPr>
              <w:t>(EHB)</w:t>
            </w:r>
          </w:p>
          <w:p w:rsidR="00CB599F" w:rsidRDefault="00CB599F" w:rsidP="003E5333">
            <w:pPr>
              <w:ind w:left="-108"/>
              <w:jc w:val="center"/>
              <w:rPr>
                <w:rFonts w:ascii="Segoe UI" w:hAnsi="Segoe UI" w:cs="Segoe UI"/>
                <w:b/>
              </w:rPr>
            </w:pPr>
          </w:p>
          <w:p w:rsidR="00CB599F" w:rsidRDefault="00CB599F" w:rsidP="003E5333">
            <w:pPr>
              <w:ind w:left="-108"/>
              <w:jc w:val="center"/>
              <w:rPr>
                <w:rFonts w:ascii="Segoe UI" w:hAnsi="Segoe UI" w:cs="Segoe UI"/>
                <w:b/>
              </w:rPr>
            </w:pPr>
          </w:p>
          <w:p w:rsidR="00CB599F" w:rsidRDefault="00CB599F" w:rsidP="003E5333">
            <w:pPr>
              <w:ind w:left="-108"/>
              <w:jc w:val="center"/>
              <w:rPr>
                <w:rFonts w:ascii="Segoe UI" w:hAnsi="Segoe UI" w:cs="Segoe UI"/>
                <w:b/>
              </w:rPr>
            </w:pPr>
          </w:p>
          <w:p w:rsidR="00C96A0D" w:rsidRDefault="00C96A0D" w:rsidP="003E5333">
            <w:pPr>
              <w:ind w:left="-108"/>
              <w:jc w:val="center"/>
              <w:rPr>
                <w:rFonts w:ascii="Segoe UI" w:hAnsi="Segoe UI" w:cs="Segoe UI"/>
                <w:b/>
              </w:rPr>
            </w:pPr>
          </w:p>
          <w:p w:rsidR="00C96A0D" w:rsidRDefault="00C96A0D" w:rsidP="003E5333">
            <w:pPr>
              <w:ind w:left="-108"/>
              <w:jc w:val="center"/>
              <w:rPr>
                <w:rFonts w:ascii="Segoe UI" w:hAnsi="Segoe UI" w:cs="Segoe UI"/>
                <w:b/>
              </w:rPr>
            </w:pPr>
          </w:p>
          <w:p w:rsidR="00CB599F" w:rsidRPr="003E228A" w:rsidRDefault="00CB599F" w:rsidP="003E5333">
            <w:pPr>
              <w:ind w:left="-108"/>
              <w:jc w:val="center"/>
              <w:rPr>
                <w:rFonts w:ascii="Segoe UI" w:hAnsi="Segoe UI" w:cs="Segoe UI"/>
                <w:b/>
              </w:rPr>
            </w:pPr>
          </w:p>
          <w:p w:rsidR="003E5333" w:rsidRPr="003E228A" w:rsidRDefault="003E5333" w:rsidP="003E5333">
            <w:pPr>
              <w:jc w:val="center"/>
              <w:rPr>
                <w:rFonts w:ascii="Segoe UI" w:hAnsi="Segoe UI" w:cs="Segoe UI"/>
              </w:rPr>
            </w:pPr>
          </w:p>
          <w:p w:rsidR="003E5333" w:rsidRPr="003E228A" w:rsidRDefault="003E5333" w:rsidP="003E5333">
            <w:pPr>
              <w:ind w:left="-108"/>
              <w:jc w:val="center"/>
              <w:rPr>
                <w:rFonts w:ascii="Segoe UI" w:hAnsi="Segoe UI" w:cs="Segoe UI"/>
                <w:b/>
              </w:rPr>
            </w:pPr>
            <w:r w:rsidRPr="003E228A">
              <w:rPr>
                <w:rFonts w:ascii="Segoe UI" w:hAnsi="Segoe UI" w:cs="Segoe UI"/>
                <w:b/>
              </w:rPr>
              <w:t>Hospitalization</w:t>
            </w:r>
          </w:p>
          <w:p w:rsidR="003E5333" w:rsidRPr="003E228A" w:rsidRDefault="003E5333" w:rsidP="003E5333">
            <w:pPr>
              <w:ind w:left="-108"/>
              <w:jc w:val="center"/>
              <w:rPr>
                <w:rFonts w:ascii="Segoe UI" w:hAnsi="Segoe UI" w:cs="Segoe UI"/>
                <w:b/>
              </w:rPr>
            </w:pPr>
            <w:r w:rsidRPr="003E228A">
              <w:rPr>
                <w:rFonts w:ascii="Segoe UI" w:hAnsi="Segoe UI" w:cs="Segoe UI"/>
                <w:b/>
              </w:rPr>
              <w:t>(EHB)</w:t>
            </w:r>
          </w:p>
          <w:p w:rsidR="003E5333" w:rsidRPr="003E228A" w:rsidRDefault="003E5333" w:rsidP="003E5333">
            <w:pPr>
              <w:ind w:left="-108"/>
              <w:jc w:val="center"/>
              <w:rPr>
                <w:rFonts w:ascii="Segoe UI" w:hAnsi="Segoe UI" w:cs="Segoe UI"/>
                <w:b/>
              </w:rPr>
            </w:pPr>
            <w:r w:rsidRPr="003E228A">
              <w:rPr>
                <w:rFonts w:ascii="Segoe UI" w:hAnsi="Segoe UI" w:cs="Segoe UI"/>
                <w:b/>
              </w:rPr>
              <w:t>(Cont’d)</w:t>
            </w: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8"/>
              <w:rPr>
                <w:rFonts w:ascii="Segoe UI" w:hAnsi="Segoe UI" w:cs="Segoe UI"/>
                <w:b/>
              </w:rPr>
            </w:pPr>
          </w:p>
          <w:p w:rsidR="003E5333" w:rsidRPr="003E228A" w:rsidRDefault="003E5333" w:rsidP="003E5333">
            <w:pPr>
              <w:ind w:left="-108"/>
              <w:rPr>
                <w:rFonts w:ascii="Segoe UI" w:hAnsi="Segoe UI" w:cs="Segoe UI"/>
                <w:b/>
              </w:rPr>
            </w:pPr>
          </w:p>
          <w:p w:rsidR="003E5333" w:rsidRPr="003E228A" w:rsidRDefault="003E5333" w:rsidP="003E5333">
            <w:pPr>
              <w:ind w:left="-108"/>
              <w:rPr>
                <w:rFonts w:ascii="Segoe UI" w:hAnsi="Segoe UI" w:cs="Segoe UI"/>
                <w:b/>
              </w:rPr>
            </w:pPr>
          </w:p>
          <w:p w:rsidR="003E5333" w:rsidRPr="003E228A" w:rsidRDefault="003E5333" w:rsidP="003E5333">
            <w:pPr>
              <w:ind w:left="-108"/>
              <w:rPr>
                <w:rFonts w:ascii="Segoe UI" w:hAnsi="Segoe UI" w:cs="Segoe UI"/>
                <w:b/>
              </w:rPr>
            </w:pPr>
          </w:p>
          <w:p w:rsidR="003E5333" w:rsidRPr="003E228A" w:rsidRDefault="003E5333" w:rsidP="003E5333">
            <w:pPr>
              <w:ind w:left="-108"/>
              <w:rPr>
                <w:rFonts w:ascii="Segoe UI" w:hAnsi="Segoe UI" w:cs="Segoe UI"/>
                <w:b/>
              </w:rPr>
            </w:pPr>
          </w:p>
          <w:p w:rsidR="003E5333" w:rsidRPr="003E228A" w:rsidRDefault="003E5333" w:rsidP="003E5333">
            <w:pPr>
              <w:ind w:left="-108"/>
              <w:rPr>
                <w:rFonts w:ascii="Segoe UI" w:hAnsi="Segoe UI" w:cs="Segoe UI"/>
                <w:b/>
              </w:rPr>
            </w:pPr>
          </w:p>
          <w:p w:rsidR="003E5333" w:rsidRDefault="003E5333" w:rsidP="003E5333">
            <w:pPr>
              <w:ind w:left="-108"/>
              <w:rPr>
                <w:rFonts w:ascii="Segoe UI" w:hAnsi="Segoe UI" w:cs="Segoe UI"/>
                <w:b/>
              </w:rPr>
            </w:pPr>
          </w:p>
          <w:p w:rsidR="00C96A0D" w:rsidRDefault="00C96A0D" w:rsidP="003E5333">
            <w:pPr>
              <w:ind w:left="-108"/>
              <w:rPr>
                <w:rFonts w:ascii="Segoe UI" w:hAnsi="Segoe UI" w:cs="Segoe UI"/>
                <w:b/>
              </w:rPr>
            </w:pPr>
          </w:p>
          <w:p w:rsidR="00C96A0D" w:rsidRPr="003E228A" w:rsidRDefault="00C96A0D" w:rsidP="003E5333">
            <w:pPr>
              <w:ind w:left="-108"/>
              <w:rPr>
                <w:rFonts w:ascii="Segoe UI" w:hAnsi="Segoe UI" w:cs="Segoe UI"/>
                <w:b/>
              </w:rPr>
            </w:pPr>
          </w:p>
          <w:p w:rsidR="003E5333" w:rsidRPr="003E228A" w:rsidRDefault="003E5333" w:rsidP="003E5333">
            <w:pPr>
              <w:ind w:left="-18"/>
              <w:jc w:val="center"/>
              <w:rPr>
                <w:rFonts w:ascii="Segoe UI" w:hAnsi="Segoe UI" w:cs="Segoe UI"/>
                <w:b/>
              </w:rPr>
            </w:pPr>
          </w:p>
          <w:p w:rsidR="003E5333" w:rsidRPr="003E228A" w:rsidRDefault="003E5333" w:rsidP="003E5333">
            <w:pPr>
              <w:ind w:left="-108"/>
              <w:jc w:val="center"/>
              <w:rPr>
                <w:rFonts w:ascii="Segoe UI" w:hAnsi="Segoe UI" w:cs="Segoe UI"/>
                <w:b/>
              </w:rPr>
            </w:pPr>
            <w:r w:rsidRPr="003E228A">
              <w:rPr>
                <w:rFonts w:ascii="Segoe UI" w:hAnsi="Segoe UI" w:cs="Segoe UI"/>
                <w:b/>
              </w:rPr>
              <w:t>Hospitalization</w:t>
            </w:r>
          </w:p>
          <w:p w:rsidR="003E5333" w:rsidRPr="003E228A" w:rsidRDefault="003E5333" w:rsidP="003E5333">
            <w:pPr>
              <w:ind w:left="-18"/>
              <w:jc w:val="center"/>
              <w:rPr>
                <w:rFonts w:ascii="Segoe UI" w:hAnsi="Segoe UI" w:cs="Segoe UI"/>
                <w:b/>
              </w:rPr>
            </w:pPr>
            <w:r w:rsidRPr="003E228A">
              <w:rPr>
                <w:rFonts w:ascii="Segoe UI" w:hAnsi="Segoe UI" w:cs="Segoe UI"/>
                <w:b/>
              </w:rPr>
              <w:t>(EHB)</w:t>
            </w:r>
          </w:p>
          <w:p w:rsidR="003E5333" w:rsidRPr="003E228A" w:rsidRDefault="003E5333" w:rsidP="003E5333">
            <w:pPr>
              <w:ind w:left="-18"/>
              <w:jc w:val="center"/>
              <w:rPr>
                <w:rFonts w:ascii="Segoe UI" w:hAnsi="Segoe UI" w:cs="Segoe UI"/>
                <w:b/>
              </w:rPr>
            </w:pPr>
            <w:r w:rsidRPr="003E228A">
              <w:rPr>
                <w:rFonts w:ascii="Segoe UI" w:hAnsi="Segoe UI" w:cs="Segoe UI"/>
                <w:b/>
              </w:rPr>
              <w:t>(Cont’d)</w:t>
            </w: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3E5333" w:rsidRPr="003E228A" w:rsidRDefault="003E5333" w:rsidP="003E5333">
            <w:pPr>
              <w:rPr>
                <w:rFonts w:ascii="Segoe UI" w:hAnsi="Segoe UI" w:cs="Segoe UI"/>
                <w:b/>
              </w:rPr>
            </w:pPr>
          </w:p>
          <w:p w:rsidR="00B45096" w:rsidRDefault="00B45096" w:rsidP="003E5333">
            <w:pPr>
              <w:ind w:left="-108"/>
              <w:jc w:val="center"/>
              <w:rPr>
                <w:rFonts w:ascii="Segoe UI" w:hAnsi="Segoe UI" w:cs="Segoe UI"/>
                <w:b/>
              </w:rPr>
            </w:pPr>
          </w:p>
          <w:p w:rsidR="00B45096" w:rsidRDefault="00B45096" w:rsidP="003E5333">
            <w:pPr>
              <w:ind w:left="-108"/>
              <w:jc w:val="center"/>
              <w:rPr>
                <w:rFonts w:ascii="Segoe UI" w:hAnsi="Segoe UI" w:cs="Segoe UI"/>
                <w:b/>
              </w:rPr>
            </w:pPr>
          </w:p>
          <w:p w:rsidR="003E5333" w:rsidRDefault="00C76349" w:rsidP="00C76349">
            <w:pPr>
              <w:ind w:left="-108" w:right="-90"/>
              <w:jc w:val="center"/>
              <w:rPr>
                <w:rFonts w:ascii="Segoe UI" w:hAnsi="Segoe UI" w:cs="Segoe UI"/>
                <w:b/>
              </w:rPr>
            </w:pPr>
            <w:r>
              <w:rPr>
                <w:rFonts w:ascii="Segoe UI" w:hAnsi="Segoe UI" w:cs="Segoe UI"/>
                <w:b/>
              </w:rPr>
              <w:t>Hospitalization</w:t>
            </w:r>
          </w:p>
          <w:p w:rsidR="00C76349" w:rsidRPr="003E228A" w:rsidRDefault="00C76349" w:rsidP="00C76349">
            <w:pPr>
              <w:ind w:left="-108"/>
              <w:jc w:val="center"/>
              <w:rPr>
                <w:rFonts w:ascii="Segoe UI" w:hAnsi="Segoe UI" w:cs="Segoe UI"/>
                <w:b/>
              </w:rPr>
            </w:pPr>
            <w:r>
              <w:rPr>
                <w:rFonts w:ascii="Segoe UI" w:hAnsi="Segoe UI" w:cs="Segoe UI"/>
                <w:b/>
              </w:rPr>
              <w:t>(EHB)</w:t>
            </w:r>
          </w:p>
        </w:tc>
        <w:tc>
          <w:tcPr>
            <w:tcW w:w="1584" w:type="dxa"/>
            <w:vMerge w:val="restart"/>
          </w:tcPr>
          <w:p w:rsidR="003E5333" w:rsidRPr="003E228A" w:rsidRDefault="003E5333" w:rsidP="003E5333">
            <w:pPr>
              <w:ind w:left="-108" w:right="-18"/>
              <w:jc w:val="center"/>
              <w:rPr>
                <w:rFonts w:ascii="Segoe UI" w:hAnsi="Segoe UI" w:cs="Segoe UI"/>
              </w:rPr>
            </w:pPr>
            <w:r w:rsidRPr="003E228A">
              <w:rPr>
                <w:rFonts w:ascii="Segoe UI" w:hAnsi="Segoe UI" w:cs="Segoe UI"/>
              </w:rPr>
              <w:t>Required Hospitalization Services</w:t>
            </w:r>
          </w:p>
          <w:p w:rsidR="00CB599F" w:rsidRDefault="00CB599F" w:rsidP="003E5333">
            <w:pPr>
              <w:ind w:left="-108" w:right="-18"/>
              <w:jc w:val="center"/>
              <w:rPr>
                <w:rFonts w:ascii="Segoe UI" w:hAnsi="Segoe UI" w:cs="Segoe UI"/>
              </w:rPr>
            </w:pPr>
          </w:p>
          <w:p w:rsidR="00CB599F" w:rsidRDefault="00CB599F" w:rsidP="003E5333">
            <w:pPr>
              <w:ind w:left="-108" w:right="-18"/>
              <w:jc w:val="center"/>
              <w:rPr>
                <w:rFonts w:ascii="Segoe UI" w:hAnsi="Segoe UI" w:cs="Segoe UI"/>
              </w:rPr>
            </w:pPr>
          </w:p>
          <w:p w:rsidR="00CB599F" w:rsidRDefault="00CB599F" w:rsidP="003E5333">
            <w:pPr>
              <w:ind w:left="-108" w:right="-18"/>
              <w:jc w:val="center"/>
              <w:rPr>
                <w:rFonts w:ascii="Segoe UI" w:hAnsi="Segoe UI" w:cs="Segoe UI"/>
              </w:rPr>
            </w:pPr>
          </w:p>
          <w:p w:rsidR="00CB599F" w:rsidRDefault="00CB599F" w:rsidP="003E5333">
            <w:pPr>
              <w:ind w:left="-108" w:right="-18"/>
              <w:jc w:val="center"/>
              <w:rPr>
                <w:rFonts w:ascii="Segoe UI" w:hAnsi="Segoe UI" w:cs="Segoe UI"/>
              </w:rPr>
            </w:pPr>
          </w:p>
          <w:p w:rsidR="003E5333" w:rsidRPr="003E228A" w:rsidRDefault="003E5333" w:rsidP="003E5333">
            <w:pPr>
              <w:ind w:left="-108" w:right="-18"/>
              <w:jc w:val="center"/>
              <w:rPr>
                <w:rFonts w:ascii="Segoe UI" w:hAnsi="Segoe UI" w:cs="Segoe UI"/>
              </w:rPr>
            </w:pPr>
            <w:r w:rsidRPr="003E228A">
              <w:rPr>
                <w:rFonts w:ascii="Segoe UI" w:hAnsi="Segoe UI" w:cs="Segoe UI"/>
              </w:rPr>
              <w:t>Required Hospitalization Services</w:t>
            </w:r>
          </w:p>
          <w:p w:rsidR="003E5333" w:rsidRPr="003E228A" w:rsidRDefault="003E5333" w:rsidP="003E5333">
            <w:pPr>
              <w:ind w:left="-108" w:right="-18"/>
              <w:jc w:val="center"/>
              <w:rPr>
                <w:rFonts w:ascii="Segoe UI" w:hAnsi="Segoe UI" w:cs="Segoe UI"/>
              </w:rPr>
            </w:pPr>
            <w:r w:rsidRPr="003E228A">
              <w:rPr>
                <w:rFonts w:ascii="Segoe UI" w:hAnsi="Segoe UI" w:cs="Segoe UI"/>
              </w:rPr>
              <w:t>(Cont’d)</w:t>
            </w:r>
          </w:p>
        </w:tc>
        <w:tc>
          <w:tcPr>
            <w:tcW w:w="1584" w:type="dxa"/>
            <w:tcBorders>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42 USC §18021</w:t>
            </w:r>
          </w:p>
          <w:p w:rsidR="003E5333" w:rsidRPr="00D8751A" w:rsidRDefault="003E5333" w:rsidP="00D8751A">
            <w:pPr>
              <w:ind w:left="-90" w:right="-108"/>
              <w:jc w:val="center"/>
              <w:rPr>
                <w:rFonts w:ascii="Segoe UI" w:hAnsi="Segoe UI" w:cs="Segoe UI"/>
              </w:rPr>
            </w:pPr>
            <w:r w:rsidRPr="00D8751A">
              <w:rPr>
                <w:rFonts w:ascii="Segoe UI" w:hAnsi="Segoe UI" w:cs="Segoe UI"/>
              </w:rPr>
              <w:t>(a)(1)(B);</w:t>
            </w:r>
          </w:p>
          <w:p w:rsidR="003E5333" w:rsidRPr="00D8751A" w:rsidRDefault="003E5333" w:rsidP="00D8751A">
            <w:pPr>
              <w:ind w:left="-90" w:right="-108"/>
              <w:jc w:val="center"/>
              <w:rPr>
                <w:rFonts w:ascii="Segoe UI" w:hAnsi="Segoe UI" w:cs="Segoe UI"/>
              </w:rPr>
            </w:pPr>
            <w:r w:rsidRPr="00D8751A">
              <w:rPr>
                <w:rFonts w:ascii="Segoe UI" w:hAnsi="Segoe UI" w:cs="Segoe UI"/>
              </w:rPr>
              <w:t>42 USC 18022</w:t>
            </w:r>
          </w:p>
          <w:p w:rsidR="003E5333" w:rsidRPr="00D8751A" w:rsidRDefault="003E5333" w:rsidP="00D8751A">
            <w:pPr>
              <w:ind w:left="-90" w:right="-108"/>
              <w:jc w:val="center"/>
              <w:rPr>
                <w:rFonts w:ascii="Segoe UI" w:hAnsi="Segoe UI" w:cs="Segoe UI"/>
              </w:rPr>
            </w:pPr>
            <w:r w:rsidRPr="00D8751A">
              <w:rPr>
                <w:rFonts w:ascii="Segoe UI" w:hAnsi="Segoe UI" w:cs="Segoe UI"/>
              </w:rPr>
              <w:t>(b)(1)(C); WAC 284-43-5642(3)</w:t>
            </w:r>
          </w:p>
        </w:tc>
        <w:tc>
          <w:tcPr>
            <w:tcW w:w="7200" w:type="dxa"/>
            <w:tcBorders>
              <w:bottom w:val="nil"/>
            </w:tcBorders>
          </w:tcPr>
          <w:p w:rsidR="003E5333" w:rsidRPr="003E228A" w:rsidRDefault="003E5333" w:rsidP="003E5333">
            <w:pPr>
              <w:rPr>
                <w:rFonts w:ascii="Segoe UI" w:hAnsi="Segoe UI" w:cs="Segoe UI"/>
              </w:rPr>
            </w:pPr>
            <w:r w:rsidRPr="003E228A">
              <w:rPr>
                <w:rFonts w:ascii="Segoe UI" w:hAnsi="Segoe UI" w:cs="Segoe UI"/>
              </w:rPr>
              <w:t>Plan must cover "hospitalization" in a manner substantially equal to the base 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440" w:type="dxa"/>
            <w:tcBorders>
              <w:bottom w:val="nil"/>
            </w:tcBorders>
          </w:tcPr>
          <w:p w:rsidR="003E5333" w:rsidRPr="003E228A" w:rsidRDefault="003E5333" w:rsidP="003E5333">
            <w:pPr>
              <w:jc w:val="center"/>
              <w:rPr>
                <w:rFonts w:ascii="Segoe UI" w:hAnsi="Segoe UI" w:cs="Segoe UI"/>
              </w:rPr>
            </w:pPr>
          </w:p>
        </w:tc>
        <w:tc>
          <w:tcPr>
            <w:tcW w:w="1440" w:type="dxa"/>
            <w:tcBorders>
              <w:bottom w:val="nil"/>
            </w:tcBorders>
          </w:tcPr>
          <w:p w:rsidR="003E5333" w:rsidRPr="003E228A" w:rsidRDefault="003E5333" w:rsidP="003E5333">
            <w:pPr>
              <w:jc w:val="center"/>
              <w:rPr>
                <w:rFonts w:ascii="Segoe UI" w:hAnsi="Segoe UI" w:cs="Segoe UI"/>
              </w:rPr>
            </w:pPr>
          </w:p>
        </w:tc>
      </w:tr>
      <w:tr w:rsidR="003E5333" w:rsidRPr="003E228A" w:rsidTr="00B45096">
        <w:trPr>
          <w:trHeight w:val="79"/>
        </w:trPr>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284-43-5642(3)(a)</w:t>
            </w:r>
          </w:p>
        </w:tc>
        <w:tc>
          <w:tcPr>
            <w:tcW w:w="7200" w:type="dxa"/>
            <w:tcBorders>
              <w:top w:val="nil"/>
              <w:bottom w:val="nil"/>
            </w:tcBorders>
          </w:tcPr>
          <w:p w:rsidR="003E5333" w:rsidRPr="003E228A" w:rsidRDefault="003E5333" w:rsidP="003E5333">
            <w:pPr>
              <w:rPr>
                <w:rFonts w:ascii="Segoe UI" w:hAnsi="Segoe UI" w:cs="Segoe UI"/>
              </w:rPr>
            </w:pPr>
            <w:r w:rsidRPr="003E228A">
              <w:rPr>
                <w:rFonts w:ascii="Segoe UI" w:hAnsi="Segoe UI" w:cs="Segoe UI"/>
              </w:rPr>
              <w:t>Plan must include the following services and classify them as hospitalization services:</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284-43-5642(3)(a)(i)</w:t>
            </w:r>
          </w:p>
        </w:tc>
        <w:tc>
          <w:tcPr>
            <w:tcW w:w="7200" w:type="dxa"/>
            <w:tcBorders>
              <w:top w:val="nil"/>
              <w:bottom w:val="nil"/>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284-43-5642(3)(a)(ii)</w:t>
            </w:r>
          </w:p>
        </w:tc>
        <w:tc>
          <w:tcPr>
            <w:tcW w:w="7200" w:type="dxa"/>
            <w:tcBorders>
              <w:top w:val="nil"/>
              <w:bottom w:val="nil"/>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Skilled nursing facility costs, including professional services and pharmacy services and prescriptions filled in the skilled nursing facility pharmacy;</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284-43-5642(3)(a)(iii)</w:t>
            </w:r>
          </w:p>
        </w:tc>
        <w:tc>
          <w:tcPr>
            <w:tcW w:w="7200" w:type="dxa"/>
            <w:tcBorders>
              <w:top w:val="nil"/>
              <w:bottom w:val="nil"/>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(3)(a)(iv)</w:t>
            </w:r>
          </w:p>
        </w:tc>
        <w:tc>
          <w:tcPr>
            <w:tcW w:w="7200" w:type="dxa"/>
            <w:tcBorders>
              <w:top w:val="nil"/>
              <w:bottom w:val="single" w:sz="4" w:space="0" w:color="auto"/>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Dialysis services delivered in a hospital;</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jc w:val="center"/>
              <w:rPr>
                <w:rFonts w:ascii="Segoe UI" w:hAnsi="Segoe UI" w:cs="Segoe UI"/>
              </w:rPr>
            </w:pPr>
          </w:p>
        </w:tc>
        <w:tc>
          <w:tcPr>
            <w:tcW w:w="1584" w:type="dxa"/>
            <w:tcBorders>
              <w:top w:val="single" w:sz="4" w:space="0" w:color="auto"/>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284-43-5642(3)(a)(v)</w:t>
            </w:r>
          </w:p>
        </w:tc>
        <w:tc>
          <w:tcPr>
            <w:tcW w:w="7200" w:type="dxa"/>
            <w:tcBorders>
              <w:top w:val="single" w:sz="4" w:space="0" w:color="auto"/>
              <w:bottom w:val="nil"/>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Artificial organ transplants based on an issuer's medical guidelines and manufacturer recommendations; and</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jc w:val="center"/>
              <w:rPr>
                <w:rFonts w:ascii="Segoe UI" w:hAnsi="Segoe UI" w:cs="Segoe UI"/>
              </w:rPr>
            </w:pPr>
          </w:p>
        </w:tc>
        <w:tc>
          <w:tcPr>
            <w:tcW w:w="1584" w:type="dxa"/>
            <w:tcBorders>
              <w:top w:val="nil"/>
              <w:bottom w:val="single" w:sz="4" w:space="0" w:color="auto"/>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284-43-5642(3)(a)(vi)</w:t>
            </w:r>
          </w:p>
        </w:tc>
        <w:tc>
          <w:tcPr>
            <w:tcW w:w="7200" w:type="dxa"/>
            <w:tcBorders>
              <w:top w:val="nil"/>
              <w:bottom w:val="single" w:sz="4" w:space="0" w:color="auto"/>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Respite care services delivered on an inpatient basis in a hospital or skilled nursing facility.</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val="restart"/>
          </w:tcPr>
          <w:p w:rsidR="003E5333" w:rsidRPr="003E228A" w:rsidRDefault="003E5333" w:rsidP="003E5333">
            <w:pPr>
              <w:ind w:left="-126" w:right="-108"/>
              <w:jc w:val="center"/>
              <w:rPr>
                <w:rFonts w:ascii="Segoe UI" w:hAnsi="Segoe UI" w:cs="Segoe UI"/>
              </w:rPr>
            </w:pPr>
            <w:r w:rsidRPr="003E228A">
              <w:rPr>
                <w:rFonts w:ascii="Segoe UI" w:hAnsi="Segoe UI" w:cs="Segoe UI"/>
              </w:rPr>
              <w:t>Optional Hospitalization Services</w:t>
            </w:r>
          </w:p>
          <w:p w:rsidR="003E5333" w:rsidRPr="003E228A" w:rsidRDefault="003E5333" w:rsidP="003E5333">
            <w:pPr>
              <w:ind w:left="-126"/>
              <w:jc w:val="center"/>
              <w:rPr>
                <w:rFonts w:ascii="Segoe UI" w:hAnsi="Segoe UI" w:cs="Segoe UI"/>
              </w:rPr>
            </w:pPr>
          </w:p>
          <w:p w:rsidR="003E5333" w:rsidRPr="003E228A" w:rsidRDefault="003E5333" w:rsidP="003E5333">
            <w:pPr>
              <w:ind w:left="-126"/>
              <w:jc w:val="center"/>
              <w:rPr>
                <w:rFonts w:ascii="Segoe UI" w:hAnsi="Segoe UI" w:cs="Segoe UI"/>
              </w:rPr>
            </w:pPr>
          </w:p>
          <w:p w:rsidR="003E5333" w:rsidRPr="003E228A" w:rsidRDefault="003E5333" w:rsidP="003E5333">
            <w:pPr>
              <w:ind w:left="-126"/>
              <w:jc w:val="center"/>
              <w:rPr>
                <w:rFonts w:ascii="Segoe UI" w:hAnsi="Segoe UI" w:cs="Segoe UI"/>
              </w:rPr>
            </w:pPr>
          </w:p>
          <w:p w:rsidR="003E5333" w:rsidRDefault="003E5333" w:rsidP="003E5333">
            <w:pPr>
              <w:ind w:left="-126"/>
              <w:jc w:val="center"/>
              <w:rPr>
                <w:rFonts w:ascii="Segoe UI" w:hAnsi="Segoe UI" w:cs="Segoe UI"/>
              </w:rPr>
            </w:pPr>
          </w:p>
          <w:p w:rsidR="00C96A0D" w:rsidRDefault="00C96A0D" w:rsidP="003E5333">
            <w:pPr>
              <w:ind w:left="-126"/>
              <w:jc w:val="center"/>
              <w:rPr>
                <w:rFonts w:ascii="Segoe UI" w:hAnsi="Segoe UI" w:cs="Segoe UI"/>
              </w:rPr>
            </w:pPr>
          </w:p>
          <w:p w:rsidR="00C96A0D" w:rsidRDefault="00C96A0D" w:rsidP="003E5333">
            <w:pPr>
              <w:ind w:left="-126"/>
              <w:jc w:val="center"/>
              <w:rPr>
                <w:rFonts w:ascii="Segoe UI" w:hAnsi="Segoe UI" w:cs="Segoe UI"/>
              </w:rPr>
            </w:pPr>
          </w:p>
          <w:p w:rsidR="00C96A0D" w:rsidRDefault="00C96A0D" w:rsidP="003E5333">
            <w:pPr>
              <w:ind w:left="-126"/>
              <w:jc w:val="center"/>
              <w:rPr>
                <w:rFonts w:ascii="Segoe UI" w:hAnsi="Segoe UI" w:cs="Segoe UI"/>
              </w:rPr>
            </w:pPr>
          </w:p>
          <w:p w:rsidR="00C96A0D" w:rsidRDefault="00C96A0D" w:rsidP="003E5333">
            <w:pPr>
              <w:ind w:left="-126"/>
              <w:jc w:val="center"/>
              <w:rPr>
                <w:rFonts w:ascii="Segoe UI" w:hAnsi="Segoe UI" w:cs="Segoe UI"/>
              </w:rPr>
            </w:pPr>
          </w:p>
          <w:p w:rsidR="00C96A0D" w:rsidRPr="003E228A" w:rsidRDefault="00C96A0D" w:rsidP="003E5333">
            <w:pPr>
              <w:ind w:left="-126"/>
              <w:jc w:val="center"/>
              <w:rPr>
                <w:rFonts w:ascii="Segoe UI" w:hAnsi="Segoe UI" w:cs="Segoe UI"/>
              </w:rPr>
            </w:pPr>
          </w:p>
          <w:p w:rsidR="003E5333" w:rsidRPr="003E228A" w:rsidRDefault="003E5333" w:rsidP="003E5333">
            <w:pPr>
              <w:ind w:left="-126"/>
              <w:jc w:val="center"/>
              <w:rPr>
                <w:rFonts w:ascii="Segoe UI" w:hAnsi="Segoe UI" w:cs="Segoe UI"/>
              </w:rPr>
            </w:pPr>
          </w:p>
          <w:p w:rsidR="00AC29E2" w:rsidRDefault="00AC29E2" w:rsidP="00AC29E2">
            <w:pPr>
              <w:ind w:left="-126" w:right="-126"/>
              <w:jc w:val="center"/>
              <w:rPr>
                <w:rFonts w:ascii="Segoe UI" w:hAnsi="Segoe UI" w:cs="Segoe UI"/>
              </w:rPr>
            </w:pPr>
            <w:r>
              <w:rPr>
                <w:rFonts w:ascii="Segoe UI" w:hAnsi="Segoe UI" w:cs="Segoe UI"/>
              </w:rPr>
              <w:t xml:space="preserve">Optional Hospitalization Services </w:t>
            </w:r>
          </w:p>
          <w:p w:rsidR="003E5333" w:rsidRPr="003E228A" w:rsidRDefault="00AC29E2" w:rsidP="00AC29E2">
            <w:pPr>
              <w:ind w:left="-126" w:right="-126"/>
              <w:jc w:val="center"/>
              <w:rPr>
                <w:rFonts w:ascii="Segoe UI" w:hAnsi="Segoe UI" w:cs="Segoe UI"/>
              </w:rPr>
            </w:pPr>
            <w:r>
              <w:rPr>
                <w:rFonts w:ascii="Segoe UI" w:hAnsi="Segoe UI" w:cs="Segoe UI"/>
              </w:rPr>
              <w:t>(Cont’d)</w:t>
            </w:r>
          </w:p>
          <w:p w:rsidR="003E5333" w:rsidRPr="003E228A" w:rsidRDefault="003E5333" w:rsidP="00AC29E2">
            <w:pPr>
              <w:ind w:left="-126" w:right="-126"/>
              <w:jc w:val="center"/>
              <w:rPr>
                <w:rFonts w:ascii="Segoe UI" w:hAnsi="Segoe UI" w:cs="Segoe UI"/>
              </w:rPr>
            </w:pPr>
          </w:p>
          <w:p w:rsidR="003E5333" w:rsidRPr="003E228A" w:rsidRDefault="003E5333" w:rsidP="00AC29E2">
            <w:pPr>
              <w:ind w:left="-126" w:right="-126"/>
              <w:jc w:val="center"/>
              <w:rPr>
                <w:rFonts w:ascii="Segoe UI" w:hAnsi="Segoe UI" w:cs="Segoe UI"/>
              </w:rPr>
            </w:pPr>
          </w:p>
          <w:p w:rsidR="003E5333" w:rsidRPr="003E228A" w:rsidRDefault="003E5333" w:rsidP="003E5333">
            <w:pPr>
              <w:ind w:left="-126" w:right="-108"/>
              <w:rPr>
                <w:rFonts w:ascii="Segoe UI" w:hAnsi="Segoe UI" w:cs="Segoe UI"/>
              </w:rPr>
            </w:pPr>
          </w:p>
        </w:tc>
        <w:tc>
          <w:tcPr>
            <w:tcW w:w="1584" w:type="dxa"/>
            <w:tcBorders>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284-43-5642(3)(b)</w:t>
            </w:r>
          </w:p>
        </w:tc>
        <w:tc>
          <w:tcPr>
            <w:tcW w:w="7200" w:type="dxa"/>
            <w:tcBorders>
              <w:bottom w:val="nil"/>
            </w:tcBorders>
          </w:tcPr>
          <w:p w:rsidR="003E5333" w:rsidRPr="003E228A" w:rsidRDefault="003E5333" w:rsidP="003E5333">
            <w:pPr>
              <w:rPr>
                <w:rFonts w:ascii="Segoe UI" w:hAnsi="Segoe UI" w:cs="Segoe UI"/>
              </w:rPr>
            </w:pPr>
            <w:r w:rsidRPr="003E228A">
              <w:rPr>
                <w:rFonts w:ascii="Segoe UI" w:hAnsi="Segoe UI" w:cs="Segoe UI"/>
              </w:rPr>
              <w:t>Plan may, but is not required to, include the following services as part of the EHB-benchmark package. The base benchmark plan specifically excludes these services. If an issuer includes these benefits in a health plan, the issuer should not include the following benefits in establishing actuarial value for the hospitalization category:</w:t>
            </w:r>
          </w:p>
        </w:tc>
        <w:tc>
          <w:tcPr>
            <w:tcW w:w="1440" w:type="dxa"/>
            <w:tcBorders>
              <w:bottom w:val="nil"/>
            </w:tcBorders>
          </w:tcPr>
          <w:p w:rsidR="003E5333" w:rsidRPr="003E228A" w:rsidRDefault="003E5333" w:rsidP="003E5333">
            <w:pPr>
              <w:jc w:val="center"/>
              <w:rPr>
                <w:rFonts w:ascii="Segoe UI" w:hAnsi="Segoe UI" w:cs="Segoe UI"/>
              </w:rPr>
            </w:pPr>
          </w:p>
        </w:tc>
        <w:tc>
          <w:tcPr>
            <w:tcW w:w="1440" w:type="dxa"/>
            <w:tcBorders>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ind w:left="-126"/>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284-43-5642(3)(b)(i)</w:t>
            </w:r>
          </w:p>
        </w:tc>
        <w:tc>
          <w:tcPr>
            <w:tcW w:w="7200" w:type="dxa"/>
            <w:tcBorders>
              <w:top w:val="nil"/>
              <w:bottom w:val="nil"/>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ind w:left="-126"/>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284-43-5642(3)(b)(ii)</w:t>
            </w:r>
          </w:p>
          <w:p w:rsidR="003E5333" w:rsidRPr="00D8751A" w:rsidRDefault="003E5333" w:rsidP="00D8751A">
            <w:pPr>
              <w:ind w:left="-90" w:right="-108"/>
              <w:jc w:val="center"/>
              <w:rPr>
                <w:rFonts w:ascii="Segoe UI" w:hAnsi="Segoe UI" w:cs="Segoe UI"/>
              </w:rPr>
            </w:pPr>
            <w:r w:rsidRPr="00D8751A">
              <w:rPr>
                <w:rFonts w:ascii="Segoe UI" w:hAnsi="Segoe UI" w:cs="Segoe UI"/>
              </w:rPr>
              <w:t>RCW 48.44.330</w:t>
            </w:r>
          </w:p>
        </w:tc>
        <w:tc>
          <w:tcPr>
            <w:tcW w:w="7200" w:type="dxa"/>
            <w:tcBorders>
              <w:top w:val="nil"/>
              <w:bottom w:val="nil"/>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ind w:left="-126"/>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284-43-5642(3)(b)(iii)</w:t>
            </w:r>
          </w:p>
        </w:tc>
        <w:tc>
          <w:tcPr>
            <w:tcW w:w="7200" w:type="dxa"/>
            <w:tcBorders>
              <w:top w:val="nil"/>
              <w:bottom w:val="nil"/>
            </w:tcBorders>
          </w:tcPr>
          <w:p w:rsidR="003E5333" w:rsidRPr="003E228A" w:rsidRDefault="003E5333" w:rsidP="003E5333">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The following types of surgery:</w:t>
            </w:r>
          </w:p>
          <w:p w:rsidR="003E5333" w:rsidRPr="003E228A" w:rsidRDefault="003E5333" w:rsidP="003E5333">
            <w:pPr>
              <w:pStyle w:val="ListParagraph"/>
              <w:numPr>
                <w:ilvl w:val="1"/>
                <w:numId w:val="1"/>
              </w:numPr>
              <w:ind w:left="735"/>
              <w:rPr>
                <w:rFonts w:ascii="Segoe UI" w:eastAsia="Times New Roman" w:hAnsi="Segoe UI" w:cs="Segoe UI"/>
              </w:rPr>
            </w:pPr>
            <w:r w:rsidRPr="003E228A">
              <w:rPr>
                <w:rFonts w:ascii="Segoe UI" w:eastAsia="Times New Roman" w:hAnsi="Segoe UI" w:cs="Segoe UI"/>
              </w:rPr>
              <w:t>Bariatric surgery and supplies;</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ind w:left="-126"/>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284-43-5642(3)(b)(iii)</w:t>
            </w:r>
          </w:p>
        </w:tc>
        <w:tc>
          <w:tcPr>
            <w:tcW w:w="7200" w:type="dxa"/>
            <w:tcBorders>
              <w:top w:val="nil"/>
              <w:bottom w:val="nil"/>
            </w:tcBorders>
          </w:tcPr>
          <w:p w:rsidR="003E5333" w:rsidRPr="003E228A" w:rsidRDefault="003E5333" w:rsidP="003E5333">
            <w:pPr>
              <w:pStyle w:val="ListParagraph"/>
              <w:numPr>
                <w:ilvl w:val="1"/>
                <w:numId w:val="1"/>
              </w:numPr>
              <w:ind w:left="735"/>
              <w:rPr>
                <w:rFonts w:ascii="Segoe UI" w:hAnsi="Segoe UI" w:cs="Segoe UI"/>
              </w:rPr>
            </w:pPr>
            <w:r w:rsidRPr="003E228A">
              <w:rPr>
                <w:rFonts w:ascii="Segoe UI" w:hAnsi="Segoe UI" w:cs="Segoe UI"/>
              </w:rPr>
              <w:t>Orthognathic surgery and supplies unless due to temporomandibular joint disorder or injury, sleep apnea or congenital anomaly.</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ind w:left="-126"/>
              <w:jc w:val="center"/>
              <w:rPr>
                <w:rFonts w:ascii="Segoe UI" w:hAnsi="Segoe UI" w:cs="Segoe UI"/>
              </w:rPr>
            </w:pPr>
          </w:p>
        </w:tc>
        <w:tc>
          <w:tcPr>
            <w:tcW w:w="1584" w:type="dxa"/>
            <w:tcBorders>
              <w:top w:val="nil"/>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5642(3)(b)(iv)</w:t>
            </w:r>
          </w:p>
        </w:tc>
        <w:tc>
          <w:tcPr>
            <w:tcW w:w="7200" w:type="dxa"/>
            <w:tcBorders>
              <w:top w:val="nil"/>
              <w:bottom w:val="nil"/>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Reversal of sterilizations; and</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Pr>
          <w:p w:rsidR="003E5333" w:rsidRPr="003E228A" w:rsidRDefault="003E5333" w:rsidP="003E5333">
            <w:pPr>
              <w:ind w:left="-126"/>
              <w:jc w:val="center"/>
              <w:rPr>
                <w:rFonts w:ascii="Segoe UI" w:hAnsi="Segoe UI" w:cs="Segoe UI"/>
              </w:rPr>
            </w:pPr>
          </w:p>
        </w:tc>
        <w:tc>
          <w:tcPr>
            <w:tcW w:w="1584" w:type="dxa"/>
            <w:tcBorders>
              <w:top w:val="nil"/>
              <w:bottom w:val="single" w:sz="4" w:space="0" w:color="auto"/>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284-43-5642(3)(b)(v)</w:t>
            </w:r>
          </w:p>
        </w:tc>
        <w:tc>
          <w:tcPr>
            <w:tcW w:w="7200" w:type="dxa"/>
            <w:tcBorders>
              <w:top w:val="nil"/>
              <w:bottom w:val="single" w:sz="4" w:space="0" w:color="auto"/>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tcPr>
          <w:p w:rsidR="003E5333" w:rsidRPr="003E228A" w:rsidRDefault="003E5333" w:rsidP="003E5333">
            <w:pPr>
              <w:ind w:left="-126" w:right="-108"/>
              <w:jc w:val="center"/>
              <w:rPr>
                <w:rFonts w:ascii="Segoe UI" w:hAnsi="Segoe UI" w:cs="Segoe UI"/>
              </w:rPr>
            </w:pPr>
            <w:r w:rsidRPr="003E228A">
              <w:rPr>
                <w:rFonts w:ascii="Segoe UI" w:hAnsi="Segoe UI" w:cs="Segoe UI"/>
              </w:rPr>
              <w:t>Prohibited limitations on Hospitalization benefits</w:t>
            </w:r>
          </w:p>
        </w:tc>
        <w:tc>
          <w:tcPr>
            <w:tcW w:w="1584" w:type="dxa"/>
            <w:tcBorders>
              <w:bottom w:val="single" w:sz="4" w:space="0" w:color="auto"/>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284-43-5642(3)(c)(i)&amp;(ii)</w:t>
            </w:r>
          </w:p>
        </w:tc>
        <w:tc>
          <w:tcPr>
            <w:tcW w:w="7200" w:type="dxa"/>
            <w:tcBorders>
              <w:bottom w:val="single" w:sz="4" w:space="0" w:color="auto"/>
            </w:tcBorders>
          </w:tcPr>
          <w:p w:rsidR="003E5333" w:rsidRPr="003E228A" w:rsidRDefault="003E5333" w:rsidP="003E5333">
            <w:pPr>
              <w:pStyle w:val="ListParagraph"/>
              <w:numPr>
                <w:ilvl w:val="0"/>
                <w:numId w:val="1"/>
              </w:numPr>
              <w:ind w:left="252" w:hanging="252"/>
              <w:rPr>
                <w:rFonts w:ascii="Segoe UI" w:hAnsi="Segoe UI" w:cs="Segoe UI"/>
              </w:rPr>
            </w:pPr>
            <w:r w:rsidRPr="003E228A">
              <w:rPr>
                <w:rFonts w:ascii="Segoe UI" w:hAnsi="Segoe UI" w:cs="Segoe UI"/>
              </w:rPr>
              <w:t>Plan may not include a waiting period for transplant services.</w:t>
            </w:r>
          </w:p>
          <w:p w:rsidR="003E5333" w:rsidRPr="00B45096" w:rsidRDefault="003E5333" w:rsidP="00B45096">
            <w:pPr>
              <w:pStyle w:val="ListParagraph"/>
              <w:numPr>
                <w:ilvl w:val="0"/>
                <w:numId w:val="1"/>
              </w:numPr>
              <w:ind w:left="252" w:hanging="252"/>
              <w:rPr>
                <w:rFonts w:ascii="Segoe UI" w:hAnsi="Segoe UI" w:cs="Segoe UI"/>
              </w:rPr>
            </w:pPr>
            <w:r w:rsidRPr="003E228A">
              <w:rPr>
                <w:rFonts w:ascii="Segoe UI" w:hAnsi="Segoe UI" w:cs="Segoe UI"/>
              </w:rPr>
              <w:t>Plan may not exclude coverage for sexual reassignment treatment, surgery or counseling services.</w:t>
            </w:r>
          </w:p>
        </w:tc>
        <w:tc>
          <w:tcPr>
            <w:tcW w:w="1440" w:type="dxa"/>
            <w:tcBorders>
              <w:bottom w:val="single" w:sz="4" w:space="0" w:color="auto"/>
            </w:tcBorders>
          </w:tcPr>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tc>
        <w:tc>
          <w:tcPr>
            <w:tcW w:w="1440" w:type="dxa"/>
            <w:tcBorders>
              <w:bottom w:val="single" w:sz="4" w:space="0" w:color="auto"/>
            </w:tcBorders>
          </w:tcPr>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val="restart"/>
          </w:tcPr>
          <w:p w:rsidR="003E5333" w:rsidRPr="003E228A" w:rsidRDefault="003E5333" w:rsidP="003E5333">
            <w:pPr>
              <w:ind w:left="-126" w:right="-36"/>
              <w:jc w:val="center"/>
              <w:rPr>
                <w:rFonts w:ascii="Segoe UI" w:hAnsi="Segoe UI" w:cs="Segoe UI"/>
              </w:rPr>
            </w:pPr>
            <w:r w:rsidRPr="003E228A">
              <w:rPr>
                <w:rFonts w:ascii="Segoe UI" w:hAnsi="Segoe UI" w:cs="Segoe UI"/>
              </w:rPr>
              <w:t>Allowable limitations on Hospitalization benefits</w:t>
            </w:r>
          </w:p>
          <w:p w:rsidR="003E5333" w:rsidRPr="003E228A" w:rsidRDefault="003E5333" w:rsidP="003E5333">
            <w:pPr>
              <w:ind w:left="-126" w:right="-36"/>
              <w:jc w:val="center"/>
              <w:rPr>
                <w:rFonts w:ascii="Segoe UI" w:hAnsi="Segoe UI" w:cs="Segoe UI"/>
              </w:rPr>
            </w:pPr>
          </w:p>
        </w:tc>
        <w:tc>
          <w:tcPr>
            <w:tcW w:w="1584" w:type="dxa"/>
            <w:tcBorders>
              <w:bottom w:val="nil"/>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284-43-5642(3)(d)(i)</w:t>
            </w:r>
          </w:p>
        </w:tc>
        <w:tc>
          <w:tcPr>
            <w:tcW w:w="7200" w:type="dxa"/>
            <w:tcBorders>
              <w:bottom w:val="nil"/>
            </w:tcBorders>
          </w:tcPr>
          <w:p w:rsidR="003E5333" w:rsidRPr="003E228A" w:rsidRDefault="003E5333" w:rsidP="003E5333">
            <w:pPr>
              <w:ind w:left="221" w:hanging="221"/>
              <w:rPr>
                <w:rFonts w:ascii="Segoe UI" w:eastAsia="Times New Roman" w:hAnsi="Segoe UI" w:cs="Segoe UI"/>
              </w:rPr>
            </w:pPr>
            <w:r w:rsidRPr="003E228A">
              <w:rPr>
                <w:rFonts w:ascii="Segoe UI" w:eastAsia="Times New Roman" w:hAnsi="Segoe UI" w:cs="Segoe UI"/>
              </w:rPr>
              <w:t>Plan may include the following limitations on services in the hospitalization category:</w:t>
            </w:r>
          </w:p>
          <w:p w:rsidR="003E5333" w:rsidRPr="003E228A" w:rsidRDefault="003E5333" w:rsidP="003E5333">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Sixty inpatient days per calendar year for illness, injury or physical disability in a skilled nursing facility;</w:t>
            </w:r>
          </w:p>
        </w:tc>
        <w:tc>
          <w:tcPr>
            <w:tcW w:w="1440" w:type="dxa"/>
            <w:tcBorders>
              <w:bottom w:val="nil"/>
            </w:tcBorders>
          </w:tcPr>
          <w:p w:rsidR="003E5333" w:rsidRPr="003E228A" w:rsidRDefault="003E5333" w:rsidP="003E5333">
            <w:pPr>
              <w:jc w:val="center"/>
              <w:rPr>
                <w:rFonts w:ascii="Segoe UI" w:hAnsi="Segoe UI" w:cs="Segoe UI"/>
              </w:rPr>
            </w:pPr>
          </w:p>
        </w:tc>
        <w:tc>
          <w:tcPr>
            <w:tcW w:w="1440" w:type="dxa"/>
            <w:tcBorders>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Borders>
              <w:bottom w:val="single" w:sz="4" w:space="0" w:color="auto"/>
            </w:tcBorders>
          </w:tcPr>
          <w:p w:rsidR="003E5333" w:rsidRPr="003E228A" w:rsidRDefault="003E5333" w:rsidP="003E5333">
            <w:pPr>
              <w:ind w:right="-198"/>
              <w:rPr>
                <w:rFonts w:ascii="Segoe UI" w:hAnsi="Segoe UI" w:cs="Segoe UI"/>
              </w:rPr>
            </w:pPr>
          </w:p>
        </w:tc>
        <w:tc>
          <w:tcPr>
            <w:tcW w:w="1584" w:type="dxa"/>
            <w:tcBorders>
              <w:top w:val="nil"/>
              <w:bottom w:val="single" w:sz="4" w:space="0" w:color="auto"/>
            </w:tcBorders>
          </w:tcPr>
          <w:p w:rsidR="003E5333" w:rsidRPr="00D8751A" w:rsidRDefault="003E5333" w:rsidP="00D8751A">
            <w:pPr>
              <w:ind w:left="-90" w:right="-108"/>
              <w:jc w:val="center"/>
              <w:rPr>
                <w:rFonts w:ascii="Segoe UI" w:hAnsi="Segoe UI" w:cs="Segoe UI"/>
              </w:rPr>
            </w:pPr>
            <w:r w:rsidRPr="00D8751A">
              <w:rPr>
                <w:rFonts w:ascii="Segoe UI" w:hAnsi="Segoe UI" w:cs="Segoe UI"/>
              </w:rPr>
              <w:t>WAC 284-43-5642(3)(d)(ii)</w:t>
            </w:r>
          </w:p>
        </w:tc>
        <w:tc>
          <w:tcPr>
            <w:tcW w:w="7200" w:type="dxa"/>
            <w:tcBorders>
              <w:top w:val="nil"/>
              <w:bottom w:val="single" w:sz="4" w:space="0" w:color="auto"/>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c>
          <w:tcPr>
            <w:tcW w:w="1440" w:type="dxa"/>
            <w:tcBorders>
              <w:top w:val="nil"/>
              <w:bottom w:val="single" w:sz="4" w:space="0" w:color="auto"/>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val="restart"/>
            <w:tcBorders>
              <w:bottom w:val="nil"/>
            </w:tcBorders>
          </w:tcPr>
          <w:p w:rsidR="00B45096" w:rsidRDefault="003E5333" w:rsidP="003E5333">
            <w:pPr>
              <w:ind w:left="-126" w:right="-36"/>
              <w:jc w:val="center"/>
              <w:rPr>
                <w:rFonts w:ascii="Segoe UI" w:hAnsi="Segoe UI" w:cs="Segoe UI"/>
              </w:rPr>
            </w:pPr>
            <w:r w:rsidRPr="003E228A">
              <w:rPr>
                <w:rFonts w:ascii="Segoe UI" w:hAnsi="Segoe UI" w:cs="Segoe UI"/>
              </w:rPr>
              <w:t xml:space="preserve">State benefit requirements </w:t>
            </w:r>
          </w:p>
          <w:p w:rsidR="003E5333" w:rsidRPr="003E228A" w:rsidRDefault="003E5333" w:rsidP="003E5333">
            <w:pPr>
              <w:ind w:left="-126" w:right="-36"/>
              <w:jc w:val="center"/>
              <w:rPr>
                <w:rFonts w:ascii="Segoe UI" w:hAnsi="Segoe UI" w:cs="Segoe UI"/>
              </w:rPr>
            </w:pPr>
            <w:r w:rsidRPr="003E228A">
              <w:rPr>
                <w:rFonts w:ascii="Segoe UI" w:hAnsi="Segoe UI" w:cs="Segoe UI"/>
              </w:rPr>
              <w:t>classified to</w:t>
            </w:r>
          </w:p>
          <w:p w:rsidR="003E5333" w:rsidRPr="003E228A" w:rsidRDefault="003E5333" w:rsidP="003E5333">
            <w:pPr>
              <w:ind w:left="-126" w:right="-36"/>
              <w:jc w:val="center"/>
              <w:rPr>
                <w:rFonts w:ascii="Segoe UI" w:hAnsi="Segoe UI" w:cs="Segoe UI"/>
              </w:rPr>
            </w:pPr>
            <w:r w:rsidRPr="003E228A">
              <w:rPr>
                <w:rFonts w:ascii="Segoe UI" w:hAnsi="Segoe UI" w:cs="Segoe UI"/>
              </w:rPr>
              <w:t>the Hospitalization category</w:t>
            </w:r>
          </w:p>
          <w:p w:rsidR="003E5333" w:rsidRDefault="003E5333" w:rsidP="00B45096">
            <w:pPr>
              <w:ind w:left="-126" w:right="-36"/>
              <w:jc w:val="center"/>
              <w:rPr>
                <w:rFonts w:ascii="Segoe UI" w:hAnsi="Segoe UI" w:cs="Segoe UI"/>
              </w:rPr>
            </w:pPr>
          </w:p>
          <w:p w:rsidR="00C76349" w:rsidRDefault="00C76349" w:rsidP="00B45096">
            <w:pPr>
              <w:ind w:left="-126" w:right="-36"/>
              <w:jc w:val="center"/>
              <w:rPr>
                <w:rFonts w:ascii="Segoe UI" w:hAnsi="Segoe UI" w:cs="Segoe UI"/>
              </w:rPr>
            </w:pPr>
          </w:p>
          <w:p w:rsidR="00C76349" w:rsidRDefault="00C76349" w:rsidP="00B45096">
            <w:pPr>
              <w:ind w:left="-126" w:right="-36"/>
              <w:jc w:val="center"/>
              <w:rPr>
                <w:rFonts w:ascii="Segoe UI" w:hAnsi="Segoe UI" w:cs="Segoe UI"/>
              </w:rPr>
            </w:pPr>
          </w:p>
          <w:p w:rsidR="00C76349" w:rsidRDefault="00C76349" w:rsidP="00B45096">
            <w:pPr>
              <w:ind w:left="-126" w:right="-36"/>
              <w:jc w:val="center"/>
              <w:rPr>
                <w:rFonts w:ascii="Segoe UI" w:hAnsi="Segoe UI" w:cs="Segoe UI"/>
              </w:rPr>
            </w:pPr>
          </w:p>
          <w:p w:rsidR="00C76349" w:rsidRDefault="00C76349" w:rsidP="00B45096">
            <w:pPr>
              <w:ind w:left="-126" w:right="-36"/>
              <w:jc w:val="center"/>
              <w:rPr>
                <w:rFonts w:ascii="Segoe UI" w:hAnsi="Segoe UI" w:cs="Segoe UI"/>
              </w:rPr>
            </w:pPr>
          </w:p>
          <w:p w:rsidR="00C76349" w:rsidRPr="003E228A" w:rsidRDefault="00C76349" w:rsidP="00C76349">
            <w:pPr>
              <w:ind w:left="-126" w:right="-36"/>
              <w:jc w:val="center"/>
              <w:rPr>
                <w:rFonts w:ascii="Segoe UI" w:hAnsi="Segoe UI" w:cs="Segoe UI"/>
              </w:rPr>
            </w:pPr>
            <w:r>
              <w:rPr>
                <w:rFonts w:ascii="Segoe UI" w:hAnsi="Segoe UI" w:cs="Segoe UI"/>
              </w:rPr>
              <w:t>State Benefit Requirements</w:t>
            </w:r>
          </w:p>
        </w:tc>
        <w:tc>
          <w:tcPr>
            <w:tcW w:w="1584" w:type="dxa"/>
            <w:tcBorders>
              <w:top w:val="single" w:sz="4" w:space="0" w:color="auto"/>
              <w:bottom w:val="nil"/>
            </w:tcBorders>
          </w:tcPr>
          <w:p w:rsidR="003E5333" w:rsidRPr="00B45096" w:rsidRDefault="003E5333" w:rsidP="00B45096">
            <w:pPr>
              <w:ind w:left="-90" w:right="-108"/>
              <w:jc w:val="center"/>
              <w:rPr>
                <w:rFonts w:ascii="Segoe UI" w:hAnsi="Segoe UI" w:cs="Segoe UI"/>
              </w:rPr>
            </w:pPr>
            <w:r w:rsidRPr="00B45096">
              <w:rPr>
                <w:rFonts w:ascii="Segoe UI" w:hAnsi="Segoe UI" w:cs="Segoe UI"/>
              </w:rPr>
              <w:t xml:space="preserve">RCW </w:t>
            </w:r>
            <w:hyperlink r:id="rId20" w:history="1">
              <w:r w:rsidRPr="00B45096">
                <w:rPr>
                  <w:rStyle w:val="Hyperlink"/>
                  <w:rFonts w:ascii="Segoe UI" w:hAnsi="Segoe UI" w:cs="Segoe UI"/>
                  <w:color w:val="auto"/>
                </w:rPr>
                <w:t>48.43.185</w:t>
              </w:r>
            </w:hyperlink>
            <w:r w:rsidRPr="00B45096">
              <w:rPr>
                <w:rFonts w:ascii="Segoe UI" w:hAnsi="Segoe UI" w:cs="Segoe UI"/>
              </w:rPr>
              <w:t>;</w:t>
            </w:r>
          </w:p>
          <w:p w:rsidR="003E5333" w:rsidRPr="00B45096" w:rsidRDefault="003E5333" w:rsidP="00B45096">
            <w:pPr>
              <w:ind w:left="-90" w:right="-108"/>
              <w:jc w:val="center"/>
              <w:rPr>
                <w:rFonts w:ascii="Segoe UI" w:hAnsi="Segoe UI" w:cs="Segoe UI"/>
              </w:rPr>
            </w:pPr>
            <w:r w:rsidRPr="00B45096">
              <w:rPr>
                <w:rFonts w:ascii="Segoe UI" w:hAnsi="Segoe UI" w:cs="Segoe UI"/>
              </w:rPr>
              <w:t>WAC 284-43-5642(3)(e)(i)</w:t>
            </w:r>
          </w:p>
        </w:tc>
        <w:tc>
          <w:tcPr>
            <w:tcW w:w="7200" w:type="dxa"/>
            <w:tcBorders>
              <w:top w:val="single" w:sz="4" w:space="0" w:color="auto"/>
              <w:bottom w:val="nil"/>
            </w:tcBorders>
          </w:tcPr>
          <w:p w:rsidR="003E5333" w:rsidRPr="003E228A" w:rsidRDefault="003E5333" w:rsidP="003E5333">
            <w:pPr>
              <w:ind w:left="221" w:hanging="221"/>
              <w:rPr>
                <w:rFonts w:ascii="Segoe UI" w:hAnsi="Segoe UI" w:cs="Segoe UI"/>
              </w:rPr>
            </w:pPr>
            <w:r w:rsidRPr="003E228A">
              <w:rPr>
                <w:rFonts w:ascii="Segoe UI" w:hAnsi="Segoe UI" w:cs="Segoe UI"/>
              </w:rPr>
              <w:t>State benefit requirements classified to the hospitalization category are:</w:t>
            </w:r>
          </w:p>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c>
          <w:tcPr>
            <w:tcW w:w="1440" w:type="dxa"/>
            <w:tcBorders>
              <w:top w:val="single" w:sz="4" w:space="0" w:color="auto"/>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Borders>
              <w:top w:val="nil"/>
              <w:bottom w:val="nil"/>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B45096" w:rsidRDefault="006E69DC" w:rsidP="00B45096">
            <w:pPr>
              <w:jc w:val="center"/>
              <w:rPr>
                <w:rFonts w:ascii="Segoe UI" w:hAnsi="Segoe UI" w:cs="Segoe UI"/>
              </w:rPr>
            </w:pPr>
            <w:hyperlink r:id="rId21" w:history="1">
              <w:r w:rsidR="003E5333" w:rsidRPr="00B45096">
                <w:rPr>
                  <w:rStyle w:val="Hyperlink"/>
                  <w:rFonts w:ascii="Segoe UI" w:hAnsi="Segoe UI" w:cs="Segoe UI"/>
                  <w:color w:val="auto"/>
                </w:rPr>
                <w:t>48.44.330</w:t>
              </w:r>
            </w:hyperlink>
            <w:r w:rsidR="003E5333" w:rsidRPr="00B45096">
              <w:rPr>
                <w:rFonts w:ascii="Segoe UI" w:hAnsi="Segoe UI" w:cs="Segoe UI"/>
              </w:rPr>
              <w:t>; WAC 284-43-5642(3)(e)(ii);</w:t>
            </w:r>
          </w:p>
        </w:tc>
        <w:tc>
          <w:tcPr>
            <w:tcW w:w="7200" w:type="dxa"/>
            <w:tcBorders>
              <w:top w:val="nil"/>
              <w:bottom w:val="nil"/>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 xml:space="preserve">Reconstructive breast surgery resulting from a mastectomy that resulted from disease, illness or injury </w:t>
            </w:r>
          </w:p>
          <w:p w:rsidR="003E5333" w:rsidRPr="003E228A" w:rsidRDefault="003E5333" w:rsidP="003E5333">
            <w:pPr>
              <w:ind w:left="221" w:hanging="221"/>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B45096">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Borders>
              <w:top w:val="nil"/>
              <w:bottom w:val="nil"/>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B45096" w:rsidRDefault="003E5333" w:rsidP="00B45096">
            <w:pPr>
              <w:jc w:val="center"/>
              <w:rPr>
                <w:rFonts w:ascii="Segoe UI" w:hAnsi="Segoe UI" w:cs="Segoe UI"/>
                <w:strike/>
                <w:color w:val="FF0000"/>
              </w:rPr>
            </w:pPr>
            <w:r w:rsidRPr="00B45096">
              <w:rPr>
                <w:rFonts w:ascii="Segoe UI" w:hAnsi="Segoe UI" w:cs="Segoe UI"/>
              </w:rPr>
              <w:t>48.44.330(2)</w:t>
            </w:r>
          </w:p>
          <w:p w:rsidR="003E5333" w:rsidRPr="00B45096" w:rsidRDefault="003E5333" w:rsidP="00B45096">
            <w:pPr>
              <w:jc w:val="center"/>
              <w:rPr>
                <w:rFonts w:ascii="Segoe UI" w:hAnsi="Segoe UI" w:cs="Segoe UI"/>
              </w:rPr>
            </w:pPr>
          </w:p>
        </w:tc>
        <w:tc>
          <w:tcPr>
            <w:tcW w:w="7200" w:type="dxa"/>
            <w:tcBorders>
              <w:top w:val="nil"/>
              <w:bottom w:val="nil"/>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Coverage for all stages of one reconstructive breast reduction on the nondiseased breast to make it equal in size with the diseased breast after definitive reconstructive surgery on the diseased breast has been performed.</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3E5333" w:rsidRPr="003E228A" w:rsidTr="00C76349">
        <w:trPr>
          <w:trHeight w:val="594"/>
        </w:trPr>
        <w:tc>
          <w:tcPr>
            <w:tcW w:w="1728" w:type="dxa"/>
            <w:vMerge/>
            <w:tcBorders>
              <w:top w:val="nil"/>
              <w:bottom w:val="nil"/>
            </w:tcBorders>
          </w:tcPr>
          <w:p w:rsidR="003E5333" w:rsidRPr="003E228A" w:rsidRDefault="003E5333" w:rsidP="003E5333">
            <w:pPr>
              <w:jc w:val="center"/>
              <w:rPr>
                <w:rFonts w:ascii="Segoe UI" w:hAnsi="Segoe UI" w:cs="Segoe UI"/>
              </w:rPr>
            </w:pPr>
          </w:p>
        </w:tc>
        <w:tc>
          <w:tcPr>
            <w:tcW w:w="1584" w:type="dxa"/>
            <w:vMerge/>
            <w:tcBorders>
              <w:top w:val="nil"/>
              <w:bottom w:val="nil"/>
            </w:tcBorders>
          </w:tcPr>
          <w:p w:rsidR="003E5333" w:rsidRPr="003E228A" w:rsidRDefault="003E5333" w:rsidP="003E5333">
            <w:pPr>
              <w:jc w:val="center"/>
              <w:rPr>
                <w:rFonts w:ascii="Segoe UI" w:hAnsi="Segoe UI" w:cs="Segoe UI"/>
              </w:rPr>
            </w:pPr>
          </w:p>
        </w:tc>
        <w:tc>
          <w:tcPr>
            <w:tcW w:w="1584" w:type="dxa"/>
            <w:tcBorders>
              <w:top w:val="nil"/>
              <w:bottom w:val="nil"/>
            </w:tcBorders>
          </w:tcPr>
          <w:p w:rsidR="003E5333" w:rsidRPr="00B45096" w:rsidRDefault="00C76349" w:rsidP="00C76349">
            <w:pPr>
              <w:jc w:val="center"/>
              <w:rPr>
                <w:rFonts w:ascii="Segoe UI" w:hAnsi="Segoe UI" w:cs="Segoe UI"/>
              </w:rPr>
            </w:pPr>
            <w:r>
              <w:t xml:space="preserve">RCW </w:t>
            </w:r>
            <w:hyperlink r:id="rId22" w:history="1">
              <w:r w:rsidR="003E5333" w:rsidRPr="00B45096">
                <w:rPr>
                  <w:rStyle w:val="Hyperlink"/>
                  <w:rFonts w:ascii="Segoe UI" w:hAnsi="Segoe UI" w:cs="Segoe UI"/>
                  <w:color w:val="auto"/>
                </w:rPr>
                <w:t>48.44.460</w:t>
              </w:r>
            </w:hyperlink>
            <w:r w:rsidR="003E5333" w:rsidRPr="00B45096">
              <w:rPr>
                <w:rFonts w:ascii="Segoe UI" w:hAnsi="Segoe UI" w:cs="Segoe UI"/>
              </w:rPr>
              <w:t xml:space="preserve"> </w:t>
            </w:r>
          </w:p>
        </w:tc>
        <w:tc>
          <w:tcPr>
            <w:tcW w:w="7200" w:type="dxa"/>
            <w:tcBorders>
              <w:top w:val="nil"/>
              <w:bottom w:val="nil"/>
            </w:tcBorders>
          </w:tcPr>
          <w:p w:rsidR="003E5333" w:rsidRPr="003E228A" w:rsidRDefault="003E5333" w:rsidP="003E5333">
            <w:pPr>
              <w:pStyle w:val="ListParagraph"/>
              <w:numPr>
                <w:ilvl w:val="0"/>
                <w:numId w:val="1"/>
              </w:numPr>
              <w:ind w:left="221" w:hanging="221"/>
              <w:rPr>
                <w:rFonts w:ascii="Segoe UI" w:hAnsi="Segoe UI" w:cs="Segoe UI"/>
              </w:rPr>
            </w:pPr>
            <w:r w:rsidRPr="003E228A">
              <w:rPr>
                <w:rFonts w:ascii="Segoe UI" w:hAnsi="Segoe UI" w:cs="Segoe UI"/>
              </w:rPr>
              <w:t>Coverage for treatment of temporomandibular joint disorder</w:t>
            </w:r>
            <w:r w:rsidR="00C76349" w:rsidRPr="00B45096">
              <w:rPr>
                <w:rFonts w:ascii="Segoe UI" w:hAnsi="Segoe UI" w:cs="Segoe UI"/>
              </w:rPr>
              <w:t xml:space="preserve"> </w:t>
            </w:r>
            <w:r w:rsidR="00C76349">
              <w:rPr>
                <w:rFonts w:ascii="Segoe UI" w:hAnsi="Segoe UI" w:cs="Segoe UI"/>
              </w:rPr>
              <w:t>(</w:t>
            </w:r>
            <w:r w:rsidR="00C76349" w:rsidRPr="00B45096">
              <w:rPr>
                <w:rFonts w:ascii="Segoe UI" w:hAnsi="Segoe UI" w:cs="Segoe UI"/>
              </w:rPr>
              <w:t>WAC 284-43-5642(3)(e)(iii)</w:t>
            </w:r>
            <w:r w:rsidR="00C76349">
              <w:rPr>
                <w:rFonts w:ascii="Segoe UI" w:hAnsi="Segoe UI" w:cs="Segoe UI"/>
              </w:rPr>
              <w:t>)</w:t>
            </w:r>
            <w:r w:rsidRPr="003E228A">
              <w:rPr>
                <w:rFonts w:ascii="Segoe UI" w:hAnsi="Segoe UI" w:cs="Segoe UI"/>
              </w:rPr>
              <w:t>; and</w:t>
            </w:r>
          </w:p>
        </w:tc>
        <w:tc>
          <w:tcPr>
            <w:tcW w:w="1440" w:type="dxa"/>
            <w:tcBorders>
              <w:top w:val="nil"/>
              <w:bottom w:val="nil"/>
            </w:tcBorders>
          </w:tcPr>
          <w:p w:rsidR="003E5333" w:rsidRPr="003E228A" w:rsidRDefault="003E5333" w:rsidP="003E5333">
            <w:pPr>
              <w:jc w:val="center"/>
              <w:rPr>
                <w:rFonts w:ascii="Segoe UI" w:hAnsi="Segoe UI" w:cs="Segoe UI"/>
              </w:rPr>
            </w:pPr>
          </w:p>
        </w:tc>
        <w:tc>
          <w:tcPr>
            <w:tcW w:w="1440" w:type="dxa"/>
            <w:tcBorders>
              <w:top w:val="nil"/>
              <w:bottom w:val="nil"/>
            </w:tcBorders>
          </w:tcPr>
          <w:p w:rsidR="003E5333" w:rsidRPr="003E228A" w:rsidRDefault="003E5333" w:rsidP="003E5333">
            <w:pPr>
              <w:jc w:val="center"/>
              <w:rPr>
                <w:rFonts w:ascii="Segoe UI" w:hAnsi="Segoe UI" w:cs="Segoe UI"/>
              </w:rPr>
            </w:pPr>
          </w:p>
        </w:tc>
      </w:tr>
      <w:tr w:rsidR="00B45096" w:rsidRPr="003E228A" w:rsidTr="00C76349">
        <w:trPr>
          <w:trHeight w:val="1179"/>
        </w:trPr>
        <w:tc>
          <w:tcPr>
            <w:tcW w:w="1728" w:type="dxa"/>
            <w:tcBorders>
              <w:top w:val="nil"/>
              <w:bottom w:val="nil"/>
            </w:tcBorders>
          </w:tcPr>
          <w:p w:rsidR="00B45096" w:rsidRPr="003E228A" w:rsidRDefault="00C76349" w:rsidP="00C76349">
            <w:pPr>
              <w:jc w:val="center"/>
              <w:rPr>
                <w:rFonts w:ascii="Segoe UI" w:hAnsi="Segoe UI" w:cs="Segoe UI"/>
              </w:rPr>
            </w:pPr>
            <w:r>
              <w:rPr>
                <w:rFonts w:ascii="Segoe UI" w:hAnsi="Segoe UI" w:cs="Segoe UI"/>
              </w:rPr>
              <w:t>(Cont’d)</w:t>
            </w:r>
          </w:p>
        </w:tc>
        <w:tc>
          <w:tcPr>
            <w:tcW w:w="1584" w:type="dxa"/>
            <w:tcBorders>
              <w:top w:val="nil"/>
              <w:bottom w:val="nil"/>
            </w:tcBorders>
          </w:tcPr>
          <w:p w:rsidR="00B45096" w:rsidRPr="003E228A" w:rsidRDefault="00C76349" w:rsidP="00C76349">
            <w:pPr>
              <w:ind w:left="-126" w:right="-36"/>
              <w:jc w:val="center"/>
              <w:rPr>
                <w:rFonts w:ascii="Segoe UI" w:hAnsi="Segoe UI" w:cs="Segoe UI"/>
              </w:rPr>
            </w:pPr>
            <w:r>
              <w:rPr>
                <w:rFonts w:ascii="Segoe UI" w:hAnsi="Segoe UI" w:cs="Segoe UI"/>
              </w:rPr>
              <w:t>Classified to the Hospitalization Category</w:t>
            </w:r>
          </w:p>
        </w:tc>
        <w:tc>
          <w:tcPr>
            <w:tcW w:w="1584" w:type="dxa"/>
            <w:tcBorders>
              <w:top w:val="nil"/>
              <w:bottom w:val="nil"/>
            </w:tcBorders>
          </w:tcPr>
          <w:p w:rsidR="00823AE3" w:rsidRPr="00F22594" w:rsidRDefault="00B45096" w:rsidP="00823AE3">
            <w:pPr>
              <w:ind w:left="-108"/>
              <w:jc w:val="center"/>
              <w:rPr>
                <w:rFonts w:ascii="Segoe UI" w:hAnsi="Segoe UI" w:cs="Segoe UI"/>
              </w:rPr>
            </w:pPr>
            <w:r w:rsidRPr="00F22594">
              <w:rPr>
                <w:rFonts w:ascii="Segoe UI" w:hAnsi="Segoe UI" w:cs="Segoe UI"/>
              </w:rPr>
              <w:t xml:space="preserve">RCW </w:t>
            </w:r>
            <w:hyperlink r:id="rId23"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t>
            </w:r>
          </w:p>
          <w:p w:rsidR="00B45096" w:rsidRPr="00F22594" w:rsidRDefault="00B45096" w:rsidP="00B45096">
            <w:pPr>
              <w:ind w:left="-108"/>
              <w:jc w:val="center"/>
              <w:rPr>
                <w:rFonts w:ascii="Segoe UI" w:hAnsi="Segoe UI" w:cs="Segoe UI"/>
              </w:rPr>
            </w:pPr>
          </w:p>
        </w:tc>
        <w:tc>
          <w:tcPr>
            <w:tcW w:w="7200" w:type="dxa"/>
            <w:tcBorders>
              <w:top w:val="nil"/>
              <w:bottom w:val="nil"/>
            </w:tcBorders>
          </w:tcPr>
          <w:p w:rsidR="00B45096" w:rsidRPr="002761FD" w:rsidRDefault="00B45096" w:rsidP="00C76349">
            <w:pPr>
              <w:ind w:left="-10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sidR="00823AE3">
              <w:rPr>
                <w:rFonts w:ascii="Segoe UI" w:hAnsi="Segoe UI" w:cs="Segoe UI"/>
              </w:rPr>
              <w:t xml:space="preserve"> (WAC 284-43-5642</w:t>
            </w:r>
            <w:r w:rsidR="00823AE3" w:rsidRPr="00823AE3">
              <w:rPr>
                <w:rFonts w:ascii="Segoe UI" w:hAnsi="Segoe UI" w:cs="Segoe UI"/>
              </w:rPr>
              <w:t>(3)(e)(iv)</w:t>
            </w:r>
            <w:r w:rsidR="00823AE3">
              <w:rPr>
                <w:rFonts w:ascii="Segoe UI" w:hAnsi="Segoe UI" w:cs="Segoe UI"/>
              </w:rPr>
              <w:t>)</w:t>
            </w:r>
            <w:r w:rsidR="00C76349">
              <w:rPr>
                <w:rFonts w:ascii="Segoe UI" w:hAnsi="Segoe UI" w:cs="Segoe UI"/>
              </w:rPr>
              <w:t>:</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70389C">
        <w:tc>
          <w:tcPr>
            <w:tcW w:w="1728" w:type="dxa"/>
            <w:tcBorders>
              <w:top w:val="nil"/>
              <w:bottom w:val="nil"/>
            </w:tcBorders>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C76349" w:rsidP="00B45096">
            <w:pPr>
              <w:jc w:val="center"/>
              <w:rPr>
                <w:rFonts w:ascii="Segoe UI" w:hAnsi="Segoe UI" w:cs="Segoe UI"/>
              </w:rPr>
            </w:pPr>
            <w:r>
              <w:rPr>
                <w:rFonts w:ascii="Segoe UI" w:hAnsi="Segoe UI" w:cs="Segoe UI"/>
              </w:rPr>
              <w:t>(Cont’d)</w:t>
            </w:r>
          </w:p>
        </w:tc>
        <w:tc>
          <w:tcPr>
            <w:tcW w:w="1584" w:type="dxa"/>
            <w:tcBorders>
              <w:top w:val="nil"/>
              <w:bottom w:val="nil"/>
            </w:tcBorders>
          </w:tcPr>
          <w:p w:rsidR="00B45096" w:rsidRPr="00F22594" w:rsidRDefault="00B45096" w:rsidP="00B45096">
            <w:pPr>
              <w:ind w:left="-108"/>
              <w:jc w:val="center"/>
              <w:rPr>
                <w:rFonts w:ascii="Segoe UI" w:hAnsi="Segoe UI" w:cs="Segoe UI"/>
              </w:rPr>
            </w:pPr>
            <w:r>
              <w:rPr>
                <w:rFonts w:ascii="Segoe UI" w:hAnsi="Segoe UI" w:cs="Segoe UI"/>
              </w:rPr>
              <w:t>RCW 48.13.125 (1)(a)</w:t>
            </w:r>
          </w:p>
        </w:tc>
        <w:tc>
          <w:tcPr>
            <w:tcW w:w="7200" w:type="dxa"/>
            <w:tcBorders>
              <w:top w:val="nil"/>
              <w:bottom w:val="nil"/>
            </w:tcBorders>
          </w:tcPr>
          <w:p w:rsidR="00B45096" w:rsidRPr="009E78C9" w:rsidRDefault="00B45096" w:rsidP="00B45096">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70389C">
        <w:tc>
          <w:tcPr>
            <w:tcW w:w="1728" w:type="dxa"/>
            <w:tcBorders>
              <w:top w:val="nil"/>
              <w:bottom w:val="nil"/>
            </w:tcBorders>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F22594" w:rsidRDefault="00B45096" w:rsidP="00B45096">
            <w:pPr>
              <w:ind w:left="-108"/>
              <w:jc w:val="center"/>
              <w:rPr>
                <w:rFonts w:ascii="Segoe UI" w:hAnsi="Segoe UI" w:cs="Segoe UI"/>
              </w:rPr>
            </w:pPr>
            <w:r>
              <w:rPr>
                <w:rFonts w:ascii="Segoe UI" w:hAnsi="Segoe UI" w:cs="Segoe UI"/>
              </w:rPr>
              <w:t>RCW 48.43.125 (1)(b)</w:t>
            </w:r>
          </w:p>
        </w:tc>
        <w:tc>
          <w:tcPr>
            <w:tcW w:w="7200" w:type="dxa"/>
            <w:tcBorders>
              <w:top w:val="nil"/>
              <w:bottom w:val="nil"/>
            </w:tcBorders>
          </w:tcPr>
          <w:p w:rsidR="00B45096" w:rsidRPr="009E78C9" w:rsidRDefault="00B45096" w:rsidP="00B45096">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70389C">
        <w:tc>
          <w:tcPr>
            <w:tcW w:w="1728" w:type="dxa"/>
            <w:tcBorders>
              <w:top w:val="nil"/>
              <w:bottom w:val="nil"/>
            </w:tcBorders>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Default="00B45096" w:rsidP="00B45096">
            <w:pPr>
              <w:ind w:left="-108"/>
              <w:jc w:val="center"/>
              <w:rPr>
                <w:rFonts w:ascii="Segoe UI" w:hAnsi="Segoe UI" w:cs="Segoe UI"/>
              </w:rPr>
            </w:pPr>
            <w:r>
              <w:rPr>
                <w:rFonts w:ascii="Segoe UI" w:hAnsi="Segoe UI" w:cs="Segoe UI"/>
              </w:rPr>
              <w:t>RCW 48.43.125 (1)(c)</w:t>
            </w:r>
          </w:p>
          <w:p w:rsidR="00B45096" w:rsidRPr="00F22594" w:rsidRDefault="00B45096" w:rsidP="00B45096">
            <w:pPr>
              <w:jc w:val="center"/>
              <w:rPr>
                <w:rFonts w:ascii="Segoe UI" w:hAnsi="Segoe UI" w:cs="Segoe UI"/>
              </w:rPr>
            </w:pPr>
          </w:p>
        </w:tc>
        <w:tc>
          <w:tcPr>
            <w:tcW w:w="7200" w:type="dxa"/>
            <w:tcBorders>
              <w:top w:val="nil"/>
              <w:bottom w:val="nil"/>
            </w:tcBorders>
          </w:tcPr>
          <w:p w:rsidR="00B45096" w:rsidRPr="009E78C9" w:rsidRDefault="00B45096" w:rsidP="00B45096">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70389C">
        <w:tc>
          <w:tcPr>
            <w:tcW w:w="1728" w:type="dxa"/>
            <w:tcBorders>
              <w:top w:val="nil"/>
              <w:bottom w:val="single" w:sz="4" w:space="0" w:color="auto"/>
            </w:tcBorders>
          </w:tcPr>
          <w:p w:rsidR="00B45096" w:rsidRPr="003E228A" w:rsidRDefault="00B45096" w:rsidP="00B45096">
            <w:pPr>
              <w:jc w:val="center"/>
              <w:rPr>
                <w:rFonts w:ascii="Segoe UI" w:hAnsi="Segoe UI" w:cs="Segoe UI"/>
              </w:rPr>
            </w:pPr>
          </w:p>
        </w:tc>
        <w:tc>
          <w:tcPr>
            <w:tcW w:w="1584" w:type="dxa"/>
            <w:tcBorders>
              <w:top w:val="nil"/>
              <w:bottom w:val="single" w:sz="4" w:space="0" w:color="auto"/>
            </w:tcBorders>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F22594" w:rsidRDefault="00B45096" w:rsidP="00B45096">
            <w:pPr>
              <w:jc w:val="center"/>
              <w:rPr>
                <w:rFonts w:ascii="Segoe UI" w:hAnsi="Segoe UI" w:cs="Segoe UI"/>
              </w:rPr>
            </w:pPr>
            <w:r>
              <w:rPr>
                <w:rFonts w:ascii="Segoe UI" w:hAnsi="Segoe UI" w:cs="Segoe UI"/>
              </w:rPr>
              <w:t>RCW 48.43.125 (1)(d)</w:t>
            </w:r>
          </w:p>
        </w:tc>
        <w:tc>
          <w:tcPr>
            <w:tcW w:w="7200" w:type="dxa"/>
            <w:tcBorders>
              <w:top w:val="nil"/>
              <w:bottom w:val="nil"/>
            </w:tcBorders>
          </w:tcPr>
          <w:p w:rsidR="00B45096" w:rsidRPr="009E78C9" w:rsidRDefault="00B45096" w:rsidP="00B45096">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70389C">
        <w:tc>
          <w:tcPr>
            <w:tcW w:w="1728" w:type="dxa"/>
            <w:tcBorders>
              <w:top w:val="single" w:sz="4" w:space="0" w:color="auto"/>
            </w:tcBorders>
            <w:shd w:val="clear" w:color="auto" w:fill="404040" w:themeFill="text1" w:themeFillTint="BF"/>
          </w:tcPr>
          <w:p w:rsidR="00B45096" w:rsidRPr="003E228A" w:rsidRDefault="00B45096" w:rsidP="00B45096">
            <w:pPr>
              <w:jc w:val="center"/>
              <w:rPr>
                <w:rFonts w:ascii="Segoe UI" w:hAnsi="Segoe UI" w:cs="Segoe UI"/>
                <w:b/>
              </w:rPr>
            </w:pPr>
          </w:p>
        </w:tc>
        <w:tc>
          <w:tcPr>
            <w:tcW w:w="1584" w:type="dxa"/>
            <w:tcBorders>
              <w:top w:val="single" w:sz="4" w:space="0" w:color="auto"/>
            </w:tcBorders>
            <w:shd w:val="clear" w:color="auto" w:fill="404040" w:themeFill="text1" w:themeFillTint="BF"/>
          </w:tcPr>
          <w:p w:rsidR="00B45096" w:rsidRPr="003E228A" w:rsidRDefault="00B45096" w:rsidP="00B45096">
            <w:pPr>
              <w:jc w:val="center"/>
              <w:rPr>
                <w:rFonts w:ascii="Segoe UI" w:hAnsi="Segoe UI" w:cs="Segoe UI"/>
              </w:rPr>
            </w:pPr>
          </w:p>
        </w:tc>
        <w:tc>
          <w:tcPr>
            <w:tcW w:w="1584" w:type="dxa"/>
            <w:tcBorders>
              <w:bottom w:val="nil"/>
            </w:tcBorders>
            <w:shd w:val="clear" w:color="auto" w:fill="404040" w:themeFill="text1" w:themeFillTint="BF"/>
          </w:tcPr>
          <w:p w:rsidR="00B45096" w:rsidRPr="00B45096" w:rsidRDefault="00B45096" w:rsidP="00B45096">
            <w:pPr>
              <w:jc w:val="center"/>
              <w:rPr>
                <w:rFonts w:ascii="Segoe UI" w:hAnsi="Segoe UI" w:cs="Segoe UI"/>
              </w:rPr>
            </w:pPr>
          </w:p>
        </w:tc>
        <w:tc>
          <w:tcPr>
            <w:tcW w:w="7200" w:type="dxa"/>
            <w:tcBorders>
              <w:bottom w:val="nil"/>
            </w:tcBorders>
            <w:shd w:val="clear" w:color="auto" w:fill="404040" w:themeFill="text1" w:themeFillTint="BF"/>
          </w:tcPr>
          <w:p w:rsidR="00B45096" w:rsidRPr="003E228A" w:rsidRDefault="00B45096" w:rsidP="00B45096">
            <w:pPr>
              <w:rPr>
                <w:rFonts w:ascii="Segoe UI" w:eastAsia="Times New Roman" w:hAnsi="Segoe UI" w:cs="Segoe UI"/>
              </w:rPr>
            </w:pPr>
          </w:p>
        </w:tc>
        <w:tc>
          <w:tcPr>
            <w:tcW w:w="1440" w:type="dxa"/>
            <w:tcBorders>
              <w:bottom w:val="nil"/>
            </w:tcBorders>
            <w:shd w:val="clear" w:color="auto" w:fill="404040" w:themeFill="text1" w:themeFillTint="BF"/>
          </w:tcPr>
          <w:p w:rsidR="00B45096" w:rsidRPr="003E228A" w:rsidRDefault="00B45096" w:rsidP="00B45096">
            <w:pPr>
              <w:jc w:val="center"/>
              <w:rPr>
                <w:rFonts w:ascii="Segoe UI" w:hAnsi="Segoe UI" w:cs="Segoe UI"/>
              </w:rPr>
            </w:pPr>
          </w:p>
        </w:tc>
        <w:tc>
          <w:tcPr>
            <w:tcW w:w="1440" w:type="dxa"/>
            <w:tcBorders>
              <w:bottom w:val="nil"/>
            </w:tcBorders>
            <w:shd w:val="clear" w:color="auto" w:fill="404040" w:themeFill="text1" w:themeFillTint="BF"/>
          </w:tcPr>
          <w:p w:rsidR="00B45096" w:rsidRPr="003E228A" w:rsidRDefault="00B45096" w:rsidP="00B45096">
            <w:pPr>
              <w:jc w:val="center"/>
              <w:rPr>
                <w:rFonts w:ascii="Segoe UI" w:hAnsi="Segoe UI" w:cs="Segoe UI"/>
              </w:rPr>
            </w:pPr>
          </w:p>
        </w:tc>
      </w:tr>
      <w:tr w:rsidR="00B45096" w:rsidRPr="003E228A" w:rsidTr="009961C1">
        <w:tc>
          <w:tcPr>
            <w:tcW w:w="1728" w:type="dxa"/>
            <w:vMerge w:val="restart"/>
          </w:tcPr>
          <w:p w:rsidR="00B45096" w:rsidRPr="003E228A" w:rsidRDefault="00B45096" w:rsidP="00B45096">
            <w:pPr>
              <w:jc w:val="center"/>
              <w:rPr>
                <w:rFonts w:ascii="Segoe UI" w:hAnsi="Segoe UI" w:cs="Segoe UI"/>
                <w:b/>
              </w:rPr>
            </w:pPr>
            <w:r w:rsidRPr="003E228A">
              <w:rPr>
                <w:rFonts w:ascii="Segoe UI" w:hAnsi="Segoe UI" w:cs="Segoe UI"/>
                <w:b/>
              </w:rPr>
              <w:t>Laboratory Services (EHB)</w:t>
            </w: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1388A" w:rsidRDefault="00B1388A" w:rsidP="00B45096">
            <w:pPr>
              <w:jc w:val="center"/>
              <w:rPr>
                <w:rFonts w:ascii="Segoe UI" w:hAnsi="Segoe UI" w:cs="Segoe UI"/>
                <w:b/>
              </w:rPr>
            </w:pPr>
            <w:r>
              <w:rPr>
                <w:rFonts w:ascii="Segoe UI" w:hAnsi="Segoe UI" w:cs="Segoe UI"/>
                <w:b/>
              </w:rPr>
              <w:t xml:space="preserve">Laboratory Services </w:t>
            </w:r>
          </w:p>
          <w:p w:rsidR="00B45096" w:rsidRDefault="00B1388A" w:rsidP="00B45096">
            <w:pPr>
              <w:jc w:val="center"/>
              <w:rPr>
                <w:rFonts w:ascii="Segoe UI" w:hAnsi="Segoe UI" w:cs="Segoe UI"/>
                <w:b/>
              </w:rPr>
            </w:pPr>
            <w:r>
              <w:rPr>
                <w:rFonts w:ascii="Segoe UI" w:hAnsi="Segoe UI" w:cs="Segoe UI"/>
                <w:b/>
              </w:rPr>
              <w:t>(EHB)</w:t>
            </w:r>
          </w:p>
          <w:p w:rsidR="00B1388A" w:rsidRPr="003E228A" w:rsidRDefault="00B1388A" w:rsidP="00B45096">
            <w:pPr>
              <w:jc w:val="center"/>
              <w:rPr>
                <w:rFonts w:ascii="Segoe UI" w:hAnsi="Segoe UI" w:cs="Segoe UI"/>
                <w:b/>
              </w:rPr>
            </w:pPr>
            <w:r>
              <w:rPr>
                <w:rFonts w:ascii="Segoe UI" w:hAnsi="Segoe UI" w:cs="Segoe UI"/>
                <w:b/>
              </w:rPr>
              <w:t>(Cont’d)</w:t>
            </w:r>
          </w:p>
          <w:p w:rsidR="00B45096" w:rsidRPr="003E228A" w:rsidRDefault="00B45096" w:rsidP="00B45096">
            <w:pPr>
              <w:jc w:val="center"/>
              <w:rPr>
                <w:rFonts w:ascii="Segoe UI" w:hAnsi="Segoe UI" w:cs="Segoe UI"/>
                <w:b/>
              </w:rPr>
            </w:pPr>
          </w:p>
        </w:tc>
        <w:tc>
          <w:tcPr>
            <w:tcW w:w="1584" w:type="dxa"/>
            <w:vMerge w:val="restart"/>
          </w:tcPr>
          <w:p w:rsidR="00B45096" w:rsidRPr="003E228A" w:rsidRDefault="00B45096" w:rsidP="00B45096">
            <w:pPr>
              <w:jc w:val="center"/>
              <w:rPr>
                <w:rFonts w:ascii="Segoe UI" w:hAnsi="Segoe UI" w:cs="Segoe UI"/>
              </w:rPr>
            </w:pPr>
            <w:r w:rsidRPr="003E228A">
              <w:rPr>
                <w:rFonts w:ascii="Segoe UI" w:hAnsi="Segoe UI" w:cs="Segoe UI"/>
              </w:rPr>
              <w:t>Required Laboratory Services</w:t>
            </w:r>
          </w:p>
          <w:p w:rsidR="00B45096" w:rsidRPr="003E228A" w:rsidRDefault="00B45096" w:rsidP="00B45096">
            <w:pPr>
              <w:jc w:val="center"/>
              <w:rPr>
                <w:rFonts w:ascii="Segoe UI" w:hAnsi="Segoe UI" w:cs="Segoe UI"/>
              </w:rPr>
            </w:pPr>
          </w:p>
          <w:p w:rsidR="00B45096" w:rsidRPr="003E228A" w:rsidRDefault="00B1388A" w:rsidP="00B45096">
            <w:pPr>
              <w:jc w:val="center"/>
              <w:rPr>
                <w:rFonts w:ascii="Segoe UI" w:hAnsi="Segoe UI" w:cs="Segoe UI"/>
              </w:rPr>
            </w:pPr>
            <w:r>
              <w:rPr>
                <w:rFonts w:ascii="Segoe UI" w:hAnsi="Segoe UI" w:cs="Segoe UI"/>
              </w:rPr>
              <w:t>Required Laboratory Services (Cont’d)</w:t>
            </w:r>
          </w:p>
          <w:p w:rsidR="00B45096" w:rsidRPr="003E228A" w:rsidRDefault="00B45096" w:rsidP="00B45096">
            <w:pPr>
              <w:jc w:val="center"/>
              <w:rPr>
                <w:rFonts w:ascii="Segoe UI" w:hAnsi="Segoe UI" w:cs="Segoe UI"/>
              </w:rPr>
            </w:pPr>
          </w:p>
        </w:tc>
        <w:tc>
          <w:tcPr>
            <w:tcW w:w="1584" w:type="dxa"/>
            <w:tcBorders>
              <w:bottom w:val="nil"/>
            </w:tcBorders>
          </w:tcPr>
          <w:p w:rsidR="00B45096" w:rsidRPr="00B45096" w:rsidRDefault="00B45096" w:rsidP="00B45096">
            <w:pPr>
              <w:ind w:left="-90"/>
              <w:jc w:val="center"/>
              <w:rPr>
                <w:rFonts w:ascii="Segoe UI" w:hAnsi="Segoe UI" w:cs="Segoe UI"/>
              </w:rPr>
            </w:pPr>
            <w:r w:rsidRPr="00B45096">
              <w:rPr>
                <w:rFonts w:ascii="Segoe UI" w:hAnsi="Segoe UI" w:cs="Segoe UI"/>
              </w:rPr>
              <w:t>42 USC §18021</w:t>
            </w:r>
          </w:p>
          <w:p w:rsidR="00B45096" w:rsidRPr="00B45096" w:rsidRDefault="00B45096" w:rsidP="00B45096">
            <w:pPr>
              <w:ind w:left="-90"/>
              <w:jc w:val="center"/>
              <w:rPr>
                <w:rFonts w:ascii="Segoe UI" w:hAnsi="Segoe UI" w:cs="Segoe UI"/>
              </w:rPr>
            </w:pPr>
            <w:r w:rsidRPr="00B45096">
              <w:rPr>
                <w:rFonts w:ascii="Segoe UI" w:hAnsi="Segoe UI" w:cs="Segoe UI"/>
              </w:rPr>
              <w:t>(a)(1)(B);</w:t>
            </w:r>
          </w:p>
          <w:p w:rsidR="00B45096" w:rsidRPr="00B45096" w:rsidRDefault="00B45096" w:rsidP="00B45096">
            <w:pPr>
              <w:ind w:left="-90"/>
              <w:jc w:val="center"/>
              <w:rPr>
                <w:rFonts w:ascii="Segoe UI" w:hAnsi="Segoe UI" w:cs="Segoe UI"/>
              </w:rPr>
            </w:pPr>
            <w:r w:rsidRPr="00B45096">
              <w:rPr>
                <w:rFonts w:ascii="Segoe UI" w:hAnsi="Segoe UI" w:cs="Segoe UI"/>
              </w:rPr>
              <w:t>42 USC §18022</w:t>
            </w:r>
          </w:p>
          <w:p w:rsidR="00B45096" w:rsidRPr="00B45096" w:rsidRDefault="00B45096" w:rsidP="00B45096">
            <w:pPr>
              <w:ind w:left="-90"/>
              <w:jc w:val="center"/>
              <w:rPr>
                <w:rFonts w:ascii="Segoe UI" w:hAnsi="Segoe UI" w:cs="Segoe UI"/>
              </w:rPr>
            </w:pPr>
            <w:r w:rsidRPr="00B45096">
              <w:rPr>
                <w:rFonts w:ascii="Segoe UI" w:hAnsi="Segoe UI" w:cs="Segoe UI"/>
              </w:rPr>
              <w:t>(b)(1)(H);</w:t>
            </w:r>
          </w:p>
          <w:p w:rsidR="00B45096" w:rsidRPr="00B45096" w:rsidRDefault="00B45096" w:rsidP="00B45096">
            <w:pPr>
              <w:ind w:left="-90"/>
              <w:jc w:val="center"/>
              <w:rPr>
                <w:rFonts w:ascii="Segoe UI" w:hAnsi="Segoe UI" w:cs="Segoe UI"/>
              </w:rPr>
            </w:pPr>
            <w:r w:rsidRPr="00B45096">
              <w:rPr>
                <w:rFonts w:ascii="Segoe UI" w:hAnsi="Segoe UI" w:cs="Segoe UI"/>
              </w:rPr>
              <w:t>WAC 284-43-5642(8)</w:t>
            </w:r>
          </w:p>
        </w:tc>
        <w:tc>
          <w:tcPr>
            <w:tcW w:w="7200" w:type="dxa"/>
            <w:tcBorders>
              <w:bottom w:val="nil"/>
            </w:tcBorders>
          </w:tcPr>
          <w:p w:rsidR="00B45096" w:rsidRPr="003E228A" w:rsidRDefault="00B45096" w:rsidP="00B45096">
            <w:pPr>
              <w:rPr>
                <w:rFonts w:ascii="Segoe UI" w:eastAsia="Times New Roman" w:hAnsi="Segoe UI" w:cs="Segoe UI"/>
              </w:rPr>
            </w:pPr>
            <w:r w:rsidRPr="003E228A">
              <w:rPr>
                <w:rFonts w:ascii="Segoe UI" w:eastAsia="Times New Roman" w:hAnsi="Segoe UI" w:cs="Segoe UI"/>
              </w:rPr>
              <w:t>Plan must cover "laboratory services" in a manner substantially equal to the base 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nil"/>
            </w:tcBorders>
          </w:tcPr>
          <w:p w:rsidR="00B45096" w:rsidRPr="003E228A" w:rsidRDefault="00B45096" w:rsidP="00B45096">
            <w:pPr>
              <w:jc w:val="center"/>
              <w:rPr>
                <w:rFonts w:ascii="Segoe UI" w:hAnsi="Segoe UI" w:cs="Segoe UI"/>
              </w:rPr>
            </w:pPr>
          </w:p>
        </w:tc>
        <w:tc>
          <w:tcPr>
            <w:tcW w:w="1440" w:type="dxa"/>
            <w:tcBorders>
              <w:bottom w:val="nil"/>
            </w:tcBorders>
          </w:tcPr>
          <w:p w:rsidR="00B45096" w:rsidRPr="003E228A" w:rsidRDefault="00B45096" w:rsidP="00B45096">
            <w:pPr>
              <w:jc w:val="center"/>
              <w:rPr>
                <w:rFonts w:ascii="Segoe UI" w:hAnsi="Segoe UI" w:cs="Segoe UI"/>
              </w:rPr>
            </w:pPr>
          </w:p>
        </w:tc>
      </w:tr>
      <w:tr w:rsidR="00B45096" w:rsidRPr="003E228A" w:rsidTr="009961C1">
        <w:tc>
          <w:tcPr>
            <w:tcW w:w="1728" w:type="dxa"/>
            <w:vMerge/>
          </w:tcPr>
          <w:p w:rsidR="00B45096" w:rsidRPr="003E228A" w:rsidRDefault="00B45096" w:rsidP="00B45096">
            <w:pPr>
              <w:jc w:val="center"/>
              <w:rPr>
                <w:rFonts w:ascii="Segoe UI" w:hAnsi="Segoe UI" w:cs="Segoe UI"/>
                <w:b/>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single" w:sz="4" w:space="0" w:color="auto"/>
            </w:tcBorders>
          </w:tcPr>
          <w:p w:rsidR="00B45096" w:rsidRPr="00B45096" w:rsidRDefault="00B45096" w:rsidP="00B45096">
            <w:pPr>
              <w:jc w:val="center"/>
              <w:rPr>
                <w:rFonts w:ascii="Segoe UI" w:hAnsi="Segoe UI" w:cs="Segoe UI"/>
              </w:rPr>
            </w:pPr>
            <w:r w:rsidRPr="00B45096">
              <w:rPr>
                <w:rFonts w:ascii="Segoe UI" w:hAnsi="Segoe UI" w:cs="Segoe UI"/>
              </w:rPr>
              <w:t>WAC 284-43-5642(8)(a)(i)</w:t>
            </w:r>
          </w:p>
        </w:tc>
        <w:tc>
          <w:tcPr>
            <w:tcW w:w="7200" w:type="dxa"/>
            <w:tcBorders>
              <w:top w:val="nil"/>
              <w:bottom w:val="single" w:sz="4" w:space="0" w:color="auto"/>
            </w:tcBorders>
          </w:tcPr>
          <w:p w:rsidR="00B45096" w:rsidRPr="003E228A" w:rsidRDefault="00B45096" w:rsidP="00B45096">
            <w:pPr>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laboratory services:</w:t>
            </w:r>
          </w:p>
          <w:p w:rsidR="00B45096" w:rsidRPr="003E228A" w:rsidRDefault="00B45096" w:rsidP="00B45096">
            <w:pPr>
              <w:pStyle w:val="ListParagraph"/>
              <w:numPr>
                <w:ilvl w:val="0"/>
                <w:numId w:val="1"/>
              </w:numPr>
              <w:ind w:left="207" w:hanging="207"/>
              <w:rPr>
                <w:rFonts w:ascii="Segoe UI" w:hAnsi="Segoe UI" w:cs="Segoe UI"/>
              </w:rPr>
            </w:pPr>
            <w:r w:rsidRPr="003E228A">
              <w:rPr>
                <w:rFonts w:ascii="Segoe UI" w:eastAsia="Times New Roman" w:hAnsi="Segoe UI" w:cs="Segoe UI"/>
              </w:rPr>
              <w:t>Laboratory services, supplies and tests, including genetic testing;</w:t>
            </w: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p w:rsidR="00B45096" w:rsidRPr="003E228A" w:rsidRDefault="00B45096" w:rsidP="00B45096">
            <w:pPr>
              <w:jc w:val="center"/>
              <w:rPr>
                <w:rFonts w:ascii="Segoe UI" w:hAnsi="Segoe UI" w:cs="Segoe UI"/>
              </w:rPr>
            </w:pP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p w:rsidR="00B45096" w:rsidRPr="003E228A" w:rsidRDefault="00B45096" w:rsidP="00B45096">
            <w:pPr>
              <w:jc w:val="center"/>
              <w:rPr>
                <w:rFonts w:ascii="Segoe UI" w:hAnsi="Segoe UI" w:cs="Segoe UI"/>
              </w:rPr>
            </w:pPr>
            <w:r w:rsidRPr="003E228A">
              <w:rPr>
                <w:rFonts w:ascii="Segoe UI" w:hAnsi="Segoe UI" w:cs="Segoe UI"/>
              </w:rPr>
              <w:t xml:space="preserve">   </w:t>
            </w:r>
          </w:p>
        </w:tc>
      </w:tr>
      <w:tr w:rsidR="00B45096" w:rsidRPr="003E228A" w:rsidTr="009961C1">
        <w:tc>
          <w:tcPr>
            <w:tcW w:w="1728" w:type="dxa"/>
            <w:vMerge/>
          </w:tcPr>
          <w:p w:rsidR="00B45096" w:rsidRPr="003E228A" w:rsidRDefault="00B45096" w:rsidP="00B45096">
            <w:pPr>
              <w:jc w:val="center"/>
              <w:rPr>
                <w:rFonts w:ascii="Segoe UI" w:hAnsi="Segoe UI" w:cs="Segoe UI"/>
                <w:b/>
              </w:rPr>
            </w:pPr>
          </w:p>
        </w:tc>
        <w:tc>
          <w:tcPr>
            <w:tcW w:w="1584" w:type="dxa"/>
            <w:vMerge/>
          </w:tcPr>
          <w:p w:rsidR="00B45096" w:rsidRPr="003E228A" w:rsidRDefault="00B45096" w:rsidP="00B45096">
            <w:pPr>
              <w:jc w:val="center"/>
              <w:rPr>
                <w:rFonts w:ascii="Segoe UI" w:hAnsi="Segoe UI" w:cs="Segoe UI"/>
              </w:rPr>
            </w:pPr>
          </w:p>
        </w:tc>
        <w:tc>
          <w:tcPr>
            <w:tcW w:w="1584" w:type="dxa"/>
            <w:tcBorders>
              <w:top w:val="single" w:sz="4" w:space="0" w:color="auto"/>
              <w:bottom w:val="nil"/>
            </w:tcBorders>
          </w:tcPr>
          <w:p w:rsidR="00B45096" w:rsidRPr="003E228A" w:rsidRDefault="00B45096" w:rsidP="00B45096">
            <w:pPr>
              <w:rPr>
                <w:rFonts w:ascii="Segoe UI" w:hAnsi="Segoe UI" w:cs="Segoe UI"/>
              </w:rPr>
            </w:pPr>
            <w:r w:rsidRPr="003E228A">
              <w:rPr>
                <w:rFonts w:ascii="Segoe UI" w:hAnsi="Segoe UI" w:cs="Segoe UI"/>
              </w:rPr>
              <w:t>WAC 284-43-5642(8)(a)(ii)</w:t>
            </w:r>
          </w:p>
        </w:tc>
        <w:tc>
          <w:tcPr>
            <w:tcW w:w="7200" w:type="dxa"/>
            <w:tcBorders>
              <w:top w:val="single" w:sz="4" w:space="0" w:color="auto"/>
              <w:bottom w:val="nil"/>
            </w:tcBorders>
          </w:tcPr>
          <w:p w:rsidR="00B45096" w:rsidRPr="003E228A" w:rsidRDefault="00B45096" w:rsidP="00B45096">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Radiology services, including X ray, MRI, CAT scan, PET scan, and ultrasound imaging; and</w:t>
            </w: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b/>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single" w:sz="4" w:space="0" w:color="auto"/>
            </w:tcBorders>
          </w:tcPr>
          <w:p w:rsidR="00B45096" w:rsidRPr="003E228A" w:rsidRDefault="00B45096" w:rsidP="00B45096">
            <w:pPr>
              <w:rPr>
                <w:rFonts w:ascii="Segoe UI" w:hAnsi="Segoe UI" w:cs="Segoe UI"/>
              </w:rPr>
            </w:pPr>
            <w:r w:rsidRPr="003E228A">
              <w:rPr>
                <w:rFonts w:ascii="Segoe UI" w:hAnsi="Segoe UI" w:cs="Segoe UI"/>
              </w:rPr>
              <w:t>WAC 284-43-5642(8)(a)(iii)</w:t>
            </w:r>
          </w:p>
        </w:tc>
        <w:tc>
          <w:tcPr>
            <w:tcW w:w="7200" w:type="dxa"/>
            <w:tcBorders>
              <w:top w:val="nil"/>
              <w:bottom w:val="single" w:sz="4" w:space="0" w:color="auto"/>
            </w:tcBorders>
          </w:tcPr>
          <w:p w:rsidR="00B45096" w:rsidRPr="003E228A" w:rsidRDefault="00B45096" w:rsidP="00B45096">
            <w:pPr>
              <w:pStyle w:val="ListParagraph"/>
              <w:numPr>
                <w:ilvl w:val="0"/>
                <w:numId w:val="1"/>
              </w:numPr>
              <w:ind w:left="221" w:hanging="221"/>
              <w:rPr>
                <w:rFonts w:ascii="Segoe UI" w:hAnsi="Segoe UI" w:cs="Segoe UI"/>
              </w:rPr>
            </w:pPr>
            <w:r w:rsidRPr="003E228A">
              <w:rPr>
                <w:rFonts w:ascii="Segoe UI" w:eastAsia="Times New Roman" w:hAnsi="Segoe UI" w:cs="Segoe UI"/>
              </w:rPr>
              <w:t>Blood, blood products, and blood storage, including the services and supplies of a blood bank.</w:t>
            </w:r>
            <w:r w:rsidRPr="003E228A">
              <w:rPr>
                <w:rFonts w:ascii="Segoe UI" w:hAnsi="Segoe UI" w:cs="Segoe UI"/>
              </w:rPr>
              <w:t xml:space="preserve"> </w:t>
            </w: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b/>
              </w:rPr>
            </w:pPr>
          </w:p>
        </w:tc>
        <w:tc>
          <w:tcPr>
            <w:tcW w:w="1584" w:type="dxa"/>
          </w:tcPr>
          <w:p w:rsidR="00B45096" w:rsidRPr="003E228A" w:rsidRDefault="00B45096" w:rsidP="00B45096">
            <w:pPr>
              <w:jc w:val="center"/>
              <w:rPr>
                <w:rFonts w:ascii="Segoe UI" w:hAnsi="Segoe UI" w:cs="Segoe UI"/>
              </w:rPr>
            </w:pPr>
            <w:r w:rsidRPr="003E228A">
              <w:rPr>
                <w:rFonts w:ascii="Segoe UI" w:hAnsi="Segoe UI" w:cs="Segoe UI"/>
              </w:rPr>
              <w:t>Optional Laboratory Services</w:t>
            </w:r>
          </w:p>
          <w:p w:rsidR="00B45096" w:rsidRPr="003E228A" w:rsidRDefault="00B45096" w:rsidP="00B45096">
            <w:pPr>
              <w:jc w:val="center"/>
              <w:rPr>
                <w:rFonts w:ascii="Segoe UI" w:hAnsi="Segoe UI" w:cs="Segoe UI"/>
              </w:rPr>
            </w:pPr>
          </w:p>
        </w:tc>
        <w:tc>
          <w:tcPr>
            <w:tcW w:w="1584" w:type="dxa"/>
            <w:tcBorders>
              <w:bottom w:val="single" w:sz="4" w:space="0" w:color="auto"/>
            </w:tcBorders>
          </w:tcPr>
          <w:p w:rsidR="00B45096" w:rsidRPr="003E228A" w:rsidRDefault="00B45096" w:rsidP="00B45096">
            <w:pPr>
              <w:rPr>
                <w:rFonts w:ascii="Segoe UI" w:hAnsi="Segoe UI" w:cs="Segoe UI"/>
              </w:rPr>
            </w:pPr>
          </w:p>
          <w:p w:rsidR="00B45096" w:rsidRPr="003E228A" w:rsidRDefault="00B45096" w:rsidP="00B45096">
            <w:pPr>
              <w:rPr>
                <w:rFonts w:ascii="Segoe UI" w:hAnsi="Segoe UI" w:cs="Segoe UI"/>
              </w:rPr>
            </w:pPr>
            <w:r w:rsidRPr="003E228A">
              <w:rPr>
                <w:rFonts w:ascii="Segoe UI" w:hAnsi="Segoe UI" w:cs="Segoe UI"/>
              </w:rPr>
              <w:t>WAC 284-43-5642(8)(b)</w:t>
            </w:r>
          </w:p>
        </w:tc>
        <w:tc>
          <w:tcPr>
            <w:tcW w:w="7200" w:type="dxa"/>
            <w:tcBorders>
              <w:bottom w:val="single" w:sz="4" w:space="0" w:color="auto"/>
            </w:tcBorders>
          </w:tcPr>
          <w:p w:rsidR="00B45096" w:rsidRPr="003E228A" w:rsidRDefault="00B45096" w:rsidP="00B45096">
            <w:pPr>
              <w:rPr>
                <w:rFonts w:ascii="Segoe UI" w:eastAsia="Times New Roman" w:hAnsi="Segoe UI" w:cs="Segoe UI"/>
              </w:rPr>
            </w:pPr>
            <w:r w:rsidRPr="003E228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rsidR="00B45096" w:rsidRPr="003E228A" w:rsidRDefault="00B45096" w:rsidP="00B45096">
            <w:pPr>
              <w:jc w:val="center"/>
              <w:rPr>
                <w:rFonts w:ascii="Segoe UI" w:hAnsi="Segoe UI" w:cs="Segoe UI"/>
              </w:rPr>
            </w:pPr>
          </w:p>
        </w:tc>
        <w:tc>
          <w:tcPr>
            <w:tcW w:w="1440" w:type="dxa"/>
            <w:tcBorders>
              <w:bottom w:val="single" w:sz="4" w:space="0" w:color="auto"/>
            </w:tcBorders>
          </w:tcPr>
          <w:p w:rsidR="00B45096" w:rsidRPr="003E228A" w:rsidRDefault="00B45096" w:rsidP="00B45096">
            <w:pPr>
              <w:jc w:val="center"/>
              <w:rPr>
                <w:rFonts w:ascii="Segoe UI" w:hAnsi="Segoe UI" w:cs="Segoe UI"/>
              </w:rPr>
            </w:pPr>
          </w:p>
        </w:tc>
      </w:tr>
      <w:tr w:rsidR="00B45096" w:rsidRPr="003E228A" w:rsidTr="00E34575">
        <w:tc>
          <w:tcPr>
            <w:tcW w:w="1728" w:type="dxa"/>
            <w:shd w:val="clear" w:color="auto" w:fill="404040" w:themeFill="text1" w:themeFillTint="BF"/>
          </w:tcPr>
          <w:p w:rsidR="00B45096" w:rsidRPr="003E228A" w:rsidRDefault="00B45096" w:rsidP="00B45096">
            <w:pPr>
              <w:jc w:val="center"/>
              <w:rPr>
                <w:rFonts w:ascii="Segoe UI" w:hAnsi="Segoe UI" w:cs="Segoe UI"/>
                <w:b/>
              </w:rPr>
            </w:pPr>
          </w:p>
        </w:tc>
        <w:tc>
          <w:tcPr>
            <w:tcW w:w="1584" w:type="dxa"/>
            <w:shd w:val="clear" w:color="auto" w:fill="404040" w:themeFill="text1" w:themeFillTint="BF"/>
          </w:tcPr>
          <w:p w:rsidR="00B45096" w:rsidRPr="003E228A" w:rsidRDefault="00B45096" w:rsidP="00B45096">
            <w:pPr>
              <w:jc w:val="center"/>
              <w:rPr>
                <w:rFonts w:ascii="Segoe UI" w:hAnsi="Segoe UI" w:cs="Segoe UI"/>
              </w:rPr>
            </w:pPr>
          </w:p>
        </w:tc>
        <w:tc>
          <w:tcPr>
            <w:tcW w:w="1584" w:type="dxa"/>
            <w:tcBorders>
              <w:bottom w:val="single" w:sz="4" w:space="0" w:color="auto"/>
            </w:tcBorders>
            <w:shd w:val="clear" w:color="auto" w:fill="404040" w:themeFill="text1" w:themeFillTint="BF"/>
          </w:tcPr>
          <w:p w:rsidR="00B45096" w:rsidRPr="003E228A" w:rsidRDefault="00B45096" w:rsidP="00B45096">
            <w:pPr>
              <w:rPr>
                <w:rFonts w:ascii="Segoe UI" w:hAnsi="Segoe UI" w:cs="Segoe UI"/>
              </w:rPr>
            </w:pPr>
          </w:p>
        </w:tc>
        <w:tc>
          <w:tcPr>
            <w:tcW w:w="7200" w:type="dxa"/>
            <w:tcBorders>
              <w:bottom w:val="single" w:sz="4" w:space="0" w:color="auto"/>
            </w:tcBorders>
            <w:shd w:val="clear" w:color="auto" w:fill="404040" w:themeFill="text1" w:themeFillTint="BF"/>
          </w:tcPr>
          <w:p w:rsidR="00B45096" w:rsidRPr="003E228A" w:rsidRDefault="00B45096" w:rsidP="00B45096">
            <w:pPr>
              <w:pStyle w:val="ListParagraph"/>
              <w:ind w:left="0"/>
              <w:rPr>
                <w:rFonts w:ascii="Segoe UI" w:hAnsi="Segoe UI" w:cs="Segoe UI"/>
              </w:rPr>
            </w:pPr>
          </w:p>
        </w:tc>
        <w:tc>
          <w:tcPr>
            <w:tcW w:w="1440" w:type="dxa"/>
            <w:tcBorders>
              <w:bottom w:val="single" w:sz="4" w:space="0" w:color="auto"/>
            </w:tcBorders>
            <w:shd w:val="clear" w:color="auto" w:fill="404040" w:themeFill="text1" w:themeFillTint="BF"/>
          </w:tcPr>
          <w:p w:rsidR="00B45096" w:rsidRPr="003E228A" w:rsidRDefault="00B45096" w:rsidP="00B45096">
            <w:pPr>
              <w:jc w:val="center"/>
              <w:rPr>
                <w:rFonts w:ascii="Segoe UI" w:hAnsi="Segoe UI" w:cs="Segoe UI"/>
              </w:rPr>
            </w:pPr>
          </w:p>
        </w:tc>
        <w:tc>
          <w:tcPr>
            <w:tcW w:w="1440" w:type="dxa"/>
            <w:tcBorders>
              <w:bottom w:val="single" w:sz="4" w:space="0" w:color="auto"/>
            </w:tcBorders>
            <w:shd w:val="clear" w:color="auto" w:fill="404040" w:themeFill="text1" w:themeFillTint="BF"/>
          </w:tcPr>
          <w:p w:rsidR="00B45096" w:rsidRPr="003E228A" w:rsidRDefault="00B45096" w:rsidP="00B45096">
            <w:pPr>
              <w:jc w:val="center"/>
              <w:rPr>
                <w:rFonts w:ascii="Segoe UI" w:hAnsi="Segoe UI" w:cs="Segoe UI"/>
              </w:rPr>
            </w:pPr>
          </w:p>
        </w:tc>
      </w:tr>
      <w:tr w:rsidR="00B45096" w:rsidRPr="003E228A" w:rsidTr="00EE5E01">
        <w:trPr>
          <w:trHeight w:val="629"/>
        </w:trPr>
        <w:tc>
          <w:tcPr>
            <w:tcW w:w="1728" w:type="dxa"/>
            <w:vMerge w:val="restart"/>
          </w:tcPr>
          <w:p w:rsidR="00B45096" w:rsidRPr="003E228A" w:rsidRDefault="00B45096" w:rsidP="00B45096">
            <w:pPr>
              <w:jc w:val="center"/>
              <w:rPr>
                <w:rFonts w:ascii="Segoe UI" w:hAnsi="Segoe UI" w:cs="Segoe UI"/>
                <w:b/>
              </w:rPr>
            </w:pPr>
            <w:r w:rsidRPr="003E228A">
              <w:rPr>
                <w:rFonts w:ascii="Segoe UI" w:hAnsi="Segoe UI" w:cs="Segoe UI"/>
                <w:b/>
              </w:rPr>
              <w:t>Maternity and Newborn Services  (EHB)</w:t>
            </w: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r w:rsidRPr="003E228A">
              <w:rPr>
                <w:rFonts w:ascii="Segoe UI" w:hAnsi="Segoe UI" w:cs="Segoe UI"/>
                <w:b/>
              </w:rPr>
              <w:t>Maternity and Newborn Services  (EHB)</w:t>
            </w:r>
          </w:p>
          <w:p w:rsidR="00B45096" w:rsidRPr="003E228A" w:rsidRDefault="00B45096" w:rsidP="00B45096">
            <w:pPr>
              <w:jc w:val="center"/>
              <w:rPr>
                <w:rFonts w:ascii="Segoe UI" w:hAnsi="Segoe UI" w:cs="Segoe UI"/>
                <w:b/>
              </w:rPr>
            </w:pPr>
            <w:r w:rsidRPr="003E228A">
              <w:rPr>
                <w:rFonts w:ascii="Segoe UI" w:hAnsi="Segoe UI" w:cs="Segoe UI"/>
                <w:b/>
              </w:rPr>
              <w:t>(Cont’d)</w:t>
            </w:r>
          </w:p>
          <w:p w:rsidR="00B45096" w:rsidRPr="003E228A" w:rsidRDefault="00B45096" w:rsidP="00B45096">
            <w:pPr>
              <w:jc w:val="cente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Default="00B45096" w:rsidP="00B45096">
            <w:pPr>
              <w:rPr>
                <w:rFonts w:ascii="Segoe UI" w:hAnsi="Segoe UI" w:cs="Segoe UI"/>
                <w:b/>
              </w:rPr>
            </w:pPr>
          </w:p>
          <w:p w:rsidR="00D61C58" w:rsidRDefault="00D61C58" w:rsidP="00B45096">
            <w:pPr>
              <w:rPr>
                <w:rFonts w:ascii="Segoe UI" w:hAnsi="Segoe UI" w:cs="Segoe UI"/>
                <w:b/>
              </w:rPr>
            </w:pPr>
          </w:p>
          <w:p w:rsidR="00D61C58" w:rsidRDefault="00D61C58" w:rsidP="00B45096">
            <w:pPr>
              <w:rPr>
                <w:rFonts w:ascii="Segoe UI" w:hAnsi="Segoe UI" w:cs="Segoe UI"/>
                <w:b/>
              </w:rPr>
            </w:pPr>
          </w:p>
          <w:p w:rsidR="00256876" w:rsidRPr="003E228A" w:rsidRDefault="00256876" w:rsidP="00B45096">
            <w:pPr>
              <w:rPr>
                <w:rFonts w:ascii="Segoe UI" w:hAnsi="Segoe UI" w:cs="Segoe UI"/>
                <w:b/>
              </w:rPr>
            </w:pPr>
          </w:p>
          <w:p w:rsidR="00B45096" w:rsidRPr="003E228A" w:rsidRDefault="00B45096" w:rsidP="00B45096">
            <w:pPr>
              <w:jc w:val="center"/>
              <w:rPr>
                <w:rFonts w:ascii="Segoe UI" w:hAnsi="Segoe UI" w:cs="Segoe UI"/>
                <w:b/>
              </w:rPr>
            </w:pPr>
            <w:r w:rsidRPr="003E228A">
              <w:rPr>
                <w:rFonts w:ascii="Segoe UI" w:hAnsi="Segoe UI" w:cs="Segoe UI"/>
                <w:b/>
              </w:rPr>
              <w:t>Maternity and Newborn Services  (EHB)</w:t>
            </w:r>
          </w:p>
          <w:p w:rsidR="00B45096" w:rsidRPr="003E228A" w:rsidRDefault="00B45096" w:rsidP="00B45096">
            <w:pPr>
              <w:jc w:val="center"/>
              <w:rPr>
                <w:rFonts w:ascii="Segoe UI" w:hAnsi="Segoe UI" w:cs="Segoe UI"/>
                <w:b/>
              </w:rPr>
            </w:pPr>
            <w:r w:rsidRPr="003E228A">
              <w:rPr>
                <w:rFonts w:ascii="Segoe UI" w:hAnsi="Segoe UI" w:cs="Segoe UI"/>
                <w:b/>
              </w:rPr>
              <w:t>(Cont’d)</w:t>
            </w:r>
          </w:p>
          <w:p w:rsidR="00B45096" w:rsidRPr="003E228A" w:rsidRDefault="00B45096" w:rsidP="00B45096">
            <w:pPr>
              <w:jc w:val="cente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rPr>
                <w:rFonts w:ascii="Segoe UI" w:hAnsi="Segoe UI" w:cs="Segoe UI"/>
                <w:b/>
              </w:rPr>
            </w:pPr>
          </w:p>
          <w:p w:rsidR="00B45096" w:rsidRPr="003E228A" w:rsidRDefault="00B45096" w:rsidP="00B45096">
            <w:pPr>
              <w:jc w:val="center"/>
              <w:rPr>
                <w:rFonts w:ascii="Segoe UI" w:hAnsi="Segoe UI" w:cs="Segoe UI"/>
                <w:b/>
              </w:rPr>
            </w:pPr>
            <w:r w:rsidRPr="003E228A">
              <w:rPr>
                <w:rFonts w:ascii="Segoe UI" w:hAnsi="Segoe UI" w:cs="Segoe UI"/>
                <w:b/>
              </w:rPr>
              <w:t>Maternity and Newborn Services  (EHB)</w:t>
            </w:r>
          </w:p>
          <w:p w:rsidR="00B45096" w:rsidRPr="003E228A" w:rsidRDefault="00B45096" w:rsidP="00B45096">
            <w:pPr>
              <w:jc w:val="center"/>
              <w:rPr>
                <w:rFonts w:ascii="Segoe UI" w:hAnsi="Segoe UI" w:cs="Segoe UI"/>
                <w:b/>
              </w:rPr>
            </w:pPr>
            <w:r w:rsidRPr="003E228A">
              <w:rPr>
                <w:rFonts w:ascii="Segoe UI" w:hAnsi="Segoe UI" w:cs="Segoe UI"/>
                <w:b/>
              </w:rPr>
              <w:t>(Cont’d)</w:t>
            </w: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EE5E01" w:rsidRDefault="00EE5E01" w:rsidP="00EE5E01">
            <w:pPr>
              <w:jc w:val="center"/>
              <w:rPr>
                <w:rFonts w:ascii="Segoe UI" w:hAnsi="Segoe UI" w:cs="Segoe UI"/>
                <w:b/>
              </w:rPr>
            </w:pPr>
          </w:p>
          <w:p w:rsidR="00EE5E01" w:rsidRDefault="00EE5E01" w:rsidP="00EE5E01">
            <w:pPr>
              <w:jc w:val="center"/>
              <w:rPr>
                <w:rFonts w:ascii="Segoe UI" w:hAnsi="Segoe UI" w:cs="Segoe UI"/>
                <w:b/>
              </w:rPr>
            </w:pPr>
          </w:p>
          <w:p w:rsidR="00B45096" w:rsidRPr="003E228A" w:rsidRDefault="00B45096" w:rsidP="00EE5E01">
            <w:pPr>
              <w:jc w:val="center"/>
              <w:rPr>
                <w:rFonts w:ascii="Segoe UI" w:hAnsi="Segoe UI" w:cs="Segoe UI"/>
                <w:b/>
              </w:rPr>
            </w:pPr>
            <w:r w:rsidRPr="003E228A">
              <w:rPr>
                <w:rFonts w:ascii="Segoe UI" w:hAnsi="Segoe UI" w:cs="Segoe UI"/>
                <w:b/>
              </w:rPr>
              <w:t>Maternity and</w:t>
            </w:r>
            <w:r w:rsidR="00EE5E01">
              <w:rPr>
                <w:rFonts w:ascii="Segoe UI" w:hAnsi="Segoe UI" w:cs="Segoe UI"/>
                <w:b/>
              </w:rPr>
              <w:t xml:space="preserve"> Newborn Services (EHB) (Cont’d)</w:t>
            </w: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Default="00B45096" w:rsidP="00B45096">
            <w:pPr>
              <w:jc w:val="center"/>
              <w:rPr>
                <w:rFonts w:ascii="Segoe UI" w:hAnsi="Segoe UI" w:cs="Segoe UI"/>
                <w:b/>
              </w:rPr>
            </w:pPr>
          </w:p>
          <w:p w:rsidR="008D31A8" w:rsidRPr="003E228A" w:rsidRDefault="008D31A8"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Default="00B45096" w:rsidP="00B45096">
            <w:pPr>
              <w:jc w:val="center"/>
              <w:rPr>
                <w:rFonts w:ascii="Segoe UI" w:hAnsi="Segoe UI" w:cs="Segoe UI"/>
                <w:b/>
              </w:rPr>
            </w:pPr>
          </w:p>
          <w:p w:rsidR="00517735" w:rsidRDefault="00517735" w:rsidP="00B45096">
            <w:pPr>
              <w:jc w:val="center"/>
              <w:rPr>
                <w:rFonts w:ascii="Segoe UI" w:hAnsi="Segoe UI" w:cs="Segoe UI"/>
                <w:b/>
              </w:rPr>
            </w:pPr>
          </w:p>
          <w:p w:rsidR="00517735" w:rsidRDefault="00517735" w:rsidP="00B45096">
            <w:pPr>
              <w:jc w:val="center"/>
              <w:rPr>
                <w:rFonts w:ascii="Segoe UI" w:hAnsi="Segoe UI" w:cs="Segoe UI"/>
                <w:b/>
              </w:rPr>
            </w:pPr>
          </w:p>
          <w:p w:rsidR="00517735" w:rsidRDefault="00517735" w:rsidP="00B45096">
            <w:pPr>
              <w:jc w:val="center"/>
              <w:rPr>
                <w:rFonts w:ascii="Segoe UI" w:hAnsi="Segoe UI" w:cs="Segoe UI"/>
                <w:b/>
              </w:rPr>
            </w:pPr>
          </w:p>
          <w:p w:rsidR="00517735" w:rsidRPr="003E228A" w:rsidRDefault="00517735" w:rsidP="00B45096">
            <w:pPr>
              <w:jc w:val="center"/>
              <w:rPr>
                <w:rFonts w:ascii="Segoe UI" w:hAnsi="Segoe UI" w:cs="Segoe UI"/>
                <w:b/>
              </w:rPr>
            </w:pPr>
          </w:p>
          <w:p w:rsidR="00B45096" w:rsidRPr="003E228A" w:rsidRDefault="00B45096" w:rsidP="00B45096">
            <w:pPr>
              <w:jc w:val="center"/>
              <w:rPr>
                <w:rFonts w:ascii="Segoe UI" w:hAnsi="Segoe UI" w:cs="Segoe UI"/>
                <w:b/>
              </w:rPr>
            </w:pPr>
            <w:r w:rsidRPr="003E228A">
              <w:rPr>
                <w:rFonts w:ascii="Segoe UI" w:hAnsi="Segoe UI" w:cs="Segoe UI"/>
                <w:b/>
              </w:rPr>
              <w:t>Maternity and Newborn Services (EHB) (Cont’d)</w:t>
            </w: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Default="00B45096" w:rsidP="00B45096">
            <w:pPr>
              <w:jc w:val="center"/>
              <w:rPr>
                <w:rFonts w:ascii="Segoe UI" w:hAnsi="Segoe UI" w:cs="Segoe UI"/>
                <w:b/>
              </w:rPr>
            </w:pPr>
          </w:p>
          <w:p w:rsidR="003E6207" w:rsidRPr="003E228A" w:rsidRDefault="003E6207"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r w:rsidRPr="003E228A">
              <w:rPr>
                <w:rFonts w:ascii="Segoe UI" w:hAnsi="Segoe UI" w:cs="Segoe UI"/>
                <w:b/>
              </w:rPr>
              <w:t>Maternity and Newborn Services (EHB) (Cont’d)</w:t>
            </w: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Default="00B45096" w:rsidP="00B45096">
            <w:pPr>
              <w:jc w:val="center"/>
              <w:rPr>
                <w:rFonts w:ascii="Segoe UI" w:hAnsi="Segoe UI" w:cs="Segoe UI"/>
                <w:b/>
              </w:rPr>
            </w:pPr>
          </w:p>
          <w:p w:rsidR="008D31A8" w:rsidRDefault="008D31A8" w:rsidP="00B45096">
            <w:pPr>
              <w:jc w:val="center"/>
              <w:rPr>
                <w:rFonts w:ascii="Segoe UI" w:hAnsi="Segoe UI" w:cs="Segoe UI"/>
                <w:b/>
              </w:rPr>
            </w:pPr>
          </w:p>
          <w:p w:rsidR="008D31A8" w:rsidRDefault="008D31A8" w:rsidP="00B45096">
            <w:pPr>
              <w:jc w:val="center"/>
              <w:rPr>
                <w:rFonts w:ascii="Segoe UI" w:hAnsi="Segoe UI" w:cs="Segoe UI"/>
                <w:b/>
              </w:rPr>
            </w:pPr>
          </w:p>
          <w:p w:rsidR="008D31A8" w:rsidRDefault="008D31A8" w:rsidP="00B45096">
            <w:pPr>
              <w:jc w:val="center"/>
              <w:rPr>
                <w:rFonts w:ascii="Segoe UI" w:hAnsi="Segoe UI" w:cs="Segoe UI"/>
                <w:b/>
              </w:rPr>
            </w:pPr>
          </w:p>
          <w:p w:rsidR="008D31A8" w:rsidRDefault="008D31A8" w:rsidP="00B45096">
            <w:pPr>
              <w:jc w:val="center"/>
              <w:rPr>
                <w:rFonts w:ascii="Segoe UI" w:hAnsi="Segoe UI" w:cs="Segoe UI"/>
                <w:b/>
              </w:rPr>
            </w:pPr>
          </w:p>
          <w:p w:rsidR="008D31A8" w:rsidRPr="003E228A" w:rsidRDefault="008D31A8"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Pr="003E228A" w:rsidRDefault="00B45096" w:rsidP="00B45096">
            <w:pPr>
              <w:jc w:val="center"/>
              <w:rPr>
                <w:rFonts w:ascii="Segoe UI" w:hAnsi="Segoe UI" w:cs="Segoe UI"/>
                <w:b/>
              </w:rPr>
            </w:pPr>
          </w:p>
          <w:p w:rsidR="00B45096" w:rsidRDefault="00B45096" w:rsidP="00B45096">
            <w:pPr>
              <w:jc w:val="center"/>
              <w:rPr>
                <w:rFonts w:ascii="Segoe UI" w:hAnsi="Segoe UI" w:cs="Segoe UI"/>
                <w:b/>
              </w:rPr>
            </w:pPr>
            <w:r w:rsidRPr="003E228A">
              <w:rPr>
                <w:rFonts w:ascii="Segoe UI" w:hAnsi="Segoe UI" w:cs="Segoe UI"/>
                <w:b/>
              </w:rPr>
              <w:t>Maternity and Newborn Services (EHB) (Cont’d)</w:t>
            </w: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B45096">
            <w:pPr>
              <w:jc w:val="center"/>
              <w:rPr>
                <w:rFonts w:ascii="Segoe UI" w:hAnsi="Segoe UI" w:cs="Segoe UI"/>
                <w:b/>
              </w:rPr>
            </w:pPr>
          </w:p>
          <w:p w:rsidR="003E6207" w:rsidRDefault="003E6207" w:rsidP="003E6207">
            <w:pPr>
              <w:jc w:val="center"/>
              <w:rPr>
                <w:rFonts w:ascii="Segoe UI" w:hAnsi="Segoe UI" w:cs="Segoe UI"/>
                <w:b/>
              </w:rPr>
            </w:pPr>
            <w:r>
              <w:rPr>
                <w:rFonts w:ascii="Segoe UI" w:hAnsi="Segoe UI" w:cs="Segoe UI"/>
                <w:b/>
              </w:rPr>
              <w:t xml:space="preserve">Maternity and Newborn Services </w:t>
            </w:r>
          </w:p>
          <w:p w:rsidR="003E6207" w:rsidRDefault="003E6207" w:rsidP="003E6207">
            <w:pPr>
              <w:jc w:val="center"/>
              <w:rPr>
                <w:rFonts w:ascii="Segoe UI" w:hAnsi="Segoe UI" w:cs="Segoe UI"/>
                <w:b/>
              </w:rPr>
            </w:pPr>
            <w:r>
              <w:rPr>
                <w:rFonts w:ascii="Segoe UI" w:hAnsi="Segoe UI" w:cs="Segoe UI"/>
                <w:b/>
              </w:rPr>
              <w:t xml:space="preserve">(EHB) </w:t>
            </w:r>
          </w:p>
          <w:p w:rsidR="003E6207" w:rsidRPr="003E228A" w:rsidRDefault="003E6207" w:rsidP="003E6207">
            <w:pPr>
              <w:jc w:val="center"/>
              <w:rPr>
                <w:rFonts w:ascii="Segoe UI" w:hAnsi="Segoe UI" w:cs="Segoe UI"/>
                <w:b/>
              </w:rPr>
            </w:pPr>
            <w:r>
              <w:rPr>
                <w:rFonts w:ascii="Segoe UI" w:hAnsi="Segoe UI" w:cs="Segoe UI"/>
                <w:b/>
              </w:rPr>
              <w:t>(Cont’d)</w:t>
            </w:r>
          </w:p>
        </w:tc>
        <w:tc>
          <w:tcPr>
            <w:tcW w:w="1584" w:type="dxa"/>
          </w:tcPr>
          <w:p w:rsidR="00B45096" w:rsidRPr="003E228A" w:rsidRDefault="00B45096" w:rsidP="00B45096">
            <w:pPr>
              <w:jc w:val="center"/>
              <w:rPr>
                <w:rFonts w:ascii="Segoe UI" w:hAnsi="Segoe UI" w:cs="Segoe UI"/>
              </w:rPr>
            </w:pPr>
            <w:r w:rsidRPr="003E228A">
              <w:rPr>
                <w:rFonts w:ascii="Segoe UI" w:hAnsi="Segoe UI" w:cs="Segoe UI"/>
              </w:rPr>
              <w:t>Requirement to cover Maternity and Newborn Services</w:t>
            </w:r>
          </w:p>
        </w:tc>
        <w:tc>
          <w:tcPr>
            <w:tcW w:w="1584" w:type="dxa"/>
            <w:tcBorders>
              <w:bottom w:val="single" w:sz="4" w:space="0" w:color="auto"/>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284-43-5642(4);</w:t>
            </w:r>
          </w:p>
          <w:p w:rsidR="00B45096" w:rsidRPr="003E228A" w:rsidRDefault="00B45096" w:rsidP="00F0225E">
            <w:pPr>
              <w:ind w:left="-90" w:right="-72"/>
              <w:jc w:val="center"/>
              <w:rPr>
                <w:rFonts w:ascii="Segoe UI" w:hAnsi="Segoe UI" w:cs="Segoe UI"/>
              </w:rPr>
            </w:pPr>
            <w:r w:rsidRPr="003E228A">
              <w:rPr>
                <w:rFonts w:ascii="Segoe UI" w:hAnsi="Segoe UI" w:cs="Segoe UI"/>
              </w:rPr>
              <w:t>42 USC §18021</w:t>
            </w:r>
          </w:p>
          <w:p w:rsidR="00B45096" w:rsidRPr="003E228A" w:rsidRDefault="00B45096" w:rsidP="00F0225E">
            <w:pPr>
              <w:ind w:left="-90" w:right="-72"/>
              <w:jc w:val="center"/>
              <w:rPr>
                <w:rFonts w:ascii="Segoe UI" w:hAnsi="Segoe UI" w:cs="Segoe UI"/>
              </w:rPr>
            </w:pPr>
            <w:r w:rsidRPr="003E228A">
              <w:rPr>
                <w:rFonts w:ascii="Segoe UI" w:hAnsi="Segoe UI" w:cs="Segoe UI"/>
              </w:rPr>
              <w:t>(a)(1)(B);</w:t>
            </w:r>
          </w:p>
          <w:p w:rsidR="00B45096" w:rsidRPr="003E228A" w:rsidRDefault="00B45096" w:rsidP="00F0225E">
            <w:pPr>
              <w:ind w:left="-90" w:right="-72"/>
              <w:jc w:val="center"/>
              <w:rPr>
                <w:rFonts w:ascii="Segoe UI" w:hAnsi="Segoe UI" w:cs="Segoe UI"/>
              </w:rPr>
            </w:pPr>
            <w:r w:rsidRPr="003E228A">
              <w:rPr>
                <w:rFonts w:ascii="Segoe UI" w:hAnsi="Segoe UI" w:cs="Segoe UI"/>
              </w:rPr>
              <w:t>42 USC 18022</w:t>
            </w:r>
          </w:p>
          <w:p w:rsidR="00B45096" w:rsidRPr="003E228A" w:rsidRDefault="00B45096" w:rsidP="00F0225E">
            <w:pPr>
              <w:ind w:left="-90" w:right="-72"/>
              <w:jc w:val="center"/>
              <w:rPr>
                <w:rFonts w:ascii="Segoe UI" w:hAnsi="Segoe UI" w:cs="Segoe UI"/>
              </w:rPr>
            </w:pPr>
            <w:r w:rsidRPr="003E228A">
              <w:rPr>
                <w:rFonts w:ascii="Segoe UI" w:hAnsi="Segoe UI" w:cs="Segoe UI"/>
              </w:rPr>
              <w:t>(b)(1)(D)</w:t>
            </w:r>
          </w:p>
        </w:tc>
        <w:tc>
          <w:tcPr>
            <w:tcW w:w="7200" w:type="dxa"/>
            <w:tcBorders>
              <w:bottom w:val="single" w:sz="4" w:space="0" w:color="auto"/>
            </w:tcBorders>
          </w:tcPr>
          <w:p w:rsidR="00B45096" w:rsidRPr="003E228A" w:rsidRDefault="00B45096" w:rsidP="00B45096">
            <w:pPr>
              <w:pStyle w:val="ListParagraph"/>
              <w:ind w:left="0"/>
              <w:rPr>
                <w:rFonts w:ascii="Segoe UI" w:hAnsi="Segoe UI" w:cs="Segoe UI"/>
              </w:rPr>
            </w:pPr>
            <w:r w:rsidRPr="003E228A">
              <w:rPr>
                <w:rFonts w:ascii="Segoe UI" w:hAnsi="Segoe UI" w:cs="Segoe UI"/>
              </w:rPr>
              <w:t>Plan must cover "maternity and newborn services" in a manner substantially equal to the base 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bottom w:val="single" w:sz="4" w:space="0" w:color="auto"/>
            </w:tcBorders>
          </w:tcPr>
          <w:p w:rsidR="00B45096" w:rsidRPr="003E228A" w:rsidRDefault="00B45096" w:rsidP="00B45096">
            <w:pPr>
              <w:jc w:val="center"/>
              <w:rPr>
                <w:rFonts w:ascii="Segoe UI" w:hAnsi="Segoe UI" w:cs="Segoe UI"/>
              </w:rPr>
            </w:pPr>
          </w:p>
        </w:tc>
        <w:tc>
          <w:tcPr>
            <w:tcW w:w="1440" w:type="dxa"/>
            <w:tcBorders>
              <w:bottom w:val="single" w:sz="4" w:space="0" w:color="auto"/>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val="restart"/>
          </w:tcPr>
          <w:p w:rsidR="00B45096" w:rsidRPr="003E228A" w:rsidRDefault="00B45096" w:rsidP="00B45096">
            <w:pPr>
              <w:jc w:val="center"/>
              <w:rPr>
                <w:rFonts w:ascii="Segoe UI" w:hAnsi="Segoe UI" w:cs="Segoe UI"/>
              </w:rPr>
            </w:pPr>
            <w:r w:rsidRPr="003E228A">
              <w:rPr>
                <w:rFonts w:ascii="Segoe UI" w:hAnsi="Segoe UI" w:cs="Segoe UI"/>
              </w:rPr>
              <w:t>Required Maternity and Newborn Services</w:t>
            </w:r>
          </w:p>
          <w:p w:rsidR="00B45096" w:rsidRPr="003E228A" w:rsidRDefault="00B45096" w:rsidP="00B45096">
            <w:pPr>
              <w:jc w:val="center"/>
              <w:rPr>
                <w:rFonts w:ascii="Segoe UI" w:hAnsi="Segoe UI" w:cs="Segoe UI"/>
              </w:rPr>
            </w:pPr>
          </w:p>
          <w:p w:rsidR="00B45096" w:rsidRPr="003E228A" w:rsidRDefault="00B45096" w:rsidP="00B45096">
            <w:pPr>
              <w:jc w:val="center"/>
              <w:rPr>
                <w:rFonts w:ascii="Segoe UI" w:hAnsi="Segoe UI" w:cs="Segoe UI"/>
              </w:rPr>
            </w:pPr>
          </w:p>
          <w:p w:rsidR="00B45096" w:rsidRPr="003E228A" w:rsidRDefault="00B45096" w:rsidP="00B45096">
            <w:pPr>
              <w:jc w:val="center"/>
              <w:rPr>
                <w:rFonts w:ascii="Segoe UI" w:hAnsi="Segoe UI" w:cs="Segoe UI"/>
              </w:rPr>
            </w:pPr>
            <w:r w:rsidRPr="003E228A">
              <w:rPr>
                <w:rFonts w:ascii="Segoe UI" w:hAnsi="Segoe UI" w:cs="Segoe UI"/>
              </w:rPr>
              <w:t>Required Maternity and Newborn Services (Cont’d)</w:t>
            </w:r>
          </w:p>
          <w:p w:rsidR="00B45096" w:rsidRPr="003E228A" w:rsidRDefault="00B45096" w:rsidP="00B45096">
            <w:pPr>
              <w:jc w:val="center"/>
              <w:rPr>
                <w:rFonts w:ascii="Segoe UI" w:hAnsi="Segoe UI" w:cs="Segoe UI"/>
              </w:rPr>
            </w:pPr>
          </w:p>
          <w:p w:rsidR="00B45096" w:rsidRPr="003E228A" w:rsidRDefault="00B45096" w:rsidP="00B45096">
            <w:pPr>
              <w:jc w:val="center"/>
              <w:rPr>
                <w:rFonts w:ascii="Segoe UI" w:hAnsi="Segoe UI" w:cs="Segoe UI"/>
              </w:rPr>
            </w:pPr>
          </w:p>
          <w:p w:rsidR="00B45096" w:rsidRPr="003E228A" w:rsidRDefault="00B45096" w:rsidP="00B45096">
            <w:pPr>
              <w:rPr>
                <w:rFonts w:ascii="Segoe UI" w:hAnsi="Segoe UI" w:cs="Segoe UI"/>
              </w:rPr>
            </w:pPr>
          </w:p>
        </w:tc>
        <w:tc>
          <w:tcPr>
            <w:tcW w:w="1584" w:type="dxa"/>
            <w:tcBorders>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284-43-5642(4)(a)(i)</w:t>
            </w:r>
          </w:p>
        </w:tc>
        <w:tc>
          <w:tcPr>
            <w:tcW w:w="7200" w:type="dxa"/>
            <w:tcBorders>
              <w:bottom w:val="nil"/>
            </w:tcBorders>
          </w:tcPr>
          <w:p w:rsidR="00B45096" w:rsidRPr="003E228A" w:rsidRDefault="00B45096" w:rsidP="00B45096">
            <w:pPr>
              <w:ind w:left="36" w:hanging="5"/>
              <w:rPr>
                <w:rFonts w:ascii="Segoe UI" w:eastAsia="Times New Roman" w:hAnsi="Segoe UI" w:cs="Segoe UI"/>
              </w:rPr>
            </w:pPr>
            <w:r w:rsidRPr="003E228A">
              <w:rPr>
                <w:rFonts w:ascii="Segoe UI" w:eastAsia="Times New Roman" w:hAnsi="Segoe UI" w:cs="Segoe UI"/>
              </w:rPr>
              <w:t>Plan must cover the following services which are specifically covered by the base benchmark plan and classify them as maternity and newborn services:</w:t>
            </w:r>
          </w:p>
          <w:p w:rsidR="00B45096" w:rsidRPr="003E228A" w:rsidRDefault="00B45096" w:rsidP="00B45096">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In utero treatment for the fetus;</w:t>
            </w:r>
          </w:p>
        </w:tc>
        <w:tc>
          <w:tcPr>
            <w:tcW w:w="1440" w:type="dxa"/>
            <w:tcBorders>
              <w:bottom w:val="nil"/>
            </w:tcBorders>
          </w:tcPr>
          <w:p w:rsidR="00B45096" w:rsidRPr="003E228A" w:rsidRDefault="00B45096" w:rsidP="00B45096">
            <w:pPr>
              <w:jc w:val="center"/>
              <w:rPr>
                <w:rFonts w:ascii="Segoe UI" w:hAnsi="Segoe UI" w:cs="Segoe UI"/>
              </w:rPr>
            </w:pPr>
          </w:p>
        </w:tc>
        <w:tc>
          <w:tcPr>
            <w:tcW w:w="1440" w:type="dxa"/>
            <w:tcBorders>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284-43-5642(4)(a)(ii)</w:t>
            </w:r>
          </w:p>
        </w:tc>
        <w:tc>
          <w:tcPr>
            <w:tcW w:w="7200" w:type="dxa"/>
            <w:tcBorders>
              <w:top w:val="nil"/>
              <w:bottom w:val="nil"/>
            </w:tcBorders>
          </w:tcPr>
          <w:p w:rsidR="00B45096" w:rsidRPr="003E228A" w:rsidRDefault="00B45096" w:rsidP="00B45096">
            <w:pPr>
              <w:pStyle w:val="ListParagraph"/>
              <w:numPr>
                <w:ilvl w:val="0"/>
                <w:numId w:val="1"/>
              </w:numPr>
              <w:ind w:left="221" w:hanging="221"/>
              <w:rPr>
                <w:rFonts w:ascii="Segoe UI" w:hAnsi="Segoe UI" w:cs="Segoe UI"/>
              </w:rPr>
            </w:pPr>
            <w:r w:rsidRPr="003E228A">
              <w:rPr>
                <w:rFonts w:ascii="Segoe UI" w:hAnsi="Segoe UI" w:cs="Segoe UI"/>
              </w:rPr>
              <w:t>Vaginal or cesarean childbirth delivery in a hospital or birthing center, including facility fees;</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284-43-5642(4)(a)(iii)</w:t>
            </w:r>
          </w:p>
        </w:tc>
        <w:tc>
          <w:tcPr>
            <w:tcW w:w="7200" w:type="dxa"/>
            <w:tcBorders>
              <w:top w:val="nil"/>
              <w:bottom w:val="nil"/>
            </w:tcBorders>
          </w:tcPr>
          <w:p w:rsidR="00B45096" w:rsidRPr="003E228A" w:rsidRDefault="00B45096" w:rsidP="00B45096">
            <w:pPr>
              <w:pStyle w:val="ListParagraph"/>
              <w:numPr>
                <w:ilvl w:val="0"/>
                <w:numId w:val="1"/>
              </w:numPr>
              <w:ind w:left="221" w:hanging="221"/>
              <w:rPr>
                <w:rFonts w:ascii="Segoe UI" w:hAnsi="Segoe UI" w:cs="Segoe UI"/>
              </w:rPr>
            </w:pPr>
            <w:r w:rsidRPr="003E228A">
              <w:rPr>
                <w:rFonts w:ascii="Segoe UI" w:hAnsi="Segoe UI" w:cs="Segoe UI"/>
              </w:rPr>
              <w:t>Nursery services and supplies for newborns, including newly adopted children;</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F31812">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(4)(a)(iv)</w:t>
            </w:r>
          </w:p>
        </w:tc>
        <w:tc>
          <w:tcPr>
            <w:tcW w:w="7200" w:type="dxa"/>
            <w:tcBorders>
              <w:top w:val="nil"/>
              <w:bottom w:val="nil"/>
            </w:tcBorders>
          </w:tcPr>
          <w:p w:rsidR="00B45096" w:rsidRPr="003E228A" w:rsidRDefault="00B45096" w:rsidP="00B45096">
            <w:pPr>
              <w:pStyle w:val="ListParagraph"/>
              <w:numPr>
                <w:ilvl w:val="0"/>
                <w:numId w:val="1"/>
              </w:numPr>
              <w:ind w:left="221" w:hanging="221"/>
              <w:rPr>
                <w:rFonts w:ascii="Segoe UI" w:hAnsi="Segoe UI" w:cs="Segoe UI"/>
              </w:rPr>
            </w:pPr>
            <w:r w:rsidRPr="003E228A">
              <w:rPr>
                <w:rFonts w:ascii="Segoe UI" w:hAnsi="Segoe UI" w:cs="Segoe UI"/>
              </w:rPr>
              <w:t>Infertility diagnosis;</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F31812">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single" w:sz="4" w:space="0" w:color="auto"/>
            </w:tcBorders>
          </w:tcPr>
          <w:p w:rsidR="00B45096" w:rsidRPr="003E228A" w:rsidRDefault="00B45096" w:rsidP="00F0225E">
            <w:pPr>
              <w:ind w:left="-90" w:right="-72"/>
              <w:jc w:val="center"/>
              <w:rPr>
                <w:rFonts w:ascii="Segoe UI" w:hAnsi="Segoe UI" w:cs="Segoe UI"/>
              </w:rPr>
            </w:pPr>
            <w:r w:rsidRPr="003E228A">
              <w:rPr>
                <w:rFonts w:ascii="Segoe UI" w:hAnsi="Segoe UI" w:cs="Segoe UI"/>
              </w:rPr>
              <w:t>(4)(a)(v)</w:t>
            </w:r>
          </w:p>
        </w:tc>
        <w:tc>
          <w:tcPr>
            <w:tcW w:w="7200" w:type="dxa"/>
            <w:tcBorders>
              <w:top w:val="nil"/>
              <w:bottom w:val="single" w:sz="4" w:space="0" w:color="auto"/>
            </w:tcBorders>
          </w:tcPr>
          <w:p w:rsidR="00B45096" w:rsidRPr="003E228A" w:rsidRDefault="00B45096" w:rsidP="00B45096">
            <w:pPr>
              <w:pStyle w:val="ListParagraph"/>
              <w:numPr>
                <w:ilvl w:val="0"/>
                <w:numId w:val="1"/>
              </w:numPr>
              <w:ind w:left="221" w:hanging="221"/>
              <w:rPr>
                <w:rFonts w:ascii="Segoe UI" w:hAnsi="Segoe UI" w:cs="Segoe UI"/>
              </w:rPr>
            </w:pPr>
            <w:r w:rsidRPr="003E228A">
              <w:rPr>
                <w:rFonts w:ascii="Segoe UI" w:hAnsi="Segoe UI" w:cs="Segoe UI"/>
              </w:rPr>
              <w:t>Prenatal and postnatal care and services, including screening;</w:t>
            </w: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r>
      <w:tr w:rsidR="00B45096" w:rsidRPr="003E228A" w:rsidTr="00F31812">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single" w:sz="4" w:space="0" w:color="auto"/>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284-43-5642(4)(a)(vi)</w:t>
            </w:r>
          </w:p>
        </w:tc>
        <w:tc>
          <w:tcPr>
            <w:tcW w:w="7200" w:type="dxa"/>
            <w:tcBorders>
              <w:top w:val="single" w:sz="4" w:space="0" w:color="auto"/>
              <w:bottom w:val="nil"/>
            </w:tcBorders>
          </w:tcPr>
          <w:p w:rsidR="00B45096" w:rsidRPr="003E228A" w:rsidRDefault="00B45096" w:rsidP="00B45096">
            <w:pPr>
              <w:pStyle w:val="ListParagraph"/>
              <w:numPr>
                <w:ilvl w:val="0"/>
                <w:numId w:val="1"/>
              </w:numPr>
              <w:ind w:left="221" w:hanging="221"/>
              <w:rPr>
                <w:rFonts w:ascii="Segoe UI" w:hAnsi="Segoe UI" w:cs="Segoe UI"/>
              </w:rPr>
            </w:pPr>
            <w:r w:rsidRPr="003E228A">
              <w:rPr>
                <w:rFonts w:ascii="Segoe UI" w:hAnsi="Segoe UI" w:cs="Segoe UI"/>
              </w:rPr>
              <w:t>Complications of pregnancy such as, but not limited to, fetal distress, gestational diabetes, and toxemia; and</w:t>
            </w: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single" w:sz="4" w:space="0" w:color="auto"/>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284-43-5642(4)(a)(vii)</w:t>
            </w:r>
          </w:p>
        </w:tc>
        <w:tc>
          <w:tcPr>
            <w:tcW w:w="7200" w:type="dxa"/>
            <w:tcBorders>
              <w:top w:val="nil"/>
              <w:bottom w:val="single" w:sz="4" w:space="0" w:color="auto"/>
            </w:tcBorders>
          </w:tcPr>
          <w:p w:rsidR="00B45096" w:rsidRPr="003E228A" w:rsidRDefault="00B45096" w:rsidP="00B45096">
            <w:pPr>
              <w:pStyle w:val="ListParagraph"/>
              <w:numPr>
                <w:ilvl w:val="0"/>
                <w:numId w:val="1"/>
              </w:numPr>
              <w:ind w:left="221" w:hanging="221"/>
              <w:rPr>
                <w:rFonts w:ascii="Segoe UI" w:hAnsi="Segoe UI" w:cs="Segoe UI"/>
              </w:rPr>
            </w:pPr>
            <w:r w:rsidRPr="003E228A">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single" w:sz="4" w:space="0" w:color="auto"/>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RCW 48.42.100(2)</w:t>
            </w:r>
          </w:p>
        </w:tc>
        <w:tc>
          <w:tcPr>
            <w:tcW w:w="7200" w:type="dxa"/>
            <w:tcBorders>
              <w:top w:val="single" w:sz="4" w:space="0" w:color="auto"/>
              <w:bottom w:val="nil"/>
            </w:tcBorders>
          </w:tcPr>
          <w:p w:rsidR="00B45096" w:rsidRPr="003E228A" w:rsidRDefault="00B45096" w:rsidP="00B45096">
            <w:pPr>
              <w:pStyle w:val="ListParagraph"/>
              <w:numPr>
                <w:ilvl w:val="0"/>
                <w:numId w:val="1"/>
              </w:numPr>
              <w:ind w:left="253" w:hanging="253"/>
              <w:rPr>
                <w:rFonts w:ascii="Segoe UI" w:hAnsi="Segoe UI" w:cs="Segoe UI"/>
              </w:rPr>
            </w:pPr>
            <w:r w:rsidRPr="003E228A">
              <w:rPr>
                <w:rFonts w:ascii="Segoe UI" w:hAnsi="Segoe UI" w:cs="Segoe UI"/>
              </w:rPr>
              <w:t>Health care practitioners that provide women's health care services must include, but need not be limited to:</w:t>
            </w: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F0225E">
            <w:pPr>
              <w:ind w:left="-90" w:right="-72"/>
              <w:jc w:val="center"/>
              <w:rPr>
                <w:rFonts w:ascii="Segoe UI" w:hAnsi="Segoe UI" w:cs="Segoe UI"/>
              </w:rPr>
            </w:pPr>
          </w:p>
        </w:tc>
        <w:tc>
          <w:tcPr>
            <w:tcW w:w="7200" w:type="dxa"/>
            <w:tcBorders>
              <w:top w:val="nil"/>
              <w:bottom w:val="nil"/>
            </w:tcBorders>
          </w:tcPr>
          <w:p w:rsidR="00B45096" w:rsidRPr="003E228A" w:rsidRDefault="00B45096" w:rsidP="00B45096">
            <w:pPr>
              <w:pStyle w:val="ListParagraph"/>
              <w:numPr>
                <w:ilvl w:val="1"/>
                <w:numId w:val="1"/>
              </w:numPr>
              <w:ind w:left="613"/>
              <w:rPr>
                <w:rFonts w:ascii="Segoe UI" w:hAnsi="Segoe UI" w:cs="Segoe UI"/>
              </w:rPr>
            </w:pPr>
            <w:r w:rsidRPr="003E228A">
              <w:rPr>
                <w:rFonts w:ascii="Segoe UI" w:hAnsi="Segoe UI" w:cs="Segoe UI"/>
              </w:rPr>
              <w:t xml:space="preserve">Any generally recognized medical specialty of practitioners licensed under chapter </w:t>
            </w:r>
            <w:hyperlink r:id="rId24" w:history="1">
              <w:r w:rsidRPr="003E228A">
                <w:rPr>
                  <w:rStyle w:val="Hyperlink"/>
                  <w:rFonts w:ascii="Segoe UI" w:hAnsi="Segoe UI" w:cs="Segoe UI"/>
                </w:rPr>
                <w:t>18.57</w:t>
              </w:r>
            </w:hyperlink>
            <w:r w:rsidRPr="003E228A">
              <w:rPr>
                <w:rFonts w:ascii="Segoe UI" w:hAnsi="Segoe UI" w:cs="Segoe UI"/>
              </w:rPr>
              <w:t xml:space="preserve"> or </w:t>
            </w:r>
            <w:hyperlink r:id="rId25" w:history="1">
              <w:r w:rsidRPr="003E228A">
                <w:rPr>
                  <w:rStyle w:val="Hyperlink"/>
                  <w:rFonts w:ascii="Segoe UI" w:hAnsi="Segoe UI" w:cs="Segoe UI"/>
                </w:rPr>
                <w:t>18.71</w:t>
              </w:r>
            </w:hyperlink>
            <w:r w:rsidRPr="003E228A">
              <w:rPr>
                <w:rFonts w:ascii="Segoe UI" w:hAnsi="Segoe UI" w:cs="Segoe UI"/>
              </w:rPr>
              <w:t xml:space="preserve"> RCW who provides women's health care services; practitioners licensed under chapters </w:t>
            </w:r>
            <w:hyperlink r:id="rId26" w:history="1">
              <w:r w:rsidRPr="003E228A">
                <w:rPr>
                  <w:rStyle w:val="Hyperlink"/>
                  <w:rFonts w:ascii="Segoe UI" w:hAnsi="Segoe UI" w:cs="Segoe UI"/>
                </w:rPr>
                <w:t>18.57A</w:t>
              </w:r>
            </w:hyperlink>
            <w:r w:rsidRPr="003E228A">
              <w:rPr>
                <w:rFonts w:ascii="Segoe UI" w:hAnsi="Segoe UI" w:cs="Segoe UI"/>
              </w:rPr>
              <w:t xml:space="preserve"> and </w:t>
            </w:r>
            <w:hyperlink r:id="rId27" w:history="1">
              <w:r w:rsidRPr="003E228A">
                <w:rPr>
                  <w:rStyle w:val="Hyperlink"/>
                  <w:rFonts w:ascii="Segoe UI" w:hAnsi="Segoe UI" w:cs="Segoe UI"/>
                </w:rPr>
                <w:t>18.71A</w:t>
              </w:r>
            </w:hyperlink>
            <w:r w:rsidRPr="003E228A">
              <w:rPr>
                <w:rFonts w:ascii="Segoe UI" w:hAnsi="Segoe UI" w:cs="Segoe UI"/>
              </w:rPr>
              <w:t xml:space="preserve"> RCW when providing women's health care services;</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F0225E">
            <w:pPr>
              <w:ind w:left="-90" w:right="-72"/>
              <w:jc w:val="center"/>
              <w:rPr>
                <w:rFonts w:ascii="Segoe UI" w:hAnsi="Segoe UI" w:cs="Segoe UI"/>
              </w:rPr>
            </w:pPr>
          </w:p>
        </w:tc>
        <w:tc>
          <w:tcPr>
            <w:tcW w:w="7200" w:type="dxa"/>
            <w:tcBorders>
              <w:top w:val="nil"/>
              <w:bottom w:val="nil"/>
            </w:tcBorders>
          </w:tcPr>
          <w:p w:rsidR="00B45096" w:rsidRPr="003E228A" w:rsidRDefault="00B45096" w:rsidP="00B45096">
            <w:pPr>
              <w:pStyle w:val="ListParagraph"/>
              <w:numPr>
                <w:ilvl w:val="1"/>
                <w:numId w:val="1"/>
              </w:numPr>
              <w:ind w:left="613"/>
              <w:rPr>
                <w:rFonts w:ascii="Segoe UI" w:hAnsi="Segoe UI" w:cs="Segoe UI"/>
              </w:rPr>
            </w:pPr>
            <w:r w:rsidRPr="003E228A">
              <w:rPr>
                <w:rFonts w:ascii="Segoe UI" w:hAnsi="Segoe UI" w:cs="Segoe UI"/>
              </w:rPr>
              <w:t xml:space="preserve">midwives licensed under chapter </w:t>
            </w:r>
            <w:hyperlink r:id="rId28" w:history="1">
              <w:r w:rsidRPr="003E228A">
                <w:rPr>
                  <w:rStyle w:val="Hyperlink"/>
                  <w:rFonts w:ascii="Segoe UI" w:hAnsi="Segoe UI" w:cs="Segoe UI"/>
                </w:rPr>
                <w:t>18.50</w:t>
              </w:r>
            </w:hyperlink>
            <w:r w:rsidRPr="003E228A">
              <w:rPr>
                <w:rFonts w:ascii="Segoe UI" w:hAnsi="Segoe UI" w:cs="Segoe UI"/>
              </w:rPr>
              <w:t xml:space="preserve"> RCW; and</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tcBorders>
          </w:tcPr>
          <w:p w:rsidR="00B45096" w:rsidRPr="003E228A" w:rsidRDefault="00B45096" w:rsidP="00F0225E">
            <w:pPr>
              <w:ind w:left="-90" w:right="-72"/>
              <w:jc w:val="center"/>
              <w:rPr>
                <w:rFonts w:ascii="Segoe UI" w:hAnsi="Segoe UI" w:cs="Segoe UI"/>
              </w:rPr>
            </w:pPr>
          </w:p>
        </w:tc>
        <w:tc>
          <w:tcPr>
            <w:tcW w:w="7200" w:type="dxa"/>
            <w:tcBorders>
              <w:top w:val="nil"/>
            </w:tcBorders>
          </w:tcPr>
          <w:p w:rsidR="00B45096" w:rsidRPr="003E228A" w:rsidRDefault="00B45096" w:rsidP="00B45096">
            <w:pPr>
              <w:pStyle w:val="ListParagraph"/>
              <w:numPr>
                <w:ilvl w:val="1"/>
                <w:numId w:val="1"/>
              </w:numPr>
              <w:ind w:left="613"/>
              <w:rPr>
                <w:rFonts w:ascii="Segoe UI" w:hAnsi="Segoe UI" w:cs="Segoe UI"/>
              </w:rPr>
            </w:pPr>
            <w:r w:rsidRPr="003E228A">
              <w:rPr>
                <w:rFonts w:ascii="Segoe UI" w:hAnsi="Segoe UI" w:cs="Segoe UI"/>
              </w:rPr>
              <w:t xml:space="preserve">advanced registered nurse practitioner specialists in women's health and midwifery under chapter </w:t>
            </w:r>
            <w:hyperlink r:id="rId29" w:history="1">
              <w:r w:rsidRPr="003E228A">
                <w:rPr>
                  <w:rStyle w:val="Hyperlink"/>
                  <w:rFonts w:ascii="Segoe UI" w:hAnsi="Segoe UI" w:cs="Segoe UI"/>
                </w:rPr>
                <w:t>18.79</w:t>
              </w:r>
            </w:hyperlink>
            <w:r w:rsidRPr="003E228A">
              <w:rPr>
                <w:rFonts w:ascii="Segoe UI" w:hAnsi="Segoe UI" w:cs="Segoe UI"/>
              </w:rPr>
              <w:t xml:space="preserve"> RCW.</w:t>
            </w:r>
          </w:p>
        </w:tc>
        <w:tc>
          <w:tcPr>
            <w:tcW w:w="1440" w:type="dxa"/>
            <w:tcBorders>
              <w:top w:val="nil"/>
            </w:tcBorders>
          </w:tcPr>
          <w:p w:rsidR="00B45096" w:rsidRPr="003E228A" w:rsidRDefault="00B45096" w:rsidP="00B45096">
            <w:pPr>
              <w:jc w:val="center"/>
              <w:rPr>
                <w:rFonts w:ascii="Segoe UI" w:hAnsi="Segoe UI" w:cs="Segoe UI"/>
              </w:rPr>
            </w:pPr>
          </w:p>
        </w:tc>
        <w:tc>
          <w:tcPr>
            <w:tcW w:w="1440" w:type="dxa"/>
            <w:tcBorders>
              <w:top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RCW 48.42.100(3);</w:t>
            </w:r>
          </w:p>
          <w:p w:rsidR="00B45096" w:rsidRPr="003E228A" w:rsidRDefault="00B45096" w:rsidP="00F0225E">
            <w:pPr>
              <w:ind w:left="-90" w:right="-72"/>
              <w:jc w:val="center"/>
              <w:rPr>
                <w:rFonts w:ascii="Segoe UI" w:hAnsi="Segoe UI" w:cs="Segoe UI"/>
              </w:rPr>
            </w:pPr>
            <w:r w:rsidRPr="003E228A">
              <w:rPr>
                <w:rFonts w:ascii="Segoe UI" w:hAnsi="Segoe UI" w:cs="Segoe UI"/>
              </w:rPr>
              <w:t>WAC 284-170-350(1)(a)</w:t>
            </w:r>
          </w:p>
        </w:tc>
        <w:tc>
          <w:tcPr>
            <w:tcW w:w="7200" w:type="dxa"/>
            <w:tcBorders>
              <w:top w:val="nil"/>
            </w:tcBorders>
          </w:tcPr>
          <w:p w:rsidR="00B45096" w:rsidRPr="003E228A" w:rsidRDefault="00B45096" w:rsidP="00B45096">
            <w:pPr>
              <w:pStyle w:val="ListParagraph"/>
              <w:numPr>
                <w:ilvl w:val="0"/>
                <w:numId w:val="1"/>
              </w:numPr>
              <w:ind w:left="253" w:hanging="253"/>
              <w:rPr>
                <w:rFonts w:ascii="Segoe UI" w:hAnsi="Segoe UI" w:cs="Segoe UI"/>
              </w:rPr>
            </w:pPr>
            <w:r w:rsidRPr="003E228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nil"/>
            </w:tcBorders>
          </w:tcPr>
          <w:p w:rsidR="00B45096" w:rsidRPr="003E228A" w:rsidRDefault="00B45096" w:rsidP="00B45096">
            <w:pPr>
              <w:jc w:val="center"/>
              <w:rPr>
                <w:rFonts w:ascii="Segoe UI" w:hAnsi="Segoe UI" w:cs="Segoe UI"/>
              </w:rPr>
            </w:pPr>
          </w:p>
        </w:tc>
        <w:tc>
          <w:tcPr>
            <w:tcW w:w="1440" w:type="dxa"/>
            <w:tcBorders>
              <w:top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tcPr>
          <w:p w:rsidR="00B45096" w:rsidRPr="003E228A" w:rsidRDefault="00B45096" w:rsidP="00B45096">
            <w:pPr>
              <w:jc w:val="center"/>
              <w:rPr>
                <w:rFonts w:ascii="Segoe UI" w:hAnsi="Segoe UI" w:cs="Segoe UI"/>
              </w:rPr>
            </w:pPr>
            <w:r w:rsidRPr="003E228A">
              <w:rPr>
                <w:rFonts w:ascii="Segoe UI" w:hAnsi="Segoe UI" w:cs="Segoe UI"/>
              </w:rPr>
              <w:t>Optional Maternity and Newborn Services</w:t>
            </w:r>
          </w:p>
        </w:tc>
        <w:tc>
          <w:tcPr>
            <w:tcW w:w="1584" w:type="dxa"/>
          </w:tcPr>
          <w:p w:rsidR="00B45096" w:rsidRPr="003E228A" w:rsidRDefault="00B45096" w:rsidP="00F0225E">
            <w:pPr>
              <w:ind w:left="-90" w:right="-72"/>
              <w:jc w:val="center"/>
              <w:rPr>
                <w:rFonts w:ascii="Segoe UI" w:hAnsi="Segoe UI" w:cs="Segoe UI"/>
              </w:rPr>
            </w:pPr>
            <w:r w:rsidRPr="003E228A">
              <w:rPr>
                <w:rFonts w:ascii="Segoe UI" w:hAnsi="Segoe UI" w:cs="Segoe UI"/>
              </w:rPr>
              <w:t>WAC 284-43-5642(4)(b)</w:t>
            </w:r>
          </w:p>
        </w:tc>
        <w:tc>
          <w:tcPr>
            <w:tcW w:w="7200" w:type="dxa"/>
          </w:tcPr>
          <w:p w:rsidR="00B45096" w:rsidRPr="003E228A" w:rsidRDefault="00B45096" w:rsidP="00B45096">
            <w:pPr>
              <w:pStyle w:val="ListParagraph"/>
              <w:ind w:left="41"/>
              <w:rPr>
                <w:rFonts w:ascii="Segoe UI" w:hAnsi="Segoe UI" w:cs="Segoe UI"/>
              </w:rPr>
            </w:pPr>
            <w:r w:rsidRPr="003E228A">
              <w:rPr>
                <w:rFonts w:ascii="Segoe UI" w:hAnsi="Segoe UI" w:cs="Segoe UI"/>
              </w:rPr>
              <w:t>A health benefit plan may, but is not required to, include genetic testing of the child's father as part of the EHB-benchmark package. The base benchmark plan specifically excludes this service. If an issuer covers this benefit, the issuer may not include this benefit in establishing actuarial value for the maternity and newborn category.</w:t>
            </w:r>
          </w:p>
        </w:tc>
        <w:tc>
          <w:tcPr>
            <w:tcW w:w="1440" w:type="dxa"/>
          </w:tcPr>
          <w:p w:rsidR="00B45096" w:rsidRPr="003E228A" w:rsidRDefault="00B45096" w:rsidP="00B45096">
            <w:pPr>
              <w:jc w:val="center"/>
              <w:rPr>
                <w:rFonts w:ascii="Segoe UI" w:hAnsi="Segoe UI" w:cs="Segoe UI"/>
              </w:rPr>
            </w:pPr>
          </w:p>
        </w:tc>
        <w:tc>
          <w:tcPr>
            <w:tcW w:w="1440" w:type="dxa"/>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tcBorders>
              <w:bottom w:val="single" w:sz="4" w:space="0" w:color="auto"/>
            </w:tcBorders>
          </w:tcPr>
          <w:p w:rsidR="00B45096" w:rsidRPr="003E228A" w:rsidRDefault="00B45096" w:rsidP="00B45096">
            <w:pPr>
              <w:jc w:val="center"/>
              <w:rPr>
                <w:rFonts w:ascii="Segoe UI" w:hAnsi="Segoe UI" w:cs="Segoe UI"/>
              </w:rPr>
            </w:pPr>
            <w:r w:rsidRPr="003E228A">
              <w:rPr>
                <w:rFonts w:ascii="Segoe UI" w:hAnsi="Segoe UI" w:cs="Segoe UI"/>
              </w:rPr>
              <w:t>Allowable limitations</w:t>
            </w:r>
          </w:p>
        </w:tc>
        <w:tc>
          <w:tcPr>
            <w:tcW w:w="1584" w:type="dxa"/>
            <w:tcBorders>
              <w:bottom w:val="single" w:sz="4" w:space="0" w:color="auto"/>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284-43-5642(4)(c)</w:t>
            </w:r>
          </w:p>
        </w:tc>
        <w:tc>
          <w:tcPr>
            <w:tcW w:w="7200" w:type="dxa"/>
            <w:tcBorders>
              <w:bottom w:val="single" w:sz="4" w:space="0" w:color="auto"/>
            </w:tcBorders>
          </w:tcPr>
          <w:p w:rsidR="00B45096" w:rsidRPr="003E228A" w:rsidRDefault="00B45096" w:rsidP="00B45096">
            <w:pPr>
              <w:pStyle w:val="ListParagraph"/>
              <w:ind w:left="41"/>
              <w:rPr>
                <w:rFonts w:ascii="Segoe UI" w:hAnsi="Segoe UI" w:cs="Segoe UI"/>
              </w:rPr>
            </w:pPr>
            <w:r w:rsidRPr="003E228A">
              <w:rPr>
                <w:rFonts w:ascii="Segoe UI" w:hAnsi="Segoe UI" w:cs="Segoe UI"/>
              </w:rPr>
              <w:t>Plan may limit coverage of home birth by a midwife or nurse midwife to low risk pregnancy only.</w:t>
            </w:r>
          </w:p>
        </w:tc>
        <w:tc>
          <w:tcPr>
            <w:tcW w:w="1440" w:type="dxa"/>
            <w:tcBorders>
              <w:bottom w:val="single" w:sz="4" w:space="0" w:color="auto"/>
            </w:tcBorders>
          </w:tcPr>
          <w:p w:rsidR="00B45096" w:rsidRPr="003E228A" w:rsidRDefault="00B45096" w:rsidP="00B45096">
            <w:pPr>
              <w:jc w:val="center"/>
              <w:rPr>
                <w:rFonts w:ascii="Segoe UI" w:hAnsi="Segoe UI" w:cs="Segoe UI"/>
              </w:rPr>
            </w:pPr>
          </w:p>
        </w:tc>
        <w:tc>
          <w:tcPr>
            <w:tcW w:w="1440" w:type="dxa"/>
            <w:tcBorders>
              <w:bottom w:val="single" w:sz="4" w:space="0" w:color="auto"/>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val="restart"/>
          </w:tcPr>
          <w:p w:rsidR="00B45096" w:rsidRPr="003E228A" w:rsidRDefault="00B45096" w:rsidP="00B45096">
            <w:pPr>
              <w:jc w:val="center"/>
              <w:rPr>
                <w:rFonts w:ascii="Segoe UI" w:hAnsi="Segoe UI" w:cs="Segoe UI"/>
              </w:rPr>
            </w:pPr>
            <w:r w:rsidRPr="003E228A">
              <w:rPr>
                <w:rFonts w:ascii="Segoe UI" w:hAnsi="Segoe UI" w:cs="Segoe UI"/>
              </w:rPr>
              <w:t>Women’s Direct Access</w:t>
            </w:r>
          </w:p>
          <w:p w:rsidR="00B45096" w:rsidRPr="003E228A" w:rsidRDefault="00B45096" w:rsidP="00B45096">
            <w:pPr>
              <w:jc w:val="center"/>
              <w:rPr>
                <w:rFonts w:ascii="Segoe UI" w:hAnsi="Segoe UI" w:cs="Segoe UI"/>
              </w:rPr>
            </w:pPr>
          </w:p>
          <w:p w:rsidR="00B45096" w:rsidRDefault="00B45096" w:rsidP="00B45096">
            <w:pPr>
              <w:rPr>
                <w:rFonts w:ascii="Segoe UI" w:hAnsi="Segoe UI" w:cs="Segoe UI"/>
              </w:rPr>
            </w:pPr>
          </w:p>
          <w:p w:rsidR="004726EB" w:rsidRDefault="004726EB" w:rsidP="00B45096">
            <w:pPr>
              <w:rPr>
                <w:rFonts w:ascii="Segoe UI" w:hAnsi="Segoe UI" w:cs="Segoe UI"/>
              </w:rPr>
            </w:pPr>
          </w:p>
          <w:p w:rsidR="004726EB" w:rsidRDefault="004726EB" w:rsidP="00B45096">
            <w:pPr>
              <w:rPr>
                <w:rFonts w:ascii="Segoe UI" w:hAnsi="Segoe UI" w:cs="Segoe UI"/>
              </w:rPr>
            </w:pPr>
          </w:p>
          <w:p w:rsidR="004726EB" w:rsidRDefault="004726EB" w:rsidP="00B45096">
            <w:pPr>
              <w:rPr>
                <w:rFonts w:ascii="Segoe UI" w:hAnsi="Segoe UI" w:cs="Segoe UI"/>
              </w:rPr>
            </w:pPr>
          </w:p>
          <w:p w:rsidR="004726EB" w:rsidRDefault="004726EB" w:rsidP="00B45096">
            <w:pPr>
              <w:rPr>
                <w:rFonts w:ascii="Segoe UI" w:hAnsi="Segoe UI" w:cs="Segoe UI"/>
              </w:rPr>
            </w:pPr>
          </w:p>
          <w:p w:rsidR="004726EB" w:rsidRDefault="004726EB" w:rsidP="00B45096">
            <w:pPr>
              <w:rPr>
                <w:rFonts w:ascii="Segoe UI" w:hAnsi="Segoe UI" w:cs="Segoe UI"/>
              </w:rPr>
            </w:pPr>
          </w:p>
          <w:p w:rsidR="00B45096" w:rsidRDefault="00B45096" w:rsidP="00B3507B">
            <w:pPr>
              <w:rPr>
                <w:rFonts w:ascii="Segoe UI" w:hAnsi="Segoe UI" w:cs="Segoe UI"/>
              </w:rPr>
            </w:pPr>
          </w:p>
          <w:p w:rsidR="00D61C58" w:rsidRDefault="00D61C58" w:rsidP="00B3507B">
            <w:pPr>
              <w:rPr>
                <w:rFonts w:ascii="Segoe UI" w:hAnsi="Segoe UI" w:cs="Segoe UI"/>
              </w:rPr>
            </w:pPr>
          </w:p>
          <w:p w:rsidR="00D61C58" w:rsidRPr="003E228A" w:rsidRDefault="00D61C58" w:rsidP="00B3507B">
            <w:pPr>
              <w:rPr>
                <w:rFonts w:ascii="Segoe UI" w:hAnsi="Segoe UI" w:cs="Segoe UI"/>
              </w:rPr>
            </w:pPr>
          </w:p>
          <w:p w:rsidR="00B45096" w:rsidRPr="003E228A" w:rsidRDefault="00B45096" w:rsidP="00B45096">
            <w:pPr>
              <w:jc w:val="center"/>
              <w:rPr>
                <w:rFonts w:ascii="Segoe UI" w:hAnsi="Segoe UI" w:cs="Segoe UI"/>
              </w:rPr>
            </w:pPr>
            <w:r w:rsidRPr="003E228A">
              <w:rPr>
                <w:rFonts w:ascii="Segoe UI" w:hAnsi="Segoe UI" w:cs="Segoe UI"/>
              </w:rPr>
              <w:t>Women’s Direct Access</w:t>
            </w:r>
          </w:p>
          <w:p w:rsidR="00B45096" w:rsidRPr="003E228A" w:rsidRDefault="00B45096" w:rsidP="00B45096">
            <w:pPr>
              <w:jc w:val="center"/>
              <w:rPr>
                <w:rFonts w:ascii="Segoe UI" w:hAnsi="Segoe UI" w:cs="Segoe UI"/>
              </w:rPr>
            </w:pPr>
            <w:r w:rsidRPr="003E228A">
              <w:rPr>
                <w:rFonts w:ascii="Segoe UI" w:hAnsi="Segoe UI" w:cs="Segoe UI"/>
              </w:rPr>
              <w:t>(Cont’d)</w:t>
            </w:r>
          </w:p>
          <w:p w:rsidR="00B45096" w:rsidRDefault="00B45096"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EE5E01" w:rsidRDefault="00EE5E01" w:rsidP="00B45096">
            <w:pPr>
              <w:jc w:val="center"/>
              <w:rPr>
                <w:rFonts w:ascii="Segoe UI" w:hAnsi="Segoe UI" w:cs="Segoe UI"/>
              </w:rPr>
            </w:pPr>
          </w:p>
          <w:p w:rsidR="00EE5E01" w:rsidRDefault="00EE5E01" w:rsidP="00B45096">
            <w:pPr>
              <w:jc w:val="center"/>
              <w:rPr>
                <w:rFonts w:ascii="Segoe UI" w:hAnsi="Segoe UI" w:cs="Segoe UI"/>
              </w:rPr>
            </w:pPr>
          </w:p>
          <w:p w:rsidR="00B3507B" w:rsidRDefault="00B3507B" w:rsidP="00B45096">
            <w:pPr>
              <w:jc w:val="center"/>
              <w:rPr>
                <w:rFonts w:ascii="Segoe UI" w:hAnsi="Segoe UI" w:cs="Segoe UI"/>
              </w:rPr>
            </w:pPr>
          </w:p>
          <w:p w:rsidR="00B3507B" w:rsidRPr="003E228A" w:rsidRDefault="00B3507B" w:rsidP="00B45096">
            <w:pPr>
              <w:jc w:val="center"/>
              <w:rPr>
                <w:rFonts w:ascii="Segoe UI" w:hAnsi="Segoe UI" w:cs="Segoe UI"/>
              </w:rPr>
            </w:pPr>
          </w:p>
          <w:p w:rsidR="00EE5E01" w:rsidRDefault="00EE5E01" w:rsidP="00B45096">
            <w:pPr>
              <w:jc w:val="center"/>
              <w:rPr>
                <w:rFonts w:ascii="Segoe UI" w:hAnsi="Segoe UI" w:cs="Segoe UI"/>
              </w:rPr>
            </w:pPr>
          </w:p>
          <w:p w:rsidR="00EE5E01" w:rsidRDefault="00EE5E01" w:rsidP="00B45096">
            <w:pPr>
              <w:jc w:val="center"/>
              <w:rPr>
                <w:rFonts w:ascii="Segoe UI" w:hAnsi="Segoe UI" w:cs="Segoe UI"/>
              </w:rPr>
            </w:pPr>
          </w:p>
          <w:p w:rsidR="00EE5E01" w:rsidRDefault="00EE5E01" w:rsidP="00B45096">
            <w:pPr>
              <w:jc w:val="center"/>
              <w:rPr>
                <w:rFonts w:ascii="Segoe UI" w:hAnsi="Segoe UI" w:cs="Segoe UI"/>
              </w:rPr>
            </w:pPr>
          </w:p>
          <w:p w:rsidR="00B45096" w:rsidRPr="003E228A" w:rsidRDefault="00B45096" w:rsidP="00B45096">
            <w:pPr>
              <w:jc w:val="center"/>
              <w:rPr>
                <w:rFonts w:ascii="Segoe UI" w:hAnsi="Segoe UI" w:cs="Segoe UI"/>
              </w:rPr>
            </w:pPr>
            <w:r w:rsidRPr="003E228A">
              <w:rPr>
                <w:rFonts w:ascii="Segoe UI" w:hAnsi="Segoe UI" w:cs="Segoe UI"/>
              </w:rPr>
              <w:t>Women’s Direct Access</w:t>
            </w:r>
          </w:p>
          <w:p w:rsidR="00B45096" w:rsidRPr="003E228A" w:rsidRDefault="00B45096" w:rsidP="00B45096">
            <w:pPr>
              <w:jc w:val="center"/>
              <w:rPr>
                <w:rFonts w:ascii="Segoe UI" w:hAnsi="Segoe UI" w:cs="Segoe UI"/>
              </w:rPr>
            </w:pPr>
            <w:r w:rsidRPr="003E228A">
              <w:rPr>
                <w:rFonts w:ascii="Segoe UI" w:hAnsi="Segoe UI" w:cs="Segoe UI"/>
              </w:rPr>
              <w:t>(Cont’d)</w:t>
            </w:r>
          </w:p>
        </w:tc>
        <w:tc>
          <w:tcPr>
            <w:tcW w:w="1584" w:type="dxa"/>
            <w:tcBorders>
              <w:top w:val="single" w:sz="4" w:space="0" w:color="auto"/>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48.42.100(4) and (5)(a);  WAC 284-170-350(3)(a)</w:t>
            </w:r>
          </w:p>
        </w:tc>
        <w:tc>
          <w:tcPr>
            <w:tcW w:w="7200" w:type="dxa"/>
            <w:tcBorders>
              <w:top w:val="single" w:sz="4" w:space="0" w:color="auto"/>
              <w:bottom w:val="nil"/>
            </w:tcBorders>
          </w:tcPr>
          <w:p w:rsidR="00B45096" w:rsidRPr="003E228A" w:rsidRDefault="00B45096" w:rsidP="00B45096">
            <w:pPr>
              <w:pStyle w:val="ListParagraph"/>
              <w:numPr>
                <w:ilvl w:val="0"/>
                <w:numId w:val="1"/>
              </w:numPr>
              <w:ind w:left="253" w:hanging="253"/>
              <w:rPr>
                <w:rFonts w:ascii="Segoe UI" w:hAnsi="Segoe UI" w:cs="Segoe UI"/>
              </w:rPr>
            </w:pPr>
            <w:r w:rsidRPr="003E228A">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r>
      <w:tr w:rsidR="00B45096" w:rsidRPr="003E228A" w:rsidTr="00F43670">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RCW 48.42.100(5) (c); WAC 284-170-350(3)(b)</w:t>
            </w:r>
          </w:p>
        </w:tc>
        <w:tc>
          <w:tcPr>
            <w:tcW w:w="7200" w:type="dxa"/>
            <w:tcBorders>
              <w:top w:val="nil"/>
              <w:bottom w:val="nil"/>
            </w:tcBorders>
          </w:tcPr>
          <w:p w:rsidR="00B45096" w:rsidRPr="003E228A" w:rsidRDefault="00B45096" w:rsidP="00B45096">
            <w:pPr>
              <w:pStyle w:val="ListParagraph"/>
              <w:numPr>
                <w:ilvl w:val="0"/>
                <w:numId w:val="1"/>
              </w:numPr>
              <w:ind w:left="253" w:hanging="253"/>
              <w:rPr>
                <w:rFonts w:ascii="Segoe UI" w:hAnsi="Segoe UI" w:cs="Segoe UI"/>
              </w:rPr>
            </w:pPr>
            <w:r w:rsidRPr="003E228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F0225E" w:rsidRPr="003E228A" w:rsidTr="004A5872">
        <w:trPr>
          <w:trHeight w:val="2634"/>
        </w:trPr>
        <w:tc>
          <w:tcPr>
            <w:tcW w:w="1728" w:type="dxa"/>
            <w:vMerge/>
          </w:tcPr>
          <w:p w:rsidR="00F0225E" w:rsidRPr="003E228A" w:rsidRDefault="00F0225E" w:rsidP="00B45096">
            <w:pPr>
              <w:jc w:val="center"/>
              <w:rPr>
                <w:rFonts w:ascii="Segoe UI" w:hAnsi="Segoe UI" w:cs="Segoe UI"/>
              </w:rPr>
            </w:pPr>
          </w:p>
        </w:tc>
        <w:tc>
          <w:tcPr>
            <w:tcW w:w="1584" w:type="dxa"/>
            <w:vMerge/>
          </w:tcPr>
          <w:p w:rsidR="00F0225E" w:rsidRPr="003E228A" w:rsidRDefault="00F0225E" w:rsidP="00B45096">
            <w:pPr>
              <w:jc w:val="center"/>
              <w:rPr>
                <w:rFonts w:ascii="Segoe UI" w:hAnsi="Segoe UI" w:cs="Segoe UI"/>
              </w:rPr>
            </w:pPr>
          </w:p>
        </w:tc>
        <w:tc>
          <w:tcPr>
            <w:tcW w:w="1584" w:type="dxa"/>
            <w:tcBorders>
              <w:top w:val="nil"/>
            </w:tcBorders>
          </w:tcPr>
          <w:p w:rsidR="00F0225E" w:rsidRPr="003E228A" w:rsidRDefault="00F0225E" w:rsidP="00F0225E">
            <w:pPr>
              <w:ind w:left="-90" w:right="-72"/>
              <w:jc w:val="center"/>
              <w:rPr>
                <w:rFonts w:ascii="Segoe UI" w:hAnsi="Segoe UI" w:cs="Segoe UI"/>
              </w:rPr>
            </w:pPr>
            <w:r w:rsidRPr="003E228A">
              <w:rPr>
                <w:rFonts w:ascii="Segoe UI" w:hAnsi="Segoe UI" w:cs="Segoe UI"/>
              </w:rPr>
              <w:t>WAC 284-170-350(1)(b)</w:t>
            </w:r>
          </w:p>
          <w:p w:rsidR="00F0225E" w:rsidRPr="003E228A" w:rsidRDefault="00F0225E" w:rsidP="00F0225E">
            <w:pPr>
              <w:ind w:left="-90" w:right="-72"/>
              <w:jc w:val="center"/>
              <w:rPr>
                <w:rFonts w:ascii="Segoe UI" w:hAnsi="Segoe UI" w:cs="Segoe UI"/>
              </w:rPr>
            </w:pPr>
          </w:p>
          <w:p w:rsidR="00F0225E" w:rsidRPr="003E228A" w:rsidRDefault="00F0225E" w:rsidP="00F0225E">
            <w:pPr>
              <w:ind w:left="-90" w:right="-72"/>
              <w:jc w:val="center"/>
              <w:rPr>
                <w:rFonts w:ascii="Segoe UI" w:hAnsi="Segoe UI" w:cs="Segoe UI"/>
              </w:rPr>
            </w:pPr>
          </w:p>
          <w:p w:rsidR="00F0225E" w:rsidRPr="003E228A" w:rsidRDefault="00F0225E" w:rsidP="00F0225E">
            <w:pPr>
              <w:ind w:left="-90" w:right="-72"/>
              <w:jc w:val="center"/>
              <w:rPr>
                <w:rFonts w:ascii="Segoe UI" w:hAnsi="Segoe UI" w:cs="Segoe UI"/>
              </w:rPr>
            </w:pPr>
          </w:p>
          <w:p w:rsidR="00F0225E" w:rsidRPr="003E228A" w:rsidRDefault="00F0225E" w:rsidP="00F0225E">
            <w:pPr>
              <w:ind w:left="-90" w:right="-72"/>
              <w:jc w:val="center"/>
              <w:rPr>
                <w:rFonts w:ascii="Segoe UI" w:hAnsi="Segoe UI" w:cs="Segoe UI"/>
              </w:rPr>
            </w:pPr>
          </w:p>
          <w:p w:rsidR="00F0225E" w:rsidRPr="003E228A" w:rsidRDefault="00F0225E" w:rsidP="00F0225E">
            <w:pPr>
              <w:ind w:left="-90" w:right="-72"/>
              <w:jc w:val="center"/>
              <w:rPr>
                <w:rFonts w:ascii="Segoe UI" w:hAnsi="Segoe UI" w:cs="Segoe UI"/>
              </w:rPr>
            </w:pPr>
          </w:p>
        </w:tc>
        <w:tc>
          <w:tcPr>
            <w:tcW w:w="7200" w:type="dxa"/>
            <w:tcBorders>
              <w:top w:val="nil"/>
            </w:tcBorders>
          </w:tcPr>
          <w:p w:rsidR="00F0225E" w:rsidRPr="00F0225E" w:rsidRDefault="00F0225E" w:rsidP="00F0225E">
            <w:pPr>
              <w:pStyle w:val="ListParagraph"/>
              <w:numPr>
                <w:ilvl w:val="1"/>
                <w:numId w:val="1"/>
              </w:numPr>
              <w:ind w:left="613"/>
              <w:rPr>
                <w:rFonts w:ascii="Segoe UI" w:hAnsi="Segoe UI" w:cs="Segoe UI"/>
              </w:rPr>
            </w:pPr>
            <w:r w:rsidRPr="003E228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nil"/>
            </w:tcBorders>
          </w:tcPr>
          <w:p w:rsidR="00F0225E" w:rsidRPr="003E228A" w:rsidRDefault="00F0225E" w:rsidP="00B45096">
            <w:pPr>
              <w:jc w:val="center"/>
              <w:rPr>
                <w:rFonts w:ascii="Segoe UI" w:hAnsi="Segoe UI" w:cs="Segoe UI"/>
              </w:rPr>
            </w:pPr>
          </w:p>
        </w:tc>
        <w:tc>
          <w:tcPr>
            <w:tcW w:w="1440" w:type="dxa"/>
            <w:tcBorders>
              <w:top w:val="nil"/>
            </w:tcBorders>
          </w:tcPr>
          <w:p w:rsidR="00F0225E" w:rsidRPr="003E228A" w:rsidRDefault="00F0225E" w:rsidP="00B45096">
            <w:pPr>
              <w:jc w:val="center"/>
              <w:rPr>
                <w:rFonts w:ascii="Segoe UI" w:hAnsi="Segoe UI" w:cs="Segoe UI"/>
              </w:rPr>
            </w:pPr>
          </w:p>
        </w:tc>
      </w:tr>
      <w:tr w:rsidR="00F0225E" w:rsidRPr="003E228A" w:rsidTr="00F43670">
        <w:tc>
          <w:tcPr>
            <w:tcW w:w="1728" w:type="dxa"/>
            <w:vMerge/>
          </w:tcPr>
          <w:p w:rsidR="00F0225E" w:rsidRPr="003E228A" w:rsidRDefault="00F0225E" w:rsidP="00B45096">
            <w:pPr>
              <w:jc w:val="center"/>
              <w:rPr>
                <w:rFonts w:ascii="Segoe UI" w:hAnsi="Segoe UI" w:cs="Segoe UI"/>
              </w:rPr>
            </w:pPr>
          </w:p>
        </w:tc>
        <w:tc>
          <w:tcPr>
            <w:tcW w:w="1584" w:type="dxa"/>
            <w:vMerge/>
          </w:tcPr>
          <w:p w:rsidR="00F0225E" w:rsidRPr="003E228A" w:rsidRDefault="00F0225E" w:rsidP="00B45096">
            <w:pPr>
              <w:jc w:val="center"/>
              <w:rPr>
                <w:rFonts w:ascii="Segoe UI" w:hAnsi="Segoe UI" w:cs="Segoe UI"/>
              </w:rPr>
            </w:pPr>
          </w:p>
        </w:tc>
        <w:tc>
          <w:tcPr>
            <w:tcW w:w="1584" w:type="dxa"/>
            <w:tcBorders>
              <w:top w:val="single" w:sz="4" w:space="0" w:color="auto"/>
              <w:bottom w:val="nil"/>
            </w:tcBorders>
          </w:tcPr>
          <w:p w:rsidR="00F0225E" w:rsidRPr="003E228A" w:rsidRDefault="00F0225E" w:rsidP="00F0225E">
            <w:pPr>
              <w:ind w:left="-90" w:right="-72"/>
              <w:jc w:val="center"/>
              <w:rPr>
                <w:rFonts w:ascii="Segoe UI" w:hAnsi="Segoe UI" w:cs="Segoe UI"/>
              </w:rPr>
            </w:pPr>
            <w:r>
              <w:rPr>
                <w:rFonts w:ascii="Segoe UI" w:hAnsi="Segoe UI" w:cs="Segoe UI"/>
              </w:rPr>
              <w:t>RCW 48.42.100</w:t>
            </w:r>
            <w:r w:rsidRPr="003E228A">
              <w:rPr>
                <w:rFonts w:ascii="Segoe UI" w:hAnsi="Segoe UI" w:cs="Segoe UI"/>
              </w:rPr>
              <w:t xml:space="preserve">  </w:t>
            </w:r>
          </w:p>
          <w:p w:rsidR="00F0225E" w:rsidRPr="003E228A" w:rsidRDefault="00F0225E" w:rsidP="00F0225E">
            <w:pPr>
              <w:ind w:left="-90" w:right="-72"/>
              <w:jc w:val="center"/>
              <w:rPr>
                <w:rFonts w:ascii="Segoe UI" w:hAnsi="Segoe UI" w:cs="Segoe UI"/>
              </w:rPr>
            </w:pPr>
          </w:p>
        </w:tc>
        <w:tc>
          <w:tcPr>
            <w:tcW w:w="7200" w:type="dxa"/>
            <w:tcBorders>
              <w:top w:val="single" w:sz="4" w:space="0" w:color="auto"/>
              <w:bottom w:val="nil"/>
            </w:tcBorders>
          </w:tcPr>
          <w:p w:rsidR="00F0225E" w:rsidRPr="003E228A" w:rsidRDefault="00F0225E" w:rsidP="00F0225E">
            <w:pPr>
              <w:pStyle w:val="ListParagraph"/>
              <w:numPr>
                <w:ilvl w:val="2"/>
                <w:numId w:val="1"/>
              </w:numPr>
              <w:ind w:left="936"/>
              <w:rPr>
                <w:rFonts w:ascii="Segoe UI" w:hAnsi="Segoe UI" w:cs="Segoe UI"/>
              </w:rPr>
            </w:pPr>
            <w:r w:rsidRPr="003E228A">
              <w:rPr>
                <w:rFonts w:ascii="Segoe UI" w:hAnsi="Segoe UI" w:cs="Segoe UI"/>
              </w:rPr>
              <w:t xml:space="preserve">Plan must cover medically necessary supplies for a home birth. </w:t>
            </w:r>
            <w:r>
              <w:rPr>
                <w:rFonts w:ascii="Segoe UI" w:hAnsi="Segoe UI" w:cs="Segoe UI"/>
              </w:rPr>
              <w:t xml:space="preserve">  WAC 284-170-350(1)(b).</w:t>
            </w:r>
          </w:p>
        </w:tc>
        <w:tc>
          <w:tcPr>
            <w:tcW w:w="1440" w:type="dxa"/>
            <w:tcBorders>
              <w:top w:val="single" w:sz="4" w:space="0" w:color="auto"/>
              <w:bottom w:val="nil"/>
            </w:tcBorders>
          </w:tcPr>
          <w:p w:rsidR="00F0225E" w:rsidRPr="003E228A" w:rsidRDefault="00F0225E" w:rsidP="00B45096">
            <w:pPr>
              <w:jc w:val="center"/>
              <w:rPr>
                <w:rFonts w:ascii="Segoe UI" w:hAnsi="Segoe UI" w:cs="Segoe UI"/>
              </w:rPr>
            </w:pPr>
          </w:p>
        </w:tc>
        <w:tc>
          <w:tcPr>
            <w:tcW w:w="1440" w:type="dxa"/>
            <w:tcBorders>
              <w:top w:val="single" w:sz="4" w:space="0" w:color="auto"/>
              <w:bottom w:val="nil"/>
            </w:tcBorders>
          </w:tcPr>
          <w:p w:rsidR="00F0225E" w:rsidRPr="003E228A" w:rsidRDefault="00F0225E" w:rsidP="00B45096">
            <w:pPr>
              <w:jc w:val="center"/>
              <w:rPr>
                <w:rFonts w:ascii="Segoe UI" w:hAnsi="Segoe UI" w:cs="Segoe UI"/>
              </w:rPr>
            </w:pPr>
          </w:p>
        </w:tc>
      </w:tr>
      <w:tr w:rsidR="00B45096" w:rsidRPr="003E228A" w:rsidTr="00F43670">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single" w:sz="4" w:space="0" w:color="auto"/>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284-170-350(1)(c)</w:t>
            </w:r>
          </w:p>
        </w:tc>
        <w:tc>
          <w:tcPr>
            <w:tcW w:w="7200" w:type="dxa"/>
            <w:tcBorders>
              <w:top w:val="single" w:sz="4" w:space="0" w:color="auto"/>
              <w:bottom w:val="nil"/>
            </w:tcBorders>
          </w:tcPr>
          <w:p w:rsidR="00B45096" w:rsidRPr="003E228A" w:rsidRDefault="00B45096" w:rsidP="00B45096">
            <w:pPr>
              <w:pStyle w:val="ListParagraph"/>
              <w:numPr>
                <w:ilvl w:val="1"/>
                <w:numId w:val="1"/>
              </w:numPr>
              <w:ind w:left="613"/>
              <w:rPr>
                <w:rFonts w:ascii="Segoe UI" w:hAnsi="Segoe UI" w:cs="Segoe UI"/>
              </w:rPr>
            </w:pPr>
            <w:r w:rsidRPr="003E228A">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r>
      <w:tr w:rsidR="00B45096" w:rsidRPr="003E228A" w:rsidTr="00EE5E01">
        <w:trPr>
          <w:trHeight w:val="20"/>
        </w:trPr>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284-170-350(2)</w:t>
            </w:r>
          </w:p>
        </w:tc>
        <w:tc>
          <w:tcPr>
            <w:tcW w:w="7200" w:type="dxa"/>
            <w:tcBorders>
              <w:top w:val="nil"/>
              <w:bottom w:val="nil"/>
            </w:tcBorders>
          </w:tcPr>
          <w:p w:rsidR="00B45096" w:rsidRPr="003E228A" w:rsidRDefault="00B45096" w:rsidP="00B45096">
            <w:pPr>
              <w:pStyle w:val="ListParagraph"/>
              <w:numPr>
                <w:ilvl w:val="1"/>
                <w:numId w:val="1"/>
              </w:numPr>
              <w:ind w:left="613"/>
              <w:rPr>
                <w:rFonts w:ascii="Segoe UI" w:hAnsi="Segoe UI" w:cs="Segoe UI"/>
              </w:rPr>
            </w:pPr>
            <w:r w:rsidRPr="003E228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B45096" w:rsidRPr="003E228A" w:rsidRDefault="00B45096" w:rsidP="00B45096">
            <w:pPr>
              <w:pStyle w:val="ListParagraph"/>
              <w:numPr>
                <w:ilvl w:val="1"/>
                <w:numId w:val="1"/>
              </w:numPr>
              <w:ind w:left="613"/>
              <w:rPr>
                <w:rFonts w:ascii="Segoe UI" w:hAnsi="Segoe UI" w:cs="Segoe UI"/>
              </w:rPr>
            </w:pPr>
            <w:r w:rsidRPr="003E228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90118F">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single" w:sz="4" w:space="0" w:color="auto"/>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284-170-350(4)</w:t>
            </w:r>
          </w:p>
          <w:p w:rsidR="00B45096" w:rsidRPr="003E228A" w:rsidRDefault="00B45096" w:rsidP="00F0225E">
            <w:pPr>
              <w:ind w:left="-90" w:right="-72"/>
              <w:jc w:val="center"/>
              <w:rPr>
                <w:rFonts w:ascii="Segoe UI" w:hAnsi="Segoe UI" w:cs="Segoe UI"/>
              </w:rPr>
            </w:pPr>
          </w:p>
          <w:p w:rsidR="00B45096" w:rsidRPr="003E228A" w:rsidRDefault="00B45096" w:rsidP="00F0225E">
            <w:pPr>
              <w:ind w:left="-90" w:right="-72"/>
              <w:jc w:val="center"/>
              <w:rPr>
                <w:rFonts w:ascii="Segoe UI" w:hAnsi="Segoe UI" w:cs="Segoe UI"/>
              </w:rPr>
            </w:pPr>
          </w:p>
          <w:p w:rsidR="00B45096" w:rsidRPr="003E228A" w:rsidRDefault="00B45096" w:rsidP="00F0225E">
            <w:pPr>
              <w:ind w:left="-90" w:right="-72"/>
              <w:jc w:val="center"/>
              <w:rPr>
                <w:rFonts w:ascii="Segoe UI" w:hAnsi="Segoe UI" w:cs="Segoe UI"/>
              </w:rPr>
            </w:pPr>
          </w:p>
          <w:p w:rsidR="00B45096" w:rsidRPr="003E228A" w:rsidRDefault="00B45096" w:rsidP="00F0225E">
            <w:pPr>
              <w:ind w:left="-90" w:right="-72"/>
              <w:jc w:val="center"/>
              <w:rPr>
                <w:rFonts w:ascii="Segoe UI" w:hAnsi="Segoe UI" w:cs="Segoe UI"/>
              </w:rPr>
            </w:pPr>
          </w:p>
          <w:p w:rsidR="00B45096" w:rsidRPr="003E228A" w:rsidRDefault="00B45096" w:rsidP="00F0225E">
            <w:pPr>
              <w:ind w:left="-90" w:right="-72"/>
              <w:jc w:val="center"/>
              <w:rPr>
                <w:rFonts w:ascii="Segoe UI" w:hAnsi="Segoe UI" w:cs="Segoe UI"/>
              </w:rPr>
            </w:pPr>
          </w:p>
          <w:p w:rsidR="00B45096" w:rsidRPr="003E228A" w:rsidRDefault="00B45096" w:rsidP="00F0225E">
            <w:pPr>
              <w:ind w:left="-90" w:right="-72"/>
              <w:jc w:val="center"/>
              <w:rPr>
                <w:rFonts w:ascii="Segoe UI" w:hAnsi="Segoe UI" w:cs="Segoe UI"/>
              </w:rPr>
            </w:pPr>
          </w:p>
        </w:tc>
        <w:tc>
          <w:tcPr>
            <w:tcW w:w="7200" w:type="dxa"/>
            <w:tcBorders>
              <w:top w:val="nil"/>
              <w:bottom w:val="single" w:sz="4" w:space="0" w:color="auto"/>
            </w:tcBorders>
          </w:tcPr>
          <w:p w:rsidR="00B45096" w:rsidRPr="003E228A" w:rsidRDefault="00B45096" w:rsidP="00B45096">
            <w:pPr>
              <w:pStyle w:val="ListParagraph"/>
              <w:numPr>
                <w:ilvl w:val="0"/>
                <w:numId w:val="1"/>
              </w:numPr>
              <w:ind w:left="343"/>
              <w:rPr>
                <w:rFonts w:ascii="Segoe UI" w:hAnsi="Segoe UI" w:cs="Segoe UI"/>
              </w:rPr>
            </w:pPr>
            <w:r w:rsidRPr="003E228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B45096" w:rsidRPr="003E228A" w:rsidRDefault="00B45096" w:rsidP="00B45096">
            <w:pPr>
              <w:pStyle w:val="ListParagraph"/>
              <w:numPr>
                <w:ilvl w:val="1"/>
                <w:numId w:val="1"/>
              </w:numPr>
              <w:ind w:left="613"/>
              <w:rPr>
                <w:rFonts w:ascii="Segoe UI" w:hAnsi="Segoe UI" w:cs="Segoe UI"/>
              </w:rPr>
            </w:pPr>
            <w:r w:rsidRPr="003E228A">
              <w:rPr>
                <w:rFonts w:ascii="Segoe UI" w:hAnsi="Segoe UI" w:cs="Segoe UI"/>
              </w:rPr>
              <w:t>Limited direct access based on a benefit plan's closed network of practitioners, if appropriate; and</w:t>
            </w:r>
          </w:p>
          <w:p w:rsidR="00B45096" w:rsidRPr="003E228A" w:rsidRDefault="00B45096" w:rsidP="00B45096">
            <w:pPr>
              <w:pStyle w:val="ListParagraph"/>
              <w:numPr>
                <w:ilvl w:val="1"/>
                <w:numId w:val="1"/>
              </w:numPr>
              <w:ind w:left="613"/>
              <w:rPr>
                <w:rFonts w:ascii="Segoe UI" w:hAnsi="Segoe UI" w:cs="Segoe UI"/>
              </w:rPr>
            </w:pPr>
            <w:r w:rsidRPr="003E228A">
              <w:rPr>
                <w:rFonts w:ascii="Segoe UI" w:hAnsi="Segoe UI" w:cs="Segoe UI"/>
              </w:rPr>
              <w:t>The issuer's right to limit coverage to medically necessary and appropriate women's health care services.</w:t>
            </w: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r>
      <w:tr w:rsidR="00B45096" w:rsidRPr="003E228A" w:rsidTr="0090118F">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single" w:sz="4" w:space="0" w:color="auto"/>
              <w:bottom w:val="single" w:sz="4" w:space="0" w:color="auto"/>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284-170-350(5)</w:t>
            </w:r>
          </w:p>
        </w:tc>
        <w:tc>
          <w:tcPr>
            <w:tcW w:w="7200" w:type="dxa"/>
            <w:tcBorders>
              <w:top w:val="single" w:sz="4" w:space="0" w:color="auto"/>
              <w:bottom w:val="single" w:sz="4" w:space="0" w:color="auto"/>
            </w:tcBorders>
          </w:tcPr>
          <w:p w:rsidR="00B45096" w:rsidRPr="003E228A" w:rsidRDefault="00B45096" w:rsidP="00B45096">
            <w:pPr>
              <w:pStyle w:val="ListParagraph"/>
              <w:numPr>
                <w:ilvl w:val="0"/>
                <w:numId w:val="1"/>
              </w:numPr>
              <w:ind w:left="343"/>
              <w:rPr>
                <w:rFonts w:ascii="Segoe UI" w:hAnsi="Segoe UI" w:cs="Segoe UI"/>
              </w:rPr>
            </w:pPr>
            <w:r w:rsidRPr="003E228A">
              <w:rPr>
                <w:rFonts w:ascii="Segoe UI" w:hAnsi="Segoe UI" w:cs="Segoe UI"/>
              </w:rPr>
              <w:t>Plan may not impose cost-sharing for directly accessed women's health care services, that is not required for access to primary care providers.</w:t>
            </w:r>
          </w:p>
        </w:tc>
        <w:tc>
          <w:tcPr>
            <w:tcW w:w="1440" w:type="dxa"/>
            <w:tcBorders>
              <w:top w:val="single" w:sz="4" w:space="0" w:color="auto"/>
              <w:bottom w:val="single" w:sz="4" w:space="0" w:color="auto"/>
            </w:tcBorders>
          </w:tcPr>
          <w:p w:rsidR="00B45096" w:rsidRPr="003E228A" w:rsidRDefault="00B45096" w:rsidP="00B45096">
            <w:pPr>
              <w:jc w:val="center"/>
              <w:rPr>
                <w:rFonts w:ascii="Segoe UI" w:hAnsi="Segoe UI" w:cs="Segoe UI"/>
              </w:rPr>
            </w:pPr>
          </w:p>
        </w:tc>
        <w:tc>
          <w:tcPr>
            <w:tcW w:w="1440" w:type="dxa"/>
            <w:tcBorders>
              <w:top w:val="single" w:sz="4" w:space="0" w:color="auto"/>
              <w:bottom w:val="single" w:sz="4" w:space="0" w:color="auto"/>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val="restart"/>
          </w:tcPr>
          <w:p w:rsidR="00B45096" w:rsidRDefault="00B45096" w:rsidP="00B45096">
            <w:pPr>
              <w:jc w:val="center"/>
              <w:rPr>
                <w:rFonts w:ascii="Segoe UI" w:hAnsi="Segoe UI" w:cs="Segoe UI"/>
              </w:rPr>
            </w:pPr>
            <w:r w:rsidRPr="003E228A">
              <w:rPr>
                <w:rFonts w:ascii="Segoe UI" w:hAnsi="Segoe UI" w:cs="Segoe UI"/>
              </w:rPr>
              <w:t>State Benefit Requirements for Maternity and Newborn Service</w:t>
            </w: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Default="00B3507B" w:rsidP="00B45096">
            <w:pPr>
              <w:jc w:val="center"/>
              <w:rPr>
                <w:rFonts w:ascii="Segoe UI" w:hAnsi="Segoe UI" w:cs="Segoe UI"/>
              </w:rPr>
            </w:pPr>
          </w:p>
          <w:p w:rsidR="00B3507B" w:rsidRPr="003E228A" w:rsidRDefault="00B3507B" w:rsidP="00B45096">
            <w:pPr>
              <w:jc w:val="center"/>
              <w:rPr>
                <w:rFonts w:ascii="Segoe UI" w:hAnsi="Segoe UI" w:cs="Segoe UI"/>
              </w:rPr>
            </w:pPr>
          </w:p>
          <w:p w:rsidR="00B45096" w:rsidRDefault="00B45096" w:rsidP="00B45096">
            <w:pPr>
              <w:jc w:val="center"/>
              <w:rPr>
                <w:rFonts w:ascii="Segoe UI" w:hAnsi="Segoe UI" w:cs="Segoe UI"/>
              </w:rPr>
            </w:pPr>
          </w:p>
          <w:p w:rsidR="00517735" w:rsidRDefault="00517735" w:rsidP="00B45096">
            <w:pPr>
              <w:jc w:val="center"/>
              <w:rPr>
                <w:rFonts w:ascii="Segoe UI" w:hAnsi="Segoe UI" w:cs="Segoe UI"/>
              </w:rPr>
            </w:pPr>
          </w:p>
          <w:p w:rsidR="00517735" w:rsidRDefault="00517735" w:rsidP="00B45096">
            <w:pPr>
              <w:jc w:val="center"/>
              <w:rPr>
                <w:rFonts w:ascii="Segoe UI" w:hAnsi="Segoe UI" w:cs="Segoe UI"/>
              </w:rPr>
            </w:pPr>
          </w:p>
          <w:p w:rsidR="00517735" w:rsidRPr="003E228A" w:rsidRDefault="00517735" w:rsidP="00B45096">
            <w:pPr>
              <w:jc w:val="center"/>
              <w:rPr>
                <w:rFonts w:ascii="Segoe UI" w:hAnsi="Segoe UI" w:cs="Segoe UI"/>
              </w:rPr>
            </w:pPr>
          </w:p>
          <w:p w:rsidR="00B45096" w:rsidRPr="003E228A" w:rsidRDefault="00B45096" w:rsidP="00B45096">
            <w:pPr>
              <w:jc w:val="center"/>
              <w:rPr>
                <w:rFonts w:ascii="Segoe UI" w:hAnsi="Segoe UI" w:cs="Segoe UI"/>
              </w:rPr>
            </w:pPr>
            <w:r w:rsidRPr="003E228A">
              <w:rPr>
                <w:rFonts w:ascii="Segoe UI" w:hAnsi="Segoe UI" w:cs="Segoe UI"/>
              </w:rPr>
              <w:t>State benefit requirements for Maternity and Newborn Services</w:t>
            </w:r>
          </w:p>
          <w:p w:rsidR="00B45096" w:rsidRPr="003E228A" w:rsidRDefault="00B45096" w:rsidP="00B45096">
            <w:pPr>
              <w:jc w:val="center"/>
              <w:rPr>
                <w:rFonts w:ascii="Segoe UI" w:hAnsi="Segoe UI" w:cs="Segoe UI"/>
              </w:rPr>
            </w:pPr>
            <w:r w:rsidRPr="003E228A">
              <w:rPr>
                <w:rFonts w:ascii="Segoe UI" w:hAnsi="Segoe UI" w:cs="Segoe UI"/>
              </w:rPr>
              <w:t xml:space="preserve">(Cont’d) </w:t>
            </w:r>
          </w:p>
        </w:tc>
        <w:tc>
          <w:tcPr>
            <w:tcW w:w="1584" w:type="dxa"/>
            <w:tcBorders>
              <w:top w:val="single" w:sz="4" w:space="0" w:color="auto"/>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284-43-5642(4)(d)(i)</w:t>
            </w:r>
          </w:p>
        </w:tc>
        <w:tc>
          <w:tcPr>
            <w:tcW w:w="7200" w:type="dxa"/>
            <w:tcBorders>
              <w:top w:val="single" w:sz="4" w:space="0" w:color="auto"/>
              <w:bottom w:val="nil"/>
            </w:tcBorders>
          </w:tcPr>
          <w:p w:rsidR="00B45096" w:rsidRPr="003E228A" w:rsidRDefault="00B45096" w:rsidP="00B45096">
            <w:pPr>
              <w:pStyle w:val="ListParagraph"/>
              <w:numPr>
                <w:ilvl w:val="0"/>
                <w:numId w:val="1"/>
              </w:numPr>
              <w:ind w:left="221" w:hanging="221"/>
              <w:rPr>
                <w:rFonts w:ascii="Segoe UI" w:hAnsi="Segoe UI" w:cs="Segoe UI"/>
              </w:rPr>
            </w:pPr>
            <w:r w:rsidRPr="003E228A">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c>
          <w:tcPr>
            <w:tcW w:w="1440" w:type="dxa"/>
            <w:tcBorders>
              <w:top w:val="single" w:sz="4" w:space="0" w:color="auto"/>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EE5E01" w:rsidP="00F0225E">
            <w:pPr>
              <w:ind w:left="-90" w:right="-72"/>
              <w:jc w:val="center"/>
              <w:rPr>
                <w:rFonts w:ascii="Segoe UI" w:hAnsi="Segoe UI" w:cs="Segoe UI"/>
              </w:rPr>
            </w:pPr>
            <w:r>
              <w:rPr>
                <w:rFonts w:ascii="Segoe UI" w:hAnsi="Segoe UI" w:cs="Segoe UI"/>
              </w:rPr>
              <w:t xml:space="preserve">RCW </w:t>
            </w:r>
            <w:r w:rsidR="00B45096" w:rsidRPr="003E228A">
              <w:rPr>
                <w:rFonts w:ascii="Segoe UI" w:hAnsi="Segoe UI" w:cs="Segoe UI"/>
              </w:rPr>
              <w:t>48.43.115</w:t>
            </w:r>
          </w:p>
          <w:p w:rsidR="00B45096" w:rsidRPr="003E228A" w:rsidRDefault="00B45096" w:rsidP="00EE5E01">
            <w:pPr>
              <w:ind w:left="-90" w:right="-72"/>
              <w:jc w:val="center"/>
              <w:rPr>
                <w:rFonts w:ascii="Segoe UI" w:hAnsi="Segoe UI" w:cs="Segoe UI"/>
              </w:rPr>
            </w:pPr>
            <w:r w:rsidRPr="003E228A">
              <w:rPr>
                <w:rStyle w:val="Hyperlink"/>
                <w:rFonts w:ascii="Segoe UI" w:hAnsi="Segoe UI" w:cs="Segoe UI"/>
                <w:color w:val="auto"/>
                <w:u w:val="none"/>
              </w:rPr>
              <w:t>(3)(f)</w:t>
            </w:r>
          </w:p>
        </w:tc>
        <w:tc>
          <w:tcPr>
            <w:tcW w:w="7200" w:type="dxa"/>
            <w:tcBorders>
              <w:top w:val="nil"/>
              <w:bottom w:val="nil"/>
            </w:tcBorders>
          </w:tcPr>
          <w:p w:rsidR="00B45096" w:rsidRPr="003E228A" w:rsidRDefault="00B45096" w:rsidP="00B45096">
            <w:pPr>
              <w:pStyle w:val="ListParagraph"/>
              <w:numPr>
                <w:ilvl w:val="0"/>
                <w:numId w:val="1"/>
              </w:numPr>
              <w:ind w:left="221" w:hanging="221"/>
              <w:rPr>
                <w:rFonts w:ascii="Segoe UI" w:hAnsi="Segoe UI" w:cs="Segoe UI"/>
              </w:rPr>
            </w:pPr>
            <w:r w:rsidRPr="003E228A">
              <w:rPr>
                <w:rFonts w:ascii="Segoe UI" w:hAnsi="Segoe UI" w:cs="Segoe UI"/>
              </w:rPr>
              <w:t>Must provide newborn coverage that is not less than the postnatal coverage for the mother, for no less than three weeks</w:t>
            </w:r>
            <w:r w:rsidR="00EE5E01">
              <w:rPr>
                <w:rFonts w:ascii="Segoe UI" w:hAnsi="Segoe UI" w:cs="Segoe UI"/>
              </w:rPr>
              <w:t xml:space="preserve"> (WAC </w:t>
            </w:r>
            <w:r w:rsidR="00EE5E01" w:rsidRPr="003E228A">
              <w:rPr>
                <w:rFonts w:ascii="Segoe UI" w:hAnsi="Segoe UI" w:cs="Segoe UI"/>
              </w:rPr>
              <w:t>284-43-5642(4)(d)(ii)</w:t>
            </w:r>
            <w:r w:rsidR="00EE5E01">
              <w:rPr>
                <w:rFonts w:ascii="Segoe UI" w:hAnsi="Segoe UI" w:cs="Segoe UI"/>
              </w:rPr>
              <w:t>)</w:t>
            </w:r>
            <w:r w:rsidRPr="003E228A">
              <w:rPr>
                <w:rFonts w:ascii="Segoe UI" w:hAnsi="Segoe UI" w:cs="Segoe UI"/>
              </w:rPr>
              <w:t>; and</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177D17" w:rsidP="00177D17">
            <w:pPr>
              <w:ind w:left="-90" w:right="-72"/>
              <w:jc w:val="center"/>
              <w:rPr>
                <w:rFonts w:ascii="Segoe UI" w:hAnsi="Segoe UI" w:cs="Segoe UI"/>
              </w:rPr>
            </w:pPr>
            <w:r>
              <w:rPr>
                <w:rFonts w:ascii="Segoe UI" w:hAnsi="Segoe UI" w:cs="Segoe UI"/>
              </w:rPr>
              <w:t>RCW 48.44.344</w:t>
            </w:r>
          </w:p>
        </w:tc>
        <w:tc>
          <w:tcPr>
            <w:tcW w:w="7200" w:type="dxa"/>
            <w:tcBorders>
              <w:top w:val="nil"/>
              <w:bottom w:val="nil"/>
            </w:tcBorders>
          </w:tcPr>
          <w:p w:rsidR="00B45096" w:rsidRPr="003E228A" w:rsidRDefault="00B45096" w:rsidP="00B45096">
            <w:pPr>
              <w:pStyle w:val="ListParagraph"/>
              <w:numPr>
                <w:ilvl w:val="0"/>
                <w:numId w:val="1"/>
              </w:numPr>
              <w:ind w:left="221" w:hanging="221"/>
              <w:rPr>
                <w:rFonts w:ascii="Segoe UI" w:hAnsi="Segoe UI" w:cs="Segoe UI"/>
              </w:rPr>
            </w:pPr>
            <w:r w:rsidRPr="003E228A">
              <w:rPr>
                <w:rFonts w:ascii="Segoe UI" w:hAnsi="Segoe UI" w:cs="Segoe UI"/>
              </w:rPr>
              <w:t>Prenatal diagnosis of congenital disorders by screening/diagnostic procedures if medically necessary.</w:t>
            </w:r>
            <w:r w:rsidR="00177D17" w:rsidRPr="003E228A">
              <w:rPr>
                <w:rFonts w:ascii="Segoe UI" w:hAnsi="Segoe UI" w:cs="Segoe UI"/>
              </w:rPr>
              <w:t xml:space="preserve"> </w:t>
            </w:r>
            <w:r w:rsidR="00177D17">
              <w:rPr>
                <w:rFonts w:ascii="Segoe UI" w:hAnsi="Segoe UI" w:cs="Segoe UI"/>
              </w:rPr>
              <w:t xml:space="preserve">  </w:t>
            </w:r>
            <w:r w:rsidR="00177D17" w:rsidRPr="003E228A">
              <w:rPr>
                <w:rFonts w:ascii="Segoe UI" w:hAnsi="Segoe UI" w:cs="Segoe UI"/>
              </w:rPr>
              <w:t>WAC 284-43-5642(4)(d)(iii)</w:t>
            </w:r>
            <w:r w:rsidR="00177D17">
              <w:rPr>
                <w:rFonts w:ascii="Segoe UI" w:hAnsi="Segoe UI" w:cs="Segoe UI"/>
              </w:rPr>
              <w:t>.</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RCW 48.43.115</w:t>
            </w:r>
          </w:p>
          <w:p w:rsidR="00B45096" w:rsidRPr="003E228A" w:rsidRDefault="00B45096" w:rsidP="00F0225E">
            <w:pPr>
              <w:ind w:left="-90" w:right="-72"/>
              <w:jc w:val="center"/>
              <w:rPr>
                <w:rFonts w:ascii="Segoe UI" w:hAnsi="Segoe UI" w:cs="Segoe UI"/>
              </w:rPr>
            </w:pPr>
            <w:r w:rsidRPr="003E228A">
              <w:rPr>
                <w:rFonts w:ascii="Segoe UI" w:hAnsi="Segoe UI" w:cs="Segoe UI"/>
              </w:rPr>
              <w:t>(3)(a)</w:t>
            </w:r>
          </w:p>
        </w:tc>
        <w:tc>
          <w:tcPr>
            <w:tcW w:w="7200" w:type="dxa"/>
            <w:tcBorders>
              <w:top w:val="nil"/>
              <w:bottom w:val="nil"/>
            </w:tcBorders>
          </w:tcPr>
          <w:p w:rsidR="00B45096" w:rsidRPr="003E228A" w:rsidRDefault="00B45096" w:rsidP="00B45096">
            <w:pPr>
              <w:pStyle w:val="ListParagraph"/>
              <w:numPr>
                <w:ilvl w:val="0"/>
                <w:numId w:val="1"/>
              </w:numPr>
              <w:ind w:left="253" w:hanging="253"/>
              <w:rPr>
                <w:rFonts w:ascii="Segoe UI" w:hAnsi="Segoe UI" w:cs="Segoe UI"/>
              </w:rPr>
            </w:pPr>
            <w:r w:rsidRPr="003E228A">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RCW 48.43.115</w:t>
            </w:r>
          </w:p>
          <w:p w:rsidR="00B45096" w:rsidRPr="003E228A" w:rsidRDefault="00B45096" w:rsidP="00F0225E">
            <w:pPr>
              <w:ind w:left="-90" w:right="-72"/>
              <w:jc w:val="center"/>
              <w:rPr>
                <w:rFonts w:ascii="Segoe UI" w:hAnsi="Segoe UI" w:cs="Segoe UI"/>
              </w:rPr>
            </w:pPr>
            <w:r w:rsidRPr="003E228A">
              <w:rPr>
                <w:rFonts w:ascii="Segoe UI" w:hAnsi="Segoe UI" w:cs="Segoe UI"/>
              </w:rPr>
              <w:t>(3)(b)</w:t>
            </w:r>
          </w:p>
        </w:tc>
        <w:tc>
          <w:tcPr>
            <w:tcW w:w="7200" w:type="dxa"/>
            <w:tcBorders>
              <w:top w:val="nil"/>
              <w:bottom w:val="nil"/>
            </w:tcBorders>
          </w:tcPr>
          <w:p w:rsidR="00B45096" w:rsidRPr="003E228A" w:rsidRDefault="00B45096" w:rsidP="00B45096">
            <w:pPr>
              <w:pStyle w:val="ListParagraph"/>
              <w:numPr>
                <w:ilvl w:val="0"/>
                <w:numId w:val="1"/>
              </w:numPr>
              <w:ind w:left="253" w:hanging="253"/>
              <w:rPr>
                <w:rFonts w:ascii="Segoe UI" w:hAnsi="Segoe UI" w:cs="Segoe UI"/>
              </w:rPr>
            </w:pPr>
            <w:r w:rsidRPr="003E228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BA6FBA">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RCW 48.43.115</w:t>
            </w:r>
          </w:p>
          <w:p w:rsidR="00B45096" w:rsidRPr="003E228A" w:rsidRDefault="00B45096" w:rsidP="00F0225E">
            <w:pPr>
              <w:ind w:left="-90" w:right="-72"/>
              <w:jc w:val="center"/>
              <w:rPr>
                <w:rFonts w:ascii="Segoe UI" w:hAnsi="Segoe UI" w:cs="Segoe UI"/>
              </w:rPr>
            </w:pPr>
            <w:r w:rsidRPr="003E228A">
              <w:rPr>
                <w:rFonts w:ascii="Segoe UI" w:hAnsi="Segoe UI" w:cs="Segoe UI"/>
              </w:rPr>
              <w:t>(3)(c)</w:t>
            </w:r>
          </w:p>
        </w:tc>
        <w:tc>
          <w:tcPr>
            <w:tcW w:w="7200" w:type="dxa"/>
            <w:tcBorders>
              <w:top w:val="nil"/>
              <w:bottom w:val="nil"/>
            </w:tcBorders>
          </w:tcPr>
          <w:p w:rsidR="00B45096" w:rsidRPr="003E228A" w:rsidRDefault="00B45096" w:rsidP="00B45096">
            <w:pPr>
              <w:pStyle w:val="ListParagraph"/>
              <w:numPr>
                <w:ilvl w:val="0"/>
                <w:numId w:val="1"/>
              </w:numPr>
              <w:ind w:left="253" w:hanging="253"/>
              <w:rPr>
                <w:rFonts w:ascii="Segoe UI" w:hAnsi="Segoe UI" w:cs="Segoe UI"/>
              </w:rPr>
            </w:pPr>
            <w:r w:rsidRPr="003E228A">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40" w:type="dxa"/>
            <w:tcBorders>
              <w:top w:val="nil"/>
              <w:bottom w:val="nil"/>
            </w:tcBorders>
          </w:tcPr>
          <w:p w:rsidR="00B45096" w:rsidRPr="003E228A" w:rsidRDefault="00B45096" w:rsidP="00B45096">
            <w:pPr>
              <w:jc w:val="center"/>
              <w:rPr>
                <w:rFonts w:ascii="Segoe UI" w:hAnsi="Segoe UI" w:cs="Segoe UI"/>
              </w:rPr>
            </w:pPr>
          </w:p>
        </w:tc>
        <w:tc>
          <w:tcPr>
            <w:tcW w:w="1440" w:type="dxa"/>
            <w:tcBorders>
              <w:top w:val="nil"/>
              <w:bottom w:val="nil"/>
            </w:tcBorders>
          </w:tcPr>
          <w:p w:rsidR="00B45096" w:rsidRPr="003E228A" w:rsidRDefault="00B45096" w:rsidP="00B45096">
            <w:pPr>
              <w:jc w:val="center"/>
              <w:rPr>
                <w:rFonts w:ascii="Segoe UI" w:hAnsi="Segoe UI" w:cs="Segoe UI"/>
              </w:rPr>
            </w:pPr>
          </w:p>
        </w:tc>
      </w:tr>
      <w:tr w:rsidR="00B45096" w:rsidRPr="003E228A" w:rsidTr="00BA6FBA">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nil"/>
              <w:bottom w:val="single" w:sz="4" w:space="0" w:color="auto"/>
            </w:tcBorders>
          </w:tcPr>
          <w:p w:rsidR="00B45096" w:rsidRPr="003E228A" w:rsidRDefault="00B45096" w:rsidP="00F0225E">
            <w:pPr>
              <w:ind w:left="-90" w:right="-72"/>
              <w:jc w:val="center"/>
              <w:rPr>
                <w:rFonts w:ascii="Segoe UI" w:hAnsi="Segoe UI" w:cs="Segoe UI"/>
              </w:rPr>
            </w:pPr>
            <w:r w:rsidRPr="003E228A">
              <w:rPr>
                <w:rFonts w:ascii="Segoe UI" w:hAnsi="Segoe UI" w:cs="Segoe UI"/>
              </w:rPr>
              <w:t>RCW 48.43.115</w:t>
            </w:r>
          </w:p>
          <w:p w:rsidR="00B45096" w:rsidRPr="003E228A" w:rsidRDefault="00B45096" w:rsidP="00F0225E">
            <w:pPr>
              <w:ind w:left="-90" w:right="-72"/>
              <w:jc w:val="center"/>
              <w:rPr>
                <w:rFonts w:ascii="Segoe UI" w:hAnsi="Segoe UI" w:cs="Segoe UI"/>
              </w:rPr>
            </w:pPr>
            <w:r w:rsidRPr="003E228A">
              <w:rPr>
                <w:rFonts w:ascii="Segoe UI" w:hAnsi="Segoe UI" w:cs="Segoe UI"/>
              </w:rPr>
              <w:t>(3)(d)</w:t>
            </w:r>
          </w:p>
          <w:p w:rsidR="00B45096" w:rsidRPr="003E228A" w:rsidRDefault="00B45096" w:rsidP="00F0225E">
            <w:pPr>
              <w:ind w:left="-90" w:right="-72"/>
              <w:jc w:val="center"/>
              <w:rPr>
                <w:rFonts w:ascii="Segoe UI" w:hAnsi="Segoe UI" w:cs="Segoe UI"/>
              </w:rPr>
            </w:pPr>
          </w:p>
          <w:p w:rsidR="00B45096" w:rsidRPr="003E228A" w:rsidRDefault="00B45096" w:rsidP="00F0225E">
            <w:pPr>
              <w:ind w:left="-90" w:right="-72"/>
              <w:jc w:val="center"/>
              <w:rPr>
                <w:rFonts w:ascii="Segoe UI" w:hAnsi="Segoe UI" w:cs="Segoe UI"/>
              </w:rPr>
            </w:pPr>
          </w:p>
        </w:tc>
        <w:tc>
          <w:tcPr>
            <w:tcW w:w="7200" w:type="dxa"/>
            <w:tcBorders>
              <w:top w:val="nil"/>
              <w:bottom w:val="single" w:sz="4" w:space="0" w:color="auto"/>
            </w:tcBorders>
          </w:tcPr>
          <w:p w:rsidR="00B45096" w:rsidRPr="003E228A" w:rsidRDefault="00B45096" w:rsidP="00B45096">
            <w:pPr>
              <w:pStyle w:val="ListParagraph"/>
              <w:numPr>
                <w:ilvl w:val="0"/>
                <w:numId w:val="1"/>
              </w:numPr>
              <w:ind w:left="253" w:hanging="253"/>
              <w:rPr>
                <w:rFonts w:ascii="Segoe UI" w:hAnsi="Segoe UI" w:cs="Segoe UI"/>
              </w:rPr>
            </w:pPr>
            <w:r w:rsidRPr="003E228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0" w:history="1">
              <w:r w:rsidRPr="003E228A">
                <w:rPr>
                  <w:rStyle w:val="Hyperlink"/>
                  <w:rFonts w:ascii="Segoe UI" w:hAnsi="Segoe UI" w:cs="Segoe UI"/>
                </w:rPr>
                <w:t>70.127</w:t>
              </w:r>
            </w:hyperlink>
            <w:r w:rsidRPr="003E228A">
              <w:rPr>
                <w:rFonts w:ascii="Segoe UI" w:hAnsi="Segoe UI" w:cs="Segoe UI"/>
              </w:rPr>
              <w:t xml:space="preserve"> RCW, and registered nurses licensed under chapter </w:t>
            </w:r>
            <w:hyperlink r:id="rId31" w:history="1">
              <w:r w:rsidRPr="003E228A">
                <w:rPr>
                  <w:rStyle w:val="Hyperlink"/>
                  <w:rFonts w:ascii="Segoe UI" w:hAnsi="Segoe UI" w:cs="Segoe UI"/>
                </w:rPr>
                <w:t>18.79</w:t>
              </w:r>
            </w:hyperlink>
            <w:r w:rsidRPr="003E228A">
              <w:rPr>
                <w:rFonts w:ascii="Segoe UI" w:hAnsi="Segoe UI" w:cs="Segoe UI"/>
              </w:rPr>
              <w:t xml:space="preserve"> RCW.</w:t>
            </w: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r>
      <w:tr w:rsidR="00B45096" w:rsidRPr="003E228A" w:rsidTr="00BA6FBA">
        <w:tc>
          <w:tcPr>
            <w:tcW w:w="1728" w:type="dxa"/>
            <w:vMerge/>
          </w:tcPr>
          <w:p w:rsidR="00B45096" w:rsidRPr="003E228A" w:rsidRDefault="00B45096" w:rsidP="00B45096">
            <w:pPr>
              <w:jc w:val="center"/>
              <w:rPr>
                <w:rFonts w:ascii="Segoe UI" w:hAnsi="Segoe UI" w:cs="Segoe UI"/>
              </w:rPr>
            </w:pPr>
          </w:p>
        </w:tc>
        <w:tc>
          <w:tcPr>
            <w:tcW w:w="1584" w:type="dxa"/>
            <w:vMerge/>
          </w:tcPr>
          <w:p w:rsidR="00B45096" w:rsidRPr="003E228A" w:rsidRDefault="00B45096" w:rsidP="00B45096">
            <w:pPr>
              <w:jc w:val="center"/>
              <w:rPr>
                <w:rFonts w:ascii="Segoe UI" w:hAnsi="Segoe UI" w:cs="Segoe UI"/>
              </w:rPr>
            </w:pPr>
          </w:p>
        </w:tc>
        <w:tc>
          <w:tcPr>
            <w:tcW w:w="1584" w:type="dxa"/>
            <w:tcBorders>
              <w:top w:val="single" w:sz="4" w:space="0" w:color="auto"/>
            </w:tcBorders>
          </w:tcPr>
          <w:p w:rsidR="00B45096" w:rsidRPr="003E228A" w:rsidRDefault="00B45096" w:rsidP="00F0225E">
            <w:pPr>
              <w:ind w:left="-90" w:right="-72"/>
              <w:jc w:val="center"/>
              <w:rPr>
                <w:rFonts w:ascii="Segoe UI" w:hAnsi="Segoe UI" w:cs="Segoe UI"/>
              </w:rPr>
            </w:pPr>
            <w:r w:rsidRPr="003E228A">
              <w:rPr>
                <w:rFonts w:ascii="Segoe UI" w:hAnsi="Segoe UI" w:cs="Segoe UI"/>
              </w:rPr>
              <w:t>48.43.115</w:t>
            </w:r>
          </w:p>
          <w:p w:rsidR="00B45096" w:rsidRPr="003E228A" w:rsidRDefault="00B45096" w:rsidP="00F0225E">
            <w:pPr>
              <w:ind w:left="-90" w:right="-72"/>
              <w:jc w:val="center"/>
              <w:rPr>
                <w:rFonts w:ascii="Segoe UI" w:hAnsi="Segoe UI" w:cs="Segoe UI"/>
              </w:rPr>
            </w:pPr>
            <w:r w:rsidRPr="003E228A">
              <w:rPr>
                <w:rFonts w:ascii="Segoe UI" w:hAnsi="Segoe UI" w:cs="Segoe UI"/>
              </w:rPr>
              <w:t>(3)(e)</w:t>
            </w:r>
          </w:p>
        </w:tc>
        <w:tc>
          <w:tcPr>
            <w:tcW w:w="7200" w:type="dxa"/>
            <w:tcBorders>
              <w:top w:val="single" w:sz="4" w:space="0" w:color="auto"/>
            </w:tcBorders>
          </w:tcPr>
          <w:p w:rsidR="00B45096" w:rsidRPr="003E228A" w:rsidRDefault="00B45096" w:rsidP="00B45096">
            <w:pPr>
              <w:pStyle w:val="ListParagraph"/>
              <w:numPr>
                <w:ilvl w:val="0"/>
                <w:numId w:val="1"/>
              </w:numPr>
              <w:ind w:left="253" w:hanging="253"/>
              <w:rPr>
                <w:rFonts w:ascii="Segoe UI" w:hAnsi="Segoe UI" w:cs="Segoe UI"/>
              </w:rPr>
            </w:pPr>
            <w:r w:rsidRPr="003E228A">
              <w:rPr>
                <w:rFonts w:ascii="Segoe UI" w:hAnsi="Segoe UI" w:cs="Segoe UI"/>
              </w:rPr>
              <w:t>This section does not require attending providers to authorize care they believe to be medically unnecessary.</w:t>
            </w:r>
          </w:p>
        </w:tc>
        <w:tc>
          <w:tcPr>
            <w:tcW w:w="1440" w:type="dxa"/>
            <w:tcBorders>
              <w:top w:val="single" w:sz="4" w:space="0" w:color="auto"/>
            </w:tcBorders>
          </w:tcPr>
          <w:p w:rsidR="00B45096" w:rsidRPr="003E228A" w:rsidRDefault="00B45096" w:rsidP="00B45096">
            <w:pPr>
              <w:jc w:val="center"/>
              <w:rPr>
                <w:rFonts w:ascii="Segoe UI" w:hAnsi="Segoe UI" w:cs="Segoe UI"/>
              </w:rPr>
            </w:pPr>
          </w:p>
        </w:tc>
        <w:tc>
          <w:tcPr>
            <w:tcW w:w="1440" w:type="dxa"/>
            <w:tcBorders>
              <w:top w:val="single" w:sz="4" w:space="0" w:color="auto"/>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tcPr>
          <w:p w:rsidR="00B45096" w:rsidRPr="003E228A" w:rsidRDefault="00B45096" w:rsidP="00B45096">
            <w:pPr>
              <w:jc w:val="center"/>
              <w:rPr>
                <w:rFonts w:ascii="Segoe UI" w:hAnsi="Segoe UI" w:cs="Segoe UI"/>
              </w:rPr>
            </w:pPr>
            <w:r w:rsidRPr="003E228A">
              <w:rPr>
                <w:rFonts w:ascii="Segoe UI" w:hAnsi="Segoe UI" w:cs="Segoe UI"/>
              </w:rPr>
              <w:t>No waiting period</w:t>
            </w:r>
          </w:p>
        </w:tc>
        <w:tc>
          <w:tcPr>
            <w:tcW w:w="1584" w:type="dxa"/>
            <w:tcBorders>
              <w:top w:val="nil"/>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284-44-040(6)</w:t>
            </w:r>
          </w:p>
        </w:tc>
        <w:tc>
          <w:tcPr>
            <w:tcW w:w="7200" w:type="dxa"/>
            <w:tcBorders>
              <w:top w:val="nil"/>
            </w:tcBorders>
          </w:tcPr>
          <w:p w:rsidR="00B45096" w:rsidRPr="003E228A" w:rsidRDefault="00B45096" w:rsidP="00B45096">
            <w:pPr>
              <w:pStyle w:val="ListParagraph"/>
              <w:ind w:left="221"/>
              <w:rPr>
                <w:rFonts w:ascii="Segoe UI" w:hAnsi="Segoe UI" w:cs="Segoe UI"/>
              </w:rPr>
            </w:pPr>
            <w:r w:rsidRPr="003E228A">
              <w:rPr>
                <w:rFonts w:ascii="Segoe UI" w:hAnsi="Segoe UI" w:cs="Segoe UI"/>
              </w:rPr>
              <w:t>There must be no waiting period for maternity benefits in advance of a conception occurring while the contract is in force.</w:t>
            </w:r>
          </w:p>
        </w:tc>
        <w:tc>
          <w:tcPr>
            <w:tcW w:w="1440" w:type="dxa"/>
            <w:tcBorders>
              <w:top w:val="nil"/>
            </w:tcBorders>
          </w:tcPr>
          <w:p w:rsidR="00B45096" w:rsidRPr="003E228A" w:rsidRDefault="00B45096" w:rsidP="00B45096">
            <w:pPr>
              <w:jc w:val="center"/>
              <w:rPr>
                <w:rFonts w:ascii="Segoe UI" w:hAnsi="Segoe UI" w:cs="Segoe UI"/>
              </w:rPr>
            </w:pPr>
          </w:p>
        </w:tc>
        <w:tc>
          <w:tcPr>
            <w:tcW w:w="1440" w:type="dxa"/>
            <w:tcBorders>
              <w:top w:val="nil"/>
            </w:tcBorders>
          </w:tcPr>
          <w:p w:rsidR="00B45096" w:rsidRPr="003E228A" w:rsidRDefault="00B45096" w:rsidP="00B45096">
            <w:pPr>
              <w:jc w:val="center"/>
              <w:rPr>
                <w:rFonts w:ascii="Segoe UI" w:hAnsi="Segoe UI" w:cs="Segoe UI"/>
              </w:rPr>
            </w:pPr>
          </w:p>
        </w:tc>
      </w:tr>
      <w:tr w:rsidR="00B45096" w:rsidRPr="003E228A" w:rsidTr="00E34575">
        <w:tc>
          <w:tcPr>
            <w:tcW w:w="1728" w:type="dxa"/>
            <w:vMerge/>
          </w:tcPr>
          <w:p w:rsidR="00B45096" w:rsidRPr="003E228A" w:rsidRDefault="00B45096" w:rsidP="00B45096">
            <w:pPr>
              <w:jc w:val="center"/>
              <w:rPr>
                <w:rFonts w:ascii="Segoe UI" w:hAnsi="Segoe UI" w:cs="Segoe UI"/>
              </w:rPr>
            </w:pPr>
          </w:p>
        </w:tc>
        <w:tc>
          <w:tcPr>
            <w:tcW w:w="1584" w:type="dxa"/>
          </w:tcPr>
          <w:p w:rsidR="00B45096" w:rsidRPr="003E228A" w:rsidRDefault="00B45096" w:rsidP="008D31A8">
            <w:pPr>
              <w:ind w:left="-126" w:right="-36"/>
              <w:jc w:val="center"/>
              <w:rPr>
                <w:rFonts w:ascii="Segoe UI" w:hAnsi="Segoe UI" w:cs="Segoe UI"/>
              </w:rPr>
            </w:pPr>
            <w:r w:rsidRPr="003E228A">
              <w:rPr>
                <w:rFonts w:ascii="Segoe UI" w:hAnsi="Segoe UI" w:cs="Segoe UI"/>
              </w:rPr>
              <w:t>Length of Stay</w:t>
            </w:r>
          </w:p>
          <w:p w:rsidR="00B45096" w:rsidRPr="003E228A" w:rsidRDefault="00B45096" w:rsidP="008D31A8">
            <w:pPr>
              <w:ind w:left="-126" w:right="-36"/>
              <w:jc w:val="center"/>
              <w:rPr>
                <w:rFonts w:ascii="Segoe UI" w:hAnsi="Segoe UI" w:cs="Segoe UI"/>
              </w:rPr>
            </w:pPr>
          </w:p>
          <w:p w:rsidR="00B45096" w:rsidRPr="003E228A" w:rsidRDefault="00B45096" w:rsidP="008D31A8">
            <w:pPr>
              <w:ind w:left="-126" w:right="-36"/>
              <w:jc w:val="center"/>
              <w:rPr>
                <w:rFonts w:ascii="Segoe UI" w:hAnsi="Segoe UI" w:cs="Segoe UI"/>
              </w:rPr>
            </w:pPr>
          </w:p>
        </w:tc>
        <w:tc>
          <w:tcPr>
            <w:tcW w:w="1584" w:type="dxa"/>
            <w:tcBorders>
              <w:top w:val="nil"/>
            </w:tcBorders>
          </w:tcPr>
          <w:p w:rsidR="00B45096" w:rsidRPr="003E228A" w:rsidRDefault="00B45096" w:rsidP="008D31A8">
            <w:pPr>
              <w:ind w:left="-90" w:right="-72"/>
              <w:jc w:val="center"/>
              <w:rPr>
                <w:rFonts w:ascii="Segoe UI" w:hAnsi="Segoe UI" w:cs="Segoe UI"/>
              </w:rPr>
            </w:pPr>
            <w:r w:rsidRPr="003E228A">
              <w:rPr>
                <w:rFonts w:ascii="Segoe UI" w:hAnsi="Segoe UI" w:cs="Segoe UI"/>
              </w:rPr>
              <w:t xml:space="preserve">RCW 48.43.115(3) (“Erin Act”); PHSA 2704; </w:t>
            </w:r>
          </w:p>
        </w:tc>
        <w:tc>
          <w:tcPr>
            <w:tcW w:w="7200" w:type="dxa"/>
            <w:tcBorders>
              <w:top w:val="nil"/>
            </w:tcBorders>
          </w:tcPr>
          <w:p w:rsidR="00B45096" w:rsidRPr="003E228A" w:rsidRDefault="00B45096" w:rsidP="00B45096">
            <w:pPr>
              <w:pStyle w:val="ListParagraph"/>
              <w:numPr>
                <w:ilvl w:val="0"/>
                <w:numId w:val="1"/>
              </w:numPr>
              <w:ind w:left="253" w:right="383" w:hanging="253"/>
              <w:rPr>
                <w:rFonts w:ascii="Segoe UI" w:eastAsia="Arial" w:hAnsi="Segoe UI" w:cs="Segoe UI"/>
              </w:rPr>
            </w:pPr>
            <w:r w:rsidRPr="003E228A">
              <w:rPr>
                <w:rFonts w:ascii="Segoe UI" w:eastAsia="Arial" w:hAnsi="Segoe UI" w:cs="Segoe UI"/>
                <w:spacing w:val="2"/>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p</w:t>
            </w:r>
            <w:r w:rsidRPr="003E228A">
              <w:rPr>
                <w:rFonts w:ascii="Segoe UI" w:eastAsia="Arial" w:hAnsi="Segoe UI" w:cs="Segoe UI"/>
              </w:rPr>
              <w:t>l</w:t>
            </w:r>
            <w:r w:rsidRPr="003E228A">
              <w:rPr>
                <w:rFonts w:ascii="Segoe UI" w:eastAsia="Arial" w:hAnsi="Segoe UI" w:cs="Segoe UI"/>
                <w:spacing w:val="-1"/>
              </w:rPr>
              <w:t>a</w:t>
            </w:r>
            <w:r w:rsidRPr="003E228A">
              <w:rPr>
                <w:rFonts w:ascii="Segoe UI" w:eastAsia="Arial" w:hAnsi="Segoe UI" w:cs="Segoe UI"/>
              </w:rPr>
              <w:t>n m</w:t>
            </w:r>
            <w:r w:rsidRPr="003E228A">
              <w:rPr>
                <w:rFonts w:ascii="Segoe UI" w:eastAsia="Arial" w:hAnsi="Segoe UI" w:cs="Segoe UI"/>
                <w:spacing w:val="-1"/>
              </w:rPr>
              <w:t>u</w:t>
            </w:r>
            <w:r w:rsidRPr="003E228A">
              <w:rPr>
                <w:rFonts w:ascii="Segoe UI" w:eastAsia="Arial" w:hAnsi="Segoe UI" w:cs="Segoe UI"/>
              </w:rPr>
              <w:t>st</w:t>
            </w:r>
            <w:r w:rsidRPr="003E228A">
              <w:rPr>
                <w:rFonts w:ascii="Segoe UI" w:eastAsia="Arial" w:hAnsi="Segoe UI" w:cs="Segoe UI"/>
                <w:spacing w:val="1"/>
              </w:rPr>
              <w:t xml:space="preserve"> </w:t>
            </w:r>
            <w:r w:rsidRPr="003E228A">
              <w:rPr>
                <w:rFonts w:ascii="Segoe UI" w:eastAsia="Arial" w:hAnsi="Segoe UI" w:cs="Segoe UI"/>
                <w:spacing w:val="-1"/>
              </w:rPr>
              <w:t>p</w:t>
            </w:r>
            <w:r w:rsidRPr="003E228A">
              <w:rPr>
                <w:rFonts w:ascii="Segoe UI" w:eastAsia="Arial" w:hAnsi="Segoe UI" w:cs="Segoe UI"/>
              </w:rPr>
              <w:t>r</w:t>
            </w:r>
            <w:r w:rsidRPr="003E228A">
              <w:rPr>
                <w:rFonts w:ascii="Segoe UI" w:eastAsia="Arial" w:hAnsi="Segoe UI" w:cs="Segoe UI"/>
                <w:spacing w:val="-1"/>
              </w:rPr>
              <w:t>o</w:t>
            </w:r>
            <w:r w:rsidRPr="003E228A">
              <w:rPr>
                <w:rFonts w:ascii="Segoe UI" w:eastAsia="Arial" w:hAnsi="Segoe UI" w:cs="Segoe UI"/>
              </w:rPr>
              <w:t>v</w:t>
            </w:r>
            <w:r w:rsidRPr="003E228A">
              <w:rPr>
                <w:rFonts w:ascii="Segoe UI" w:eastAsia="Arial" w:hAnsi="Segoe UI" w:cs="Segoe UI"/>
                <w:spacing w:val="1"/>
              </w:rPr>
              <w:t>i</w:t>
            </w:r>
            <w:r w:rsidRPr="003E228A">
              <w:rPr>
                <w:rFonts w:ascii="Segoe UI" w:eastAsia="Arial" w:hAnsi="Segoe UI" w:cs="Segoe UI"/>
                <w:spacing w:val="-1"/>
              </w:rPr>
              <w:t>d</w:t>
            </w:r>
            <w:r w:rsidRPr="003E228A">
              <w:rPr>
                <w:rFonts w:ascii="Segoe UI" w:eastAsia="Arial" w:hAnsi="Segoe UI" w:cs="Segoe UI"/>
              </w:rPr>
              <w:t xml:space="preserve">e </w:t>
            </w:r>
            <w:r w:rsidRPr="003E228A">
              <w:rPr>
                <w:rFonts w:ascii="Segoe UI" w:eastAsia="Arial" w:hAnsi="Segoe UI" w:cs="Segoe UI"/>
                <w:spacing w:val="-1"/>
              </w:rPr>
              <w:t>no</w:t>
            </w:r>
            <w:r w:rsidRPr="003E228A">
              <w:rPr>
                <w:rFonts w:ascii="Segoe UI" w:eastAsia="Arial" w:hAnsi="Segoe UI" w:cs="Segoe UI"/>
              </w:rPr>
              <w:t>ti</w:t>
            </w:r>
            <w:r w:rsidRPr="003E228A">
              <w:rPr>
                <w:rFonts w:ascii="Segoe UI" w:eastAsia="Arial" w:hAnsi="Segoe UI" w:cs="Segoe UI"/>
                <w:spacing w:val="1"/>
              </w:rPr>
              <w:t>c</w:t>
            </w:r>
            <w:r w:rsidRPr="003E228A">
              <w:rPr>
                <w:rFonts w:ascii="Segoe UI" w:eastAsia="Arial" w:hAnsi="Segoe UI" w:cs="Segoe UI"/>
              </w:rPr>
              <w:t>e t</w:t>
            </w:r>
            <w:r w:rsidRPr="003E228A">
              <w:rPr>
                <w:rFonts w:ascii="Segoe UI" w:eastAsia="Arial" w:hAnsi="Segoe UI" w:cs="Segoe UI"/>
                <w:spacing w:val="-1"/>
              </w:rPr>
              <w:t>ha</w:t>
            </w:r>
            <w:r w:rsidRPr="003E228A">
              <w:rPr>
                <w:rFonts w:ascii="Segoe UI" w:eastAsia="Arial" w:hAnsi="Segoe UI" w:cs="Segoe UI"/>
              </w:rPr>
              <w:t>t</w:t>
            </w:r>
            <w:r w:rsidRPr="003E228A">
              <w:rPr>
                <w:rFonts w:ascii="Segoe UI" w:eastAsia="Arial" w:hAnsi="Segoe UI" w:cs="Segoe UI"/>
                <w:spacing w:val="1"/>
              </w:rPr>
              <w:t xml:space="preserve"> </w:t>
            </w:r>
            <w:r w:rsidRPr="003E228A">
              <w:rPr>
                <w:rFonts w:ascii="Segoe UI" w:eastAsia="Arial" w:hAnsi="Segoe UI" w:cs="Segoe UI"/>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h</w:t>
            </w:r>
            <w:r w:rsidRPr="003E228A">
              <w:rPr>
                <w:rFonts w:ascii="Segoe UI" w:eastAsia="Arial" w:hAnsi="Segoe UI" w:cs="Segoe UI"/>
                <w:spacing w:val="1"/>
              </w:rPr>
              <w:t>e</w:t>
            </w:r>
            <w:r w:rsidRPr="003E228A">
              <w:rPr>
                <w:rFonts w:ascii="Segoe UI" w:eastAsia="Arial" w:hAnsi="Segoe UI" w:cs="Segoe UI"/>
                <w:spacing w:val="-1"/>
              </w:rPr>
              <w:t>a</w:t>
            </w:r>
            <w:r w:rsidRPr="003E228A">
              <w:rPr>
                <w:rFonts w:ascii="Segoe UI" w:eastAsia="Arial" w:hAnsi="Segoe UI" w:cs="Segoe UI"/>
              </w:rPr>
              <w:t>lth</w:t>
            </w:r>
            <w:r w:rsidRPr="003E228A">
              <w:rPr>
                <w:rFonts w:ascii="Segoe UI" w:eastAsia="Arial" w:hAnsi="Segoe UI" w:cs="Segoe UI"/>
                <w:spacing w:val="1"/>
              </w:rPr>
              <w:t xml:space="preserve"> </w:t>
            </w:r>
            <w:r w:rsidRPr="003E228A">
              <w:rPr>
                <w:rFonts w:ascii="Segoe UI" w:eastAsia="Arial" w:hAnsi="Segoe UI" w:cs="Segoe UI"/>
              </w:rPr>
              <w:t>c</w:t>
            </w:r>
            <w:r w:rsidRPr="003E228A">
              <w:rPr>
                <w:rFonts w:ascii="Segoe UI" w:eastAsia="Arial" w:hAnsi="Segoe UI" w:cs="Segoe UI"/>
                <w:spacing w:val="-1"/>
              </w:rPr>
              <w:t>a</w:t>
            </w:r>
            <w:r w:rsidRPr="003E228A">
              <w:rPr>
                <w:rFonts w:ascii="Segoe UI" w:eastAsia="Arial" w:hAnsi="Segoe UI" w:cs="Segoe UI"/>
              </w:rPr>
              <w:t xml:space="preserve">re </w:t>
            </w:r>
            <w:r w:rsidRPr="003E228A">
              <w:rPr>
                <w:rFonts w:ascii="Segoe UI" w:eastAsia="Arial" w:hAnsi="Segoe UI" w:cs="Segoe UI"/>
                <w:spacing w:val="-1"/>
              </w:rPr>
              <w:t>p</w:t>
            </w:r>
            <w:r w:rsidRPr="003E228A">
              <w:rPr>
                <w:rFonts w:ascii="Segoe UI" w:eastAsia="Arial" w:hAnsi="Segoe UI" w:cs="Segoe UI"/>
              </w:rPr>
              <w:t>r</w:t>
            </w:r>
            <w:r w:rsidRPr="003E228A">
              <w:rPr>
                <w:rFonts w:ascii="Segoe UI" w:eastAsia="Arial" w:hAnsi="Segoe UI" w:cs="Segoe UI"/>
                <w:spacing w:val="-1"/>
              </w:rPr>
              <w:t>o</w:t>
            </w:r>
            <w:r w:rsidRPr="003E228A">
              <w:rPr>
                <w:rFonts w:ascii="Segoe UI" w:eastAsia="Arial" w:hAnsi="Segoe UI" w:cs="Segoe UI"/>
                <w:spacing w:val="1"/>
              </w:rPr>
              <w:t>v</w:t>
            </w:r>
            <w:r w:rsidRPr="003E228A">
              <w:rPr>
                <w:rFonts w:ascii="Segoe UI" w:eastAsia="Arial" w:hAnsi="Segoe UI" w:cs="Segoe UI"/>
              </w:rPr>
              <w:t>i</w:t>
            </w:r>
            <w:r w:rsidRPr="003E228A">
              <w:rPr>
                <w:rFonts w:ascii="Segoe UI" w:eastAsia="Arial" w:hAnsi="Segoe UI" w:cs="Segoe UI"/>
                <w:spacing w:val="-1"/>
              </w:rPr>
              <w:t>de</w:t>
            </w:r>
            <w:r w:rsidRPr="003E228A">
              <w:rPr>
                <w:rFonts w:ascii="Segoe UI" w:eastAsia="Arial" w:hAnsi="Segoe UI" w:cs="Segoe UI"/>
              </w:rPr>
              <w:t xml:space="preserve">r </w:t>
            </w:r>
            <w:r w:rsidRPr="003E228A">
              <w:rPr>
                <w:rFonts w:ascii="Segoe UI" w:eastAsia="Arial" w:hAnsi="Segoe UI" w:cs="Segoe UI"/>
                <w:spacing w:val="1"/>
              </w:rPr>
              <w:t>i</w:t>
            </w:r>
            <w:r w:rsidRPr="003E228A">
              <w:rPr>
                <w:rFonts w:ascii="Segoe UI" w:eastAsia="Arial" w:hAnsi="Segoe UI" w:cs="Segoe UI"/>
              </w:rPr>
              <w:t>n c</w:t>
            </w:r>
            <w:r w:rsidRPr="003E228A">
              <w:rPr>
                <w:rFonts w:ascii="Segoe UI" w:eastAsia="Arial" w:hAnsi="Segoe UI" w:cs="Segoe UI"/>
                <w:spacing w:val="-1"/>
              </w:rPr>
              <w:t>on</w:t>
            </w:r>
            <w:r w:rsidRPr="003E228A">
              <w:rPr>
                <w:rFonts w:ascii="Segoe UI" w:eastAsia="Arial" w:hAnsi="Segoe UI" w:cs="Segoe UI"/>
              </w:rPr>
              <w:t>s</w:t>
            </w:r>
            <w:r w:rsidRPr="003E228A">
              <w:rPr>
                <w:rFonts w:ascii="Segoe UI" w:eastAsia="Arial" w:hAnsi="Segoe UI" w:cs="Segoe UI"/>
                <w:spacing w:val="1"/>
              </w:rPr>
              <w:t>u</w:t>
            </w:r>
            <w:r w:rsidRPr="003E228A">
              <w:rPr>
                <w:rFonts w:ascii="Segoe UI" w:eastAsia="Arial" w:hAnsi="Segoe UI" w:cs="Segoe UI"/>
              </w:rPr>
              <w:t>lt</w:t>
            </w:r>
            <w:r w:rsidRPr="003E228A">
              <w:rPr>
                <w:rFonts w:ascii="Segoe UI" w:eastAsia="Arial" w:hAnsi="Segoe UI" w:cs="Segoe UI"/>
                <w:spacing w:val="-1"/>
              </w:rPr>
              <w:t>a</w:t>
            </w:r>
            <w:r w:rsidRPr="003E228A">
              <w:rPr>
                <w:rFonts w:ascii="Segoe UI" w:eastAsia="Arial" w:hAnsi="Segoe UI" w:cs="Segoe UI"/>
              </w:rPr>
              <w:t>ti</w:t>
            </w:r>
            <w:r w:rsidRPr="003E228A">
              <w:rPr>
                <w:rFonts w:ascii="Segoe UI" w:eastAsia="Arial" w:hAnsi="Segoe UI" w:cs="Segoe UI"/>
                <w:spacing w:val="1"/>
              </w:rPr>
              <w:t>o</w:t>
            </w:r>
            <w:r w:rsidRPr="003E228A">
              <w:rPr>
                <w:rFonts w:ascii="Segoe UI" w:eastAsia="Arial" w:hAnsi="Segoe UI" w:cs="Segoe UI"/>
              </w:rPr>
              <w:t xml:space="preserve">n </w:t>
            </w:r>
            <w:r w:rsidRPr="003E228A">
              <w:rPr>
                <w:rFonts w:ascii="Segoe UI" w:eastAsia="Arial" w:hAnsi="Segoe UI" w:cs="Segoe UI"/>
                <w:spacing w:val="-2"/>
              </w:rPr>
              <w:t>w</w:t>
            </w:r>
            <w:r w:rsidRPr="003E228A">
              <w:rPr>
                <w:rFonts w:ascii="Segoe UI" w:eastAsia="Arial" w:hAnsi="Segoe UI" w:cs="Segoe UI"/>
              </w:rPr>
              <w:t>i</w:t>
            </w:r>
            <w:r w:rsidRPr="003E228A">
              <w:rPr>
                <w:rFonts w:ascii="Segoe UI" w:eastAsia="Arial" w:hAnsi="Segoe UI" w:cs="Segoe UI"/>
                <w:spacing w:val="2"/>
              </w:rPr>
              <w:t>t</w:t>
            </w:r>
            <w:r w:rsidRPr="003E228A">
              <w:rPr>
                <w:rFonts w:ascii="Segoe UI" w:eastAsia="Arial" w:hAnsi="Segoe UI" w:cs="Segoe UI"/>
              </w:rPr>
              <w:t>h t</w:t>
            </w:r>
            <w:r w:rsidRPr="003E228A">
              <w:rPr>
                <w:rFonts w:ascii="Segoe UI" w:eastAsia="Arial" w:hAnsi="Segoe UI" w:cs="Segoe UI"/>
                <w:spacing w:val="-1"/>
              </w:rPr>
              <w:t xml:space="preserve">he </w:t>
            </w:r>
            <w:r w:rsidRPr="003E228A">
              <w:rPr>
                <w:rFonts w:ascii="Segoe UI" w:eastAsia="Arial" w:hAnsi="Segoe UI" w:cs="Segoe UI"/>
              </w:rPr>
              <w:t>m</w:t>
            </w:r>
            <w:r w:rsidRPr="003E228A">
              <w:rPr>
                <w:rFonts w:ascii="Segoe UI" w:eastAsia="Arial" w:hAnsi="Segoe UI" w:cs="Segoe UI"/>
                <w:spacing w:val="-1"/>
              </w:rPr>
              <w:t>o</w:t>
            </w:r>
            <w:r w:rsidRPr="003E228A">
              <w:rPr>
                <w:rFonts w:ascii="Segoe UI" w:eastAsia="Arial" w:hAnsi="Segoe UI" w:cs="Segoe UI"/>
              </w:rPr>
              <w:t>t</w:t>
            </w:r>
            <w:r w:rsidRPr="003E228A">
              <w:rPr>
                <w:rFonts w:ascii="Segoe UI" w:eastAsia="Arial" w:hAnsi="Segoe UI" w:cs="Segoe UI"/>
                <w:spacing w:val="-1"/>
              </w:rPr>
              <w:t>he</w:t>
            </w:r>
            <w:r w:rsidRPr="003E228A">
              <w:rPr>
                <w:rFonts w:ascii="Segoe UI" w:eastAsia="Arial" w:hAnsi="Segoe UI" w:cs="Segoe UI"/>
              </w:rPr>
              <w:t>r</w:t>
            </w:r>
            <w:r w:rsidRPr="003E228A">
              <w:rPr>
                <w:rFonts w:ascii="Segoe UI" w:eastAsia="Arial" w:hAnsi="Segoe UI" w:cs="Segoe UI"/>
                <w:spacing w:val="3"/>
              </w:rPr>
              <w:t xml:space="preserve"> </w:t>
            </w:r>
            <w:r w:rsidRPr="003E228A">
              <w:rPr>
                <w:rFonts w:ascii="Segoe UI" w:eastAsia="Arial" w:hAnsi="Segoe UI" w:cs="Segoe UI"/>
                <w:spacing w:val="-3"/>
              </w:rPr>
              <w:t>w</w:t>
            </w:r>
            <w:r w:rsidRPr="003E228A">
              <w:rPr>
                <w:rFonts w:ascii="Segoe UI" w:eastAsia="Arial" w:hAnsi="Segoe UI" w:cs="Segoe UI"/>
              </w:rPr>
              <w:t>i</w:t>
            </w:r>
            <w:r w:rsidRPr="003E228A">
              <w:rPr>
                <w:rFonts w:ascii="Segoe UI" w:eastAsia="Arial" w:hAnsi="Segoe UI" w:cs="Segoe UI"/>
                <w:spacing w:val="1"/>
              </w:rPr>
              <w:t>l</w:t>
            </w:r>
            <w:r w:rsidRPr="003E228A">
              <w:rPr>
                <w:rFonts w:ascii="Segoe UI" w:eastAsia="Arial" w:hAnsi="Segoe UI" w:cs="Segoe UI"/>
              </w:rPr>
              <w:t xml:space="preserve">l </w:t>
            </w:r>
            <w:r w:rsidRPr="003E228A">
              <w:rPr>
                <w:rFonts w:ascii="Segoe UI" w:eastAsia="Arial" w:hAnsi="Segoe UI" w:cs="Segoe UI"/>
                <w:spacing w:val="-1"/>
              </w:rPr>
              <w:t>de</w:t>
            </w:r>
            <w:r w:rsidRPr="003E228A">
              <w:rPr>
                <w:rFonts w:ascii="Segoe UI" w:eastAsia="Arial" w:hAnsi="Segoe UI" w:cs="Segoe UI"/>
                <w:spacing w:val="2"/>
              </w:rPr>
              <w:t>t</w:t>
            </w:r>
            <w:r w:rsidRPr="003E228A">
              <w:rPr>
                <w:rFonts w:ascii="Segoe UI" w:eastAsia="Arial" w:hAnsi="Segoe UI" w:cs="Segoe UI"/>
                <w:spacing w:val="-1"/>
              </w:rPr>
              <w:t>e</w:t>
            </w:r>
            <w:r w:rsidRPr="003E228A">
              <w:rPr>
                <w:rFonts w:ascii="Segoe UI" w:eastAsia="Arial" w:hAnsi="Segoe UI" w:cs="Segoe UI"/>
              </w:rPr>
              <w:t>rmi</w:t>
            </w:r>
            <w:r w:rsidRPr="003E228A">
              <w:rPr>
                <w:rFonts w:ascii="Segoe UI" w:eastAsia="Arial" w:hAnsi="Segoe UI" w:cs="Segoe UI"/>
                <w:spacing w:val="-1"/>
              </w:rPr>
              <w:t>n</w:t>
            </w:r>
            <w:r w:rsidRPr="003E228A">
              <w:rPr>
                <w:rFonts w:ascii="Segoe UI" w:eastAsia="Arial" w:hAnsi="Segoe UI" w:cs="Segoe UI"/>
              </w:rPr>
              <w:t>e t</w:t>
            </w:r>
            <w:r w:rsidRPr="003E228A">
              <w:rPr>
                <w:rFonts w:ascii="Segoe UI" w:eastAsia="Arial" w:hAnsi="Segoe UI" w:cs="Segoe UI"/>
                <w:spacing w:val="1"/>
              </w:rPr>
              <w:t>h</w:t>
            </w:r>
            <w:r w:rsidRPr="003E228A">
              <w:rPr>
                <w:rFonts w:ascii="Segoe UI" w:eastAsia="Arial" w:hAnsi="Segoe UI" w:cs="Segoe UI"/>
              </w:rPr>
              <w:t>e c</w:t>
            </w:r>
            <w:r w:rsidRPr="003E228A">
              <w:rPr>
                <w:rFonts w:ascii="Segoe UI" w:eastAsia="Arial" w:hAnsi="Segoe UI" w:cs="Segoe UI"/>
                <w:spacing w:val="-1"/>
              </w:rPr>
              <w:t>a</w:t>
            </w:r>
            <w:r w:rsidRPr="003E228A">
              <w:rPr>
                <w:rFonts w:ascii="Segoe UI" w:eastAsia="Arial" w:hAnsi="Segoe UI" w:cs="Segoe UI"/>
                <w:spacing w:val="1"/>
              </w:rPr>
              <w:t>r</w:t>
            </w:r>
            <w:r w:rsidRPr="003E228A">
              <w:rPr>
                <w:rFonts w:ascii="Segoe UI" w:eastAsia="Arial" w:hAnsi="Segoe UI" w:cs="Segoe UI"/>
              </w:rPr>
              <w:t xml:space="preserve">e </w:t>
            </w:r>
            <w:r w:rsidRPr="003E228A">
              <w:rPr>
                <w:rFonts w:ascii="Segoe UI" w:eastAsia="Arial" w:hAnsi="Segoe UI" w:cs="Segoe UI"/>
                <w:spacing w:val="-1"/>
              </w:rPr>
              <w:t>an</w:t>
            </w:r>
            <w:r w:rsidRPr="003E228A">
              <w:rPr>
                <w:rFonts w:ascii="Segoe UI" w:eastAsia="Arial" w:hAnsi="Segoe UI" w:cs="Segoe UI"/>
              </w:rPr>
              <w:t xml:space="preserve">d </w:t>
            </w:r>
            <w:r w:rsidRPr="003E228A">
              <w:rPr>
                <w:rFonts w:ascii="Segoe UI" w:eastAsia="Arial" w:hAnsi="Segoe UI" w:cs="Segoe UI"/>
                <w:spacing w:val="1"/>
              </w:rPr>
              <w:t>l</w:t>
            </w:r>
            <w:r w:rsidRPr="003E228A">
              <w:rPr>
                <w:rFonts w:ascii="Segoe UI" w:eastAsia="Arial" w:hAnsi="Segoe UI" w:cs="Segoe UI"/>
                <w:spacing w:val="-1"/>
              </w:rPr>
              <w:t>e</w:t>
            </w:r>
            <w:r w:rsidRPr="003E228A">
              <w:rPr>
                <w:rFonts w:ascii="Segoe UI" w:eastAsia="Arial" w:hAnsi="Segoe UI" w:cs="Segoe UI"/>
                <w:spacing w:val="1"/>
              </w:rPr>
              <w:t>n</w:t>
            </w:r>
            <w:r w:rsidRPr="003E228A">
              <w:rPr>
                <w:rFonts w:ascii="Segoe UI" w:eastAsia="Arial" w:hAnsi="Segoe UI" w:cs="Segoe UI"/>
                <w:spacing w:val="-1"/>
              </w:rPr>
              <w:t>g</w:t>
            </w:r>
            <w:r w:rsidRPr="003E228A">
              <w:rPr>
                <w:rFonts w:ascii="Segoe UI" w:eastAsia="Arial" w:hAnsi="Segoe UI" w:cs="Segoe UI"/>
              </w:rPr>
              <w:t xml:space="preserve">th </w:t>
            </w:r>
            <w:r w:rsidRPr="003E228A">
              <w:rPr>
                <w:rFonts w:ascii="Segoe UI" w:eastAsia="Arial" w:hAnsi="Segoe UI" w:cs="Segoe UI"/>
                <w:spacing w:val="-1"/>
              </w:rPr>
              <w:t>o</w:t>
            </w:r>
            <w:r w:rsidRPr="003E228A">
              <w:rPr>
                <w:rFonts w:ascii="Segoe UI" w:eastAsia="Arial" w:hAnsi="Segoe UI" w:cs="Segoe UI"/>
              </w:rPr>
              <w:t>f</w:t>
            </w:r>
            <w:r w:rsidRPr="003E228A">
              <w:rPr>
                <w:rFonts w:ascii="Segoe UI" w:eastAsia="Arial" w:hAnsi="Segoe UI" w:cs="Segoe UI"/>
                <w:spacing w:val="1"/>
              </w:rPr>
              <w:t xml:space="preserve"> </w:t>
            </w:r>
            <w:r w:rsidRPr="003E228A">
              <w:rPr>
                <w:rFonts w:ascii="Segoe UI" w:eastAsia="Arial" w:hAnsi="Segoe UI" w:cs="Segoe UI"/>
                <w:spacing w:val="-1"/>
              </w:rPr>
              <w:t>ho</w:t>
            </w:r>
            <w:r w:rsidRPr="003E228A">
              <w:rPr>
                <w:rFonts w:ascii="Segoe UI" w:eastAsia="Arial" w:hAnsi="Segoe UI" w:cs="Segoe UI"/>
              </w:rPr>
              <w:t>s</w:t>
            </w:r>
            <w:r w:rsidRPr="003E228A">
              <w:rPr>
                <w:rFonts w:ascii="Segoe UI" w:eastAsia="Arial" w:hAnsi="Segoe UI" w:cs="Segoe UI"/>
                <w:spacing w:val="-1"/>
              </w:rPr>
              <w:t>p</w:t>
            </w:r>
            <w:r w:rsidRPr="003E228A">
              <w:rPr>
                <w:rFonts w:ascii="Segoe UI" w:eastAsia="Arial" w:hAnsi="Segoe UI" w:cs="Segoe UI"/>
              </w:rPr>
              <w:t>it</w:t>
            </w:r>
            <w:r w:rsidRPr="003E228A">
              <w:rPr>
                <w:rFonts w:ascii="Segoe UI" w:eastAsia="Arial" w:hAnsi="Segoe UI" w:cs="Segoe UI"/>
                <w:spacing w:val="1"/>
              </w:rPr>
              <w:t>a</w:t>
            </w:r>
            <w:r w:rsidRPr="003E228A">
              <w:rPr>
                <w:rFonts w:ascii="Segoe UI" w:eastAsia="Arial" w:hAnsi="Segoe UI" w:cs="Segoe UI"/>
              </w:rPr>
              <w:t>l st</w:t>
            </w:r>
            <w:r w:rsidRPr="003E228A">
              <w:rPr>
                <w:rFonts w:ascii="Segoe UI" w:eastAsia="Arial" w:hAnsi="Segoe UI" w:cs="Segoe UI"/>
                <w:spacing w:val="1"/>
              </w:rPr>
              <w:t>a</w:t>
            </w:r>
            <w:r w:rsidRPr="003E228A">
              <w:rPr>
                <w:rFonts w:ascii="Segoe UI" w:eastAsia="Arial" w:hAnsi="Segoe UI" w:cs="Segoe UI"/>
                <w:spacing w:val="-2"/>
              </w:rPr>
              <w:t>y</w:t>
            </w:r>
            <w:r w:rsidRPr="003E228A">
              <w:rPr>
                <w:rFonts w:ascii="Segoe UI" w:eastAsia="Arial" w:hAnsi="Segoe UI" w:cs="Segoe UI"/>
              </w:rPr>
              <w:t>.</w:t>
            </w:r>
            <w:r w:rsidR="008D31A8" w:rsidRPr="003E228A">
              <w:rPr>
                <w:rFonts w:ascii="Segoe UI" w:hAnsi="Segoe UI" w:cs="Segoe UI"/>
              </w:rPr>
              <w:t xml:space="preserve"> </w:t>
            </w:r>
            <w:r w:rsidR="008D31A8">
              <w:rPr>
                <w:rFonts w:ascii="Segoe UI" w:hAnsi="Segoe UI" w:cs="Segoe UI"/>
              </w:rPr>
              <w:t xml:space="preserve"> (“</w:t>
            </w:r>
            <w:r w:rsidR="008D31A8" w:rsidRPr="003E228A">
              <w:rPr>
                <w:rFonts w:ascii="Segoe UI" w:hAnsi="Segoe UI" w:cs="Segoe UI"/>
              </w:rPr>
              <w:t>Newborns’ and Mothers’ Health Protection Act of 1996</w:t>
            </w:r>
            <w:r w:rsidR="008D31A8">
              <w:rPr>
                <w:rFonts w:ascii="Segoe UI" w:hAnsi="Segoe UI" w:cs="Segoe UI"/>
              </w:rPr>
              <w:t>”)</w:t>
            </w:r>
          </w:p>
          <w:p w:rsidR="00B45096" w:rsidRPr="003E228A" w:rsidRDefault="00B45096" w:rsidP="00B45096">
            <w:pPr>
              <w:pStyle w:val="ListParagraph"/>
              <w:numPr>
                <w:ilvl w:val="1"/>
                <w:numId w:val="1"/>
              </w:numPr>
              <w:ind w:left="613" w:right="383"/>
              <w:rPr>
                <w:rFonts w:ascii="Segoe UI" w:eastAsia="Arial" w:hAnsi="Segoe UI" w:cs="Segoe UI"/>
              </w:rPr>
            </w:pPr>
            <w:r w:rsidRPr="003E228A">
              <w:rPr>
                <w:rFonts w:ascii="Segoe UI" w:eastAsia="Arial" w:hAnsi="Segoe UI" w:cs="Segoe UI"/>
              </w:rPr>
              <w:t>If</w:t>
            </w:r>
            <w:r w:rsidRPr="003E228A">
              <w:rPr>
                <w:rFonts w:ascii="Segoe UI" w:eastAsia="Arial" w:hAnsi="Segoe UI" w:cs="Segoe UI"/>
                <w:spacing w:val="1"/>
              </w:rPr>
              <w:t xml:space="preserve"> </w:t>
            </w:r>
            <w:r w:rsidRPr="003E228A">
              <w:rPr>
                <w:rFonts w:ascii="Segoe UI" w:eastAsia="Arial" w:hAnsi="Segoe UI" w:cs="Segoe UI"/>
              </w:rPr>
              <w:t>l</w:t>
            </w:r>
            <w:r w:rsidRPr="003E228A">
              <w:rPr>
                <w:rFonts w:ascii="Segoe UI" w:eastAsia="Arial" w:hAnsi="Segoe UI" w:cs="Segoe UI"/>
                <w:spacing w:val="-1"/>
              </w:rPr>
              <w:t>eng</w:t>
            </w:r>
            <w:r w:rsidRPr="003E228A">
              <w:rPr>
                <w:rFonts w:ascii="Segoe UI" w:eastAsia="Arial" w:hAnsi="Segoe UI" w:cs="Segoe UI"/>
              </w:rPr>
              <w:t xml:space="preserve">th </w:t>
            </w:r>
            <w:r w:rsidRPr="003E228A">
              <w:rPr>
                <w:rFonts w:ascii="Segoe UI" w:eastAsia="Arial" w:hAnsi="Segoe UI" w:cs="Segoe UI"/>
                <w:spacing w:val="-1"/>
              </w:rPr>
              <w:t>o</w:t>
            </w:r>
            <w:r w:rsidRPr="003E228A">
              <w:rPr>
                <w:rFonts w:ascii="Segoe UI" w:eastAsia="Arial" w:hAnsi="Segoe UI" w:cs="Segoe UI"/>
              </w:rPr>
              <w:t>f</w:t>
            </w:r>
            <w:r w:rsidRPr="003E228A">
              <w:rPr>
                <w:rFonts w:ascii="Segoe UI" w:eastAsia="Arial" w:hAnsi="Segoe UI" w:cs="Segoe UI"/>
                <w:spacing w:val="1"/>
              </w:rPr>
              <w:t xml:space="preserve"> </w:t>
            </w:r>
            <w:r w:rsidRPr="003E228A">
              <w:rPr>
                <w:rFonts w:ascii="Segoe UI" w:eastAsia="Arial" w:hAnsi="Segoe UI" w:cs="Segoe UI"/>
              </w:rPr>
              <w:t>st</w:t>
            </w:r>
            <w:r w:rsidRPr="003E228A">
              <w:rPr>
                <w:rFonts w:ascii="Segoe UI" w:eastAsia="Arial" w:hAnsi="Segoe UI" w:cs="Segoe UI"/>
                <w:spacing w:val="1"/>
              </w:rPr>
              <w:t>a</w:t>
            </w:r>
            <w:r w:rsidRPr="003E228A">
              <w:rPr>
                <w:rFonts w:ascii="Segoe UI" w:eastAsia="Arial" w:hAnsi="Segoe UI" w:cs="Segoe UI"/>
              </w:rPr>
              <w:t>y</w:t>
            </w:r>
            <w:r w:rsidRPr="003E228A">
              <w:rPr>
                <w:rFonts w:ascii="Segoe UI" w:eastAsia="Arial" w:hAnsi="Segoe UI" w:cs="Segoe UI"/>
                <w:spacing w:val="-1"/>
              </w:rPr>
              <w:t xml:space="preserve"> gu</w:t>
            </w:r>
            <w:r w:rsidRPr="003E228A">
              <w:rPr>
                <w:rFonts w:ascii="Segoe UI" w:eastAsia="Arial" w:hAnsi="Segoe UI" w:cs="Segoe UI"/>
              </w:rPr>
              <w:t>i</w:t>
            </w:r>
            <w:r w:rsidRPr="003E228A">
              <w:rPr>
                <w:rFonts w:ascii="Segoe UI" w:eastAsia="Arial" w:hAnsi="Segoe UI" w:cs="Segoe UI"/>
                <w:spacing w:val="1"/>
              </w:rPr>
              <w:t>d</w:t>
            </w:r>
            <w:r w:rsidRPr="003E228A">
              <w:rPr>
                <w:rFonts w:ascii="Segoe UI" w:eastAsia="Arial" w:hAnsi="Segoe UI" w:cs="Segoe UI"/>
                <w:spacing w:val="-1"/>
              </w:rPr>
              <w:t>e</w:t>
            </w:r>
            <w:r w:rsidRPr="003E228A">
              <w:rPr>
                <w:rFonts w:ascii="Segoe UI" w:eastAsia="Arial" w:hAnsi="Segoe UI" w:cs="Segoe UI"/>
              </w:rPr>
              <w:t>l</w:t>
            </w:r>
            <w:r w:rsidRPr="003E228A">
              <w:rPr>
                <w:rFonts w:ascii="Segoe UI" w:eastAsia="Arial" w:hAnsi="Segoe UI" w:cs="Segoe UI"/>
                <w:spacing w:val="1"/>
              </w:rPr>
              <w:t>i</w:t>
            </w:r>
            <w:r w:rsidRPr="003E228A">
              <w:rPr>
                <w:rFonts w:ascii="Segoe UI" w:eastAsia="Arial" w:hAnsi="Segoe UI" w:cs="Segoe UI"/>
                <w:spacing w:val="-1"/>
              </w:rPr>
              <w:t>n</w:t>
            </w:r>
            <w:r w:rsidRPr="003E228A">
              <w:rPr>
                <w:rFonts w:ascii="Segoe UI" w:eastAsia="Arial" w:hAnsi="Segoe UI" w:cs="Segoe UI"/>
              </w:rPr>
              <w:t>e is st</w:t>
            </w:r>
            <w:r w:rsidRPr="003E228A">
              <w:rPr>
                <w:rFonts w:ascii="Segoe UI" w:eastAsia="Arial" w:hAnsi="Segoe UI" w:cs="Segoe UI"/>
                <w:spacing w:val="-1"/>
              </w:rPr>
              <w:t>a</w:t>
            </w:r>
            <w:r w:rsidRPr="003E228A">
              <w:rPr>
                <w:rFonts w:ascii="Segoe UI" w:eastAsia="Arial" w:hAnsi="Segoe UI" w:cs="Segoe UI"/>
              </w:rPr>
              <w:t>t</w:t>
            </w:r>
            <w:r w:rsidRPr="003E228A">
              <w:rPr>
                <w:rFonts w:ascii="Segoe UI" w:eastAsia="Arial" w:hAnsi="Segoe UI" w:cs="Segoe UI"/>
                <w:spacing w:val="-1"/>
              </w:rPr>
              <w:t>e</w:t>
            </w:r>
            <w:r w:rsidRPr="003E228A">
              <w:rPr>
                <w:rFonts w:ascii="Segoe UI" w:eastAsia="Arial" w:hAnsi="Segoe UI" w:cs="Segoe UI"/>
              </w:rPr>
              <w:t>d it</w:t>
            </w:r>
            <w:r w:rsidRPr="003E228A">
              <w:rPr>
                <w:rFonts w:ascii="Segoe UI" w:eastAsia="Arial" w:hAnsi="Segoe UI" w:cs="Segoe UI"/>
                <w:spacing w:val="1"/>
              </w:rPr>
              <w:t xml:space="preserve"> </w:t>
            </w:r>
            <w:r w:rsidRPr="003E228A">
              <w:rPr>
                <w:rFonts w:ascii="Segoe UI" w:eastAsia="Arial" w:hAnsi="Segoe UI" w:cs="Segoe UI"/>
              </w:rPr>
              <w:t>m</w:t>
            </w:r>
            <w:r w:rsidRPr="003E228A">
              <w:rPr>
                <w:rFonts w:ascii="Segoe UI" w:eastAsia="Arial" w:hAnsi="Segoe UI" w:cs="Segoe UI"/>
                <w:spacing w:val="-1"/>
              </w:rPr>
              <w:t>u</w:t>
            </w:r>
            <w:r w:rsidRPr="003E228A">
              <w:rPr>
                <w:rFonts w:ascii="Segoe UI" w:eastAsia="Arial" w:hAnsi="Segoe UI" w:cs="Segoe UI"/>
              </w:rPr>
              <w:t>st</w:t>
            </w:r>
            <w:r w:rsidRPr="003E228A">
              <w:rPr>
                <w:rFonts w:ascii="Segoe UI" w:eastAsia="Arial" w:hAnsi="Segoe UI" w:cs="Segoe UI"/>
                <w:spacing w:val="1"/>
              </w:rPr>
              <w:t xml:space="preserve"> </w:t>
            </w:r>
            <w:r w:rsidRPr="003E228A">
              <w:rPr>
                <w:rFonts w:ascii="Segoe UI" w:eastAsia="Arial" w:hAnsi="Segoe UI" w:cs="Segoe UI"/>
                <w:spacing w:val="-1"/>
              </w:rPr>
              <w:t>b</w:t>
            </w:r>
            <w:r w:rsidRPr="003E228A">
              <w:rPr>
                <w:rFonts w:ascii="Segoe UI" w:eastAsia="Arial" w:hAnsi="Segoe UI" w:cs="Segoe UI"/>
              </w:rPr>
              <w:t>e</w:t>
            </w:r>
            <w:r w:rsidRPr="003E228A">
              <w:rPr>
                <w:rFonts w:ascii="Segoe UI" w:eastAsia="Arial" w:hAnsi="Segoe UI" w:cs="Segoe UI"/>
                <w:spacing w:val="1"/>
              </w:rPr>
              <w:t xml:space="preserve"> </w:t>
            </w:r>
            <w:r w:rsidRPr="003E228A">
              <w:rPr>
                <w:rFonts w:ascii="Segoe UI" w:eastAsia="Arial" w:hAnsi="Segoe UI" w:cs="Segoe UI"/>
                <w:spacing w:val="-1"/>
              </w:rPr>
              <w:t>n</w:t>
            </w:r>
            <w:r w:rsidRPr="003E228A">
              <w:rPr>
                <w:rFonts w:ascii="Segoe UI" w:eastAsia="Arial" w:hAnsi="Segoe UI" w:cs="Segoe UI"/>
              </w:rPr>
              <w:t>o l</w:t>
            </w:r>
            <w:r w:rsidRPr="003E228A">
              <w:rPr>
                <w:rFonts w:ascii="Segoe UI" w:eastAsia="Arial" w:hAnsi="Segoe UI" w:cs="Segoe UI"/>
                <w:spacing w:val="-1"/>
              </w:rPr>
              <w:t>e</w:t>
            </w:r>
            <w:r w:rsidRPr="003E228A">
              <w:rPr>
                <w:rFonts w:ascii="Segoe UI" w:eastAsia="Arial" w:hAnsi="Segoe UI" w:cs="Segoe UI"/>
              </w:rPr>
              <w:t>ss t</w:t>
            </w:r>
            <w:r w:rsidRPr="003E228A">
              <w:rPr>
                <w:rFonts w:ascii="Segoe UI" w:eastAsia="Arial" w:hAnsi="Segoe UI" w:cs="Segoe UI"/>
                <w:spacing w:val="-1"/>
              </w:rPr>
              <w:t>h</w:t>
            </w:r>
            <w:r w:rsidRPr="003E228A">
              <w:rPr>
                <w:rFonts w:ascii="Segoe UI" w:eastAsia="Arial" w:hAnsi="Segoe UI" w:cs="Segoe UI"/>
                <w:spacing w:val="1"/>
              </w:rPr>
              <w:t>a</w:t>
            </w:r>
            <w:r w:rsidRPr="003E228A">
              <w:rPr>
                <w:rFonts w:ascii="Segoe UI" w:eastAsia="Arial" w:hAnsi="Segoe UI" w:cs="Segoe UI"/>
                <w:spacing w:val="-1"/>
              </w:rPr>
              <w:t>n</w:t>
            </w:r>
            <w:r w:rsidRPr="003E228A">
              <w:rPr>
                <w:rFonts w:ascii="Segoe UI" w:eastAsia="Arial" w:hAnsi="Segoe UI" w:cs="Segoe UI"/>
              </w:rPr>
              <w:t>:</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h</w:t>
            </w:r>
            <w:r w:rsidRPr="003E228A">
              <w:rPr>
                <w:rFonts w:ascii="Segoe UI" w:eastAsia="Arial" w:hAnsi="Segoe UI" w:cs="Segoe UI"/>
                <w:spacing w:val="1"/>
              </w:rPr>
              <w:t>o</w:t>
            </w:r>
            <w:r w:rsidRPr="003E228A">
              <w:rPr>
                <w:rFonts w:ascii="Segoe UI" w:eastAsia="Arial" w:hAnsi="Segoe UI" w:cs="Segoe UI"/>
                <w:spacing w:val="-1"/>
              </w:rPr>
              <w:t>u</w:t>
            </w:r>
            <w:r w:rsidRPr="003E228A">
              <w:rPr>
                <w:rFonts w:ascii="Segoe UI" w:eastAsia="Arial" w:hAnsi="Segoe UI" w:cs="Segoe UI"/>
              </w:rPr>
              <w:t xml:space="preserve">r </w:t>
            </w:r>
            <w:r w:rsidRPr="003E228A">
              <w:rPr>
                <w:rFonts w:ascii="Segoe UI" w:eastAsia="Arial" w:hAnsi="Segoe UI" w:cs="Segoe UI"/>
                <w:spacing w:val="-1"/>
              </w:rPr>
              <w:t>no</w:t>
            </w:r>
            <w:r w:rsidRPr="003E228A">
              <w:rPr>
                <w:rFonts w:ascii="Segoe UI" w:eastAsia="Arial" w:hAnsi="Segoe UI" w:cs="Segoe UI"/>
              </w:rPr>
              <w:t>rm</w:t>
            </w:r>
            <w:r w:rsidRPr="003E228A">
              <w:rPr>
                <w:rFonts w:ascii="Segoe UI" w:eastAsia="Arial" w:hAnsi="Segoe UI" w:cs="Segoe UI"/>
                <w:spacing w:val="1"/>
              </w:rPr>
              <w:t>a</w:t>
            </w:r>
            <w:r w:rsidRPr="003E228A">
              <w:rPr>
                <w:rFonts w:ascii="Segoe UI" w:eastAsia="Arial" w:hAnsi="Segoe UI" w:cs="Segoe UI"/>
              </w:rPr>
              <w:t xml:space="preserve">l </w:t>
            </w:r>
            <w:r w:rsidRPr="003E228A">
              <w:rPr>
                <w:rFonts w:ascii="Segoe UI" w:eastAsia="Arial" w:hAnsi="Segoe UI" w:cs="Segoe UI"/>
                <w:spacing w:val="-1"/>
              </w:rPr>
              <w:t>b</w:t>
            </w:r>
            <w:r w:rsidRPr="003E228A">
              <w:rPr>
                <w:rFonts w:ascii="Segoe UI" w:eastAsia="Arial" w:hAnsi="Segoe UI" w:cs="Segoe UI"/>
              </w:rPr>
              <w:t>irt</w:t>
            </w:r>
            <w:r w:rsidRPr="003E228A">
              <w:rPr>
                <w:rFonts w:ascii="Segoe UI" w:eastAsia="Arial" w:hAnsi="Segoe UI" w:cs="Segoe UI"/>
                <w:spacing w:val="-1"/>
              </w:rPr>
              <w:t>h</w:t>
            </w:r>
            <w:r w:rsidRPr="003E228A">
              <w:rPr>
                <w:rFonts w:ascii="Segoe UI" w:eastAsia="Arial" w:hAnsi="Segoe UI" w:cs="Segoe UI"/>
              </w:rPr>
              <w:t>/</w:t>
            </w:r>
            <w:r w:rsidRPr="003E228A">
              <w:rPr>
                <w:rFonts w:ascii="Segoe UI" w:eastAsia="Arial" w:hAnsi="Segoe UI" w:cs="Segoe UI"/>
                <w:spacing w:val="-1"/>
              </w:rPr>
              <w:t>9</w:t>
            </w:r>
            <w:r w:rsidRPr="003E228A">
              <w:rPr>
                <w:rFonts w:ascii="Segoe UI" w:eastAsia="Arial" w:hAnsi="Segoe UI" w:cs="Segoe UI"/>
              </w:rPr>
              <w:t>6 c</w:t>
            </w:r>
            <w:r w:rsidRPr="003E228A">
              <w:rPr>
                <w:rFonts w:ascii="Segoe UI" w:eastAsia="Arial" w:hAnsi="Segoe UI" w:cs="Segoe UI"/>
                <w:spacing w:val="-1"/>
              </w:rPr>
              <w:t>e</w:t>
            </w:r>
            <w:r w:rsidRPr="003E228A">
              <w:rPr>
                <w:rFonts w:ascii="Segoe UI" w:eastAsia="Arial" w:hAnsi="Segoe UI" w:cs="Segoe UI"/>
              </w:rPr>
              <w:t>s</w:t>
            </w:r>
            <w:r w:rsidRPr="003E228A">
              <w:rPr>
                <w:rFonts w:ascii="Segoe UI" w:eastAsia="Arial" w:hAnsi="Segoe UI" w:cs="Segoe UI"/>
                <w:spacing w:val="-1"/>
              </w:rPr>
              <w:t>a</w:t>
            </w:r>
            <w:r w:rsidRPr="003E228A">
              <w:rPr>
                <w:rFonts w:ascii="Segoe UI" w:eastAsia="Arial" w:hAnsi="Segoe UI" w:cs="Segoe UI"/>
                <w:spacing w:val="1"/>
              </w:rPr>
              <w:t>r</w:t>
            </w:r>
            <w:r w:rsidRPr="003E228A">
              <w:rPr>
                <w:rFonts w:ascii="Segoe UI" w:eastAsia="Arial" w:hAnsi="Segoe UI" w:cs="Segoe UI"/>
              </w:rPr>
              <w:t>e</w:t>
            </w:r>
            <w:r w:rsidRPr="003E228A">
              <w:rPr>
                <w:rFonts w:ascii="Segoe UI" w:eastAsia="Arial" w:hAnsi="Segoe UI" w:cs="Segoe UI"/>
                <w:spacing w:val="-1"/>
              </w:rPr>
              <w:t>a</w:t>
            </w:r>
            <w:r w:rsidRPr="003E228A">
              <w:rPr>
                <w:rFonts w:ascii="Segoe UI" w:eastAsia="Arial" w:hAnsi="Segoe UI" w:cs="Segoe UI"/>
              </w:rPr>
              <w:t>n s</w:t>
            </w:r>
            <w:r w:rsidRPr="003E228A">
              <w:rPr>
                <w:rFonts w:ascii="Segoe UI" w:eastAsia="Arial" w:hAnsi="Segoe UI" w:cs="Segoe UI"/>
                <w:spacing w:val="-1"/>
              </w:rPr>
              <w:t>e</w:t>
            </w:r>
            <w:r w:rsidRPr="003E228A">
              <w:rPr>
                <w:rFonts w:ascii="Segoe UI" w:eastAsia="Arial" w:hAnsi="Segoe UI" w:cs="Segoe UI"/>
              </w:rPr>
              <w:t>ct</w:t>
            </w:r>
            <w:r w:rsidRPr="003E228A">
              <w:rPr>
                <w:rFonts w:ascii="Segoe UI" w:eastAsia="Arial" w:hAnsi="Segoe UI" w:cs="Segoe UI"/>
                <w:spacing w:val="1"/>
              </w:rPr>
              <w:t>i</w:t>
            </w:r>
            <w:r w:rsidRPr="003E228A">
              <w:rPr>
                <w:rFonts w:ascii="Segoe UI" w:eastAsia="Arial" w:hAnsi="Segoe UI" w:cs="Segoe UI"/>
                <w:spacing w:val="-1"/>
              </w:rPr>
              <w:t>o</w:t>
            </w:r>
            <w:r w:rsidRPr="003E228A">
              <w:rPr>
                <w:rFonts w:ascii="Segoe UI" w:eastAsia="Arial" w:hAnsi="Segoe UI" w:cs="Segoe UI"/>
              </w:rPr>
              <w:t xml:space="preserve">n </w:t>
            </w:r>
            <w:r w:rsidRPr="003E228A">
              <w:rPr>
                <w:rFonts w:ascii="Segoe UI" w:eastAsia="Arial" w:hAnsi="Segoe UI" w:cs="Segoe UI"/>
                <w:spacing w:val="1"/>
              </w:rPr>
              <w:t>b</w:t>
            </w:r>
            <w:r w:rsidRPr="003E228A">
              <w:rPr>
                <w:rFonts w:ascii="Segoe UI" w:eastAsia="Arial" w:hAnsi="Segoe UI" w:cs="Segoe UI"/>
              </w:rPr>
              <w:t>irt</w:t>
            </w:r>
            <w:r w:rsidRPr="003E228A">
              <w:rPr>
                <w:rFonts w:ascii="Segoe UI" w:eastAsia="Arial" w:hAnsi="Segoe UI" w:cs="Segoe UI"/>
                <w:spacing w:val="-1"/>
              </w:rPr>
              <w:t>h.</w:t>
            </w:r>
            <w:r w:rsidRPr="003E228A">
              <w:rPr>
                <w:rFonts w:ascii="Segoe UI" w:eastAsia="Arial" w:hAnsi="Segoe UI" w:cs="Segoe UI"/>
              </w:rPr>
              <w:tab/>
            </w:r>
          </w:p>
          <w:p w:rsidR="00B45096" w:rsidRPr="003E228A" w:rsidRDefault="00B45096" w:rsidP="00B45096">
            <w:pPr>
              <w:pStyle w:val="ListParagraph"/>
              <w:numPr>
                <w:ilvl w:val="1"/>
                <w:numId w:val="1"/>
              </w:numPr>
              <w:ind w:left="613" w:right="383"/>
              <w:rPr>
                <w:rFonts w:ascii="Segoe UI" w:eastAsia="Arial" w:hAnsi="Segoe UI" w:cs="Segoe UI"/>
              </w:rPr>
            </w:pPr>
            <w:r w:rsidRPr="003E228A">
              <w:rPr>
                <w:rFonts w:ascii="Segoe UI" w:eastAsia="Arial" w:hAnsi="Segoe UI" w:cs="Segoe UI"/>
                <w:spacing w:val="2"/>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p</w:t>
            </w:r>
            <w:r w:rsidRPr="003E228A">
              <w:rPr>
                <w:rFonts w:ascii="Segoe UI" w:eastAsia="Arial" w:hAnsi="Segoe UI" w:cs="Segoe UI"/>
              </w:rPr>
              <w:t>l</w:t>
            </w:r>
            <w:r w:rsidRPr="003E228A">
              <w:rPr>
                <w:rFonts w:ascii="Segoe UI" w:eastAsia="Arial" w:hAnsi="Segoe UI" w:cs="Segoe UI"/>
                <w:spacing w:val="-1"/>
              </w:rPr>
              <w:t>a</w:t>
            </w:r>
            <w:r w:rsidRPr="003E228A">
              <w:rPr>
                <w:rFonts w:ascii="Segoe UI" w:eastAsia="Arial" w:hAnsi="Segoe UI" w:cs="Segoe UI"/>
              </w:rPr>
              <w:t>n c</w:t>
            </w:r>
            <w:r w:rsidRPr="003E228A">
              <w:rPr>
                <w:rFonts w:ascii="Segoe UI" w:eastAsia="Arial" w:hAnsi="Segoe UI" w:cs="Segoe UI"/>
                <w:spacing w:val="1"/>
              </w:rPr>
              <w:t>a</w:t>
            </w:r>
            <w:r w:rsidRPr="003E228A">
              <w:rPr>
                <w:rFonts w:ascii="Segoe UI" w:eastAsia="Arial" w:hAnsi="Segoe UI" w:cs="Segoe UI"/>
                <w:spacing w:val="-1"/>
              </w:rPr>
              <w:t>n</w:t>
            </w:r>
            <w:r w:rsidRPr="003E228A">
              <w:rPr>
                <w:rFonts w:ascii="Segoe UI" w:eastAsia="Arial" w:hAnsi="Segoe UI" w:cs="Segoe UI"/>
                <w:spacing w:val="1"/>
              </w:rPr>
              <w:t>n</w:t>
            </w:r>
            <w:r w:rsidRPr="003E228A">
              <w:rPr>
                <w:rFonts w:ascii="Segoe UI" w:eastAsia="Arial" w:hAnsi="Segoe UI" w:cs="Segoe UI"/>
                <w:spacing w:val="-1"/>
              </w:rPr>
              <w:t>o</w:t>
            </w:r>
            <w:r w:rsidRPr="003E228A">
              <w:rPr>
                <w:rFonts w:ascii="Segoe UI" w:eastAsia="Arial" w:hAnsi="Segoe UI" w:cs="Segoe UI"/>
              </w:rPr>
              <w:t>t</w:t>
            </w:r>
            <w:r w:rsidRPr="003E228A">
              <w:rPr>
                <w:rFonts w:ascii="Segoe UI" w:eastAsia="Arial" w:hAnsi="Segoe UI" w:cs="Segoe UI"/>
                <w:spacing w:val="1"/>
              </w:rPr>
              <w:t xml:space="preserve"> </w:t>
            </w:r>
            <w:r w:rsidRPr="003E228A">
              <w:rPr>
                <w:rFonts w:ascii="Segoe UI" w:eastAsia="Arial" w:hAnsi="Segoe UI" w:cs="Segoe UI"/>
              </w:rPr>
              <w:t>r</w:t>
            </w:r>
            <w:r w:rsidRPr="003E228A">
              <w:rPr>
                <w:rFonts w:ascii="Segoe UI" w:eastAsia="Arial" w:hAnsi="Segoe UI" w:cs="Segoe UI"/>
                <w:spacing w:val="-1"/>
              </w:rPr>
              <w:t>e</w:t>
            </w:r>
            <w:r w:rsidRPr="003E228A">
              <w:rPr>
                <w:rFonts w:ascii="Segoe UI" w:eastAsia="Arial" w:hAnsi="Segoe UI" w:cs="Segoe UI"/>
              </w:rPr>
              <w:t>strict</w:t>
            </w:r>
            <w:r w:rsidRPr="003E228A">
              <w:rPr>
                <w:rFonts w:ascii="Segoe UI" w:eastAsia="Arial" w:hAnsi="Segoe UI" w:cs="Segoe UI"/>
                <w:spacing w:val="1"/>
              </w:rPr>
              <w:t xml:space="preserve"> </w:t>
            </w:r>
            <w:r w:rsidRPr="003E228A">
              <w:rPr>
                <w:rFonts w:ascii="Segoe UI" w:eastAsia="Arial" w:hAnsi="Segoe UI" w:cs="Segoe UI"/>
              </w:rPr>
              <w:t>f</w:t>
            </w:r>
            <w:r w:rsidRPr="003E228A">
              <w:rPr>
                <w:rFonts w:ascii="Segoe UI" w:eastAsia="Arial" w:hAnsi="Segoe UI" w:cs="Segoe UI"/>
                <w:spacing w:val="-1"/>
              </w:rPr>
              <w:t>o</w:t>
            </w:r>
            <w:r w:rsidRPr="003E228A">
              <w:rPr>
                <w:rFonts w:ascii="Segoe UI" w:eastAsia="Arial" w:hAnsi="Segoe UI" w:cs="Segoe UI"/>
              </w:rPr>
              <w:t>ll</w:t>
            </w:r>
            <w:r w:rsidRPr="003E228A">
              <w:rPr>
                <w:rFonts w:ascii="Segoe UI" w:eastAsia="Arial" w:hAnsi="Segoe UI" w:cs="Segoe UI"/>
                <w:spacing w:val="1"/>
              </w:rPr>
              <w:t>o</w:t>
            </w:r>
            <w:r w:rsidRPr="003E228A">
              <w:rPr>
                <w:rFonts w:ascii="Segoe UI" w:eastAsia="Arial" w:hAnsi="Segoe UI" w:cs="Segoe UI"/>
                <w:spacing w:val="-2"/>
              </w:rPr>
              <w:t>w</w:t>
            </w:r>
            <w:r w:rsidRPr="003E228A">
              <w:rPr>
                <w:rFonts w:ascii="Segoe UI" w:eastAsia="Arial" w:hAnsi="Segoe UI" w:cs="Segoe UI"/>
                <w:spacing w:val="1"/>
              </w:rPr>
              <w:t>-u</w:t>
            </w:r>
            <w:r w:rsidRPr="003E228A">
              <w:rPr>
                <w:rFonts w:ascii="Segoe UI" w:eastAsia="Arial" w:hAnsi="Segoe UI" w:cs="Segoe UI"/>
              </w:rPr>
              <w:t>p c</w:t>
            </w:r>
            <w:r w:rsidRPr="003E228A">
              <w:rPr>
                <w:rFonts w:ascii="Segoe UI" w:eastAsia="Arial" w:hAnsi="Segoe UI" w:cs="Segoe UI"/>
                <w:spacing w:val="-1"/>
              </w:rPr>
              <w:t>a</w:t>
            </w:r>
            <w:r w:rsidRPr="003E228A">
              <w:rPr>
                <w:rFonts w:ascii="Segoe UI" w:eastAsia="Arial" w:hAnsi="Segoe UI" w:cs="Segoe UI"/>
                <w:spacing w:val="1"/>
              </w:rPr>
              <w:t>r</w:t>
            </w:r>
            <w:r w:rsidRPr="003E228A">
              <w:rPr>
                <w:rFonts w:ascii="Segoe UI" w:eastAsia="Arial" w:hAnsi="Segoe UI" w:cs="Segoe UI"/>
              </w:rPr>
              <w:t>e</w:t>
            </w:r>
            <w:r w:rsidRPr="003E228A">
              <w:rPr>
                <w:rFonts w:ascii="Segoe UI" w:eastAsia="Arial" w:hAnsi="Segoe UI" w:cs="Segoe UI"/>
                <w:spacing w:val="2"/>
              </w:rPr>
              <w:t xml:space="preserve"> </w:t>
            </w:r>
            <w:r w:rsidRPr="003E228A">
              <w:rPr>
                <w:rFonts w:ascii="Segoe UI" w:eastAsia="Arial" w:hAnsi="Segoe UI" w:cs="Segoe UI"/>
                <w:spacing w:val="-3"/>
              </w:rPr>
              <w:t>w</w:t>
            </w:r>
            <w:r w:rsidRPr="003E228A">
              <w:rPr>
                <w:rFonts w:ascii="Segoe UI" w:eastAsia="Arial" w:hAnsi="Segoe UI" w:cs="Segoe UI"/>
                <w:spacing w:val="-1"/>
              </w:rPr>
              <w:t>h</w:t>
            </w:r>
            <w:r w:rsidRPr="003E228A">
              <w:rPr>
                <w:rFonts w:ascii="Segoe UI" w:eastAsia="Arial" w:hAnsi="Segoe UI" w:cs="Segoe UI"/>
                <w:spacing w:val="1"/>
              </w:rPr>
              <w:t>e</w:t>
            </w:r>
            <w:r w:rsidRPr="003E228A">
              <w:rPr>
                <w:rFonts w:ascii="Segoe UI" w:eastAsia="Arial" w:hAnsi="Segoe UI" w:cs="Segoe UI"/>
              </w:rPr>
              <w:t xml:space="preserve">n </w:t>
            </w:r>
            <w:r w:rsidRPr="003E228A">
              <w:rPr>
                <w:rFonts w:ascii="Segoe UI" w:eastAsia="Arial" w:hAnsi="Segoe UI" w:cs="Segoe UI"/>
                <w:spacing w:val="-1"/>
              </w:rPr>
              <w:t>o</w:t>
            </w:r>
            <w:r w:rsidRPr="003E228A">
              <w:rPr>
                <w:rFonts w:ascii="Segoe UI" w:eastAsia="Arial" w:hAnsi="Segoe UI" w:cs="Segoe UI"/>
              </w:rPr>
              <w:t>r</w:t>
            </w:r>
            <w:r w:rsidRPr="003E228A">
              <w:rPr>
                <w:rFonts w:ascii="Segoe UI" w:eastAsia="Arial" w:hAnsi="Segoe UI" w:cs="Segoe UI"/>
                <w:spacing w:val="-1"/>
              </w:rPr>
              <w:t>de</w:t>
            </w:r>
            <w:r w:rsidRPr="003E228A">
              <w:rPr>
                <w:rFonts w:ascii="Segoe UI" w:eastAsia="Arial" w:hAnsi="Segoe UI" w:cs="Segoe UI"/>
                <w:spacing w:val="1"/>
              </w:rPr>
              <w:t>r</w:t>
            </w:r>
            <w:r w:rsidRPr="003E228A">
              <w:rPr>
                <w:rFonts w:ascii="Segoe UI" w:eastAsia="Arial" w:hAnsi="Segoe UI" w:cs="Segoe UI"/>
                <w:spacing w:val="-1"/>
              </w:rPr>
              <w:t>e</w:t>
            </w:r>
            <w:r w:rsidRPr="003E228A">
              <w:rPr>
                <w:rFonts w:ascii="Segoe UI" w:eastAsia="Arial" w:hAnsi="Segoe UI" w:cs="Segoe UI"/>
              </w:rPr>
              <w:t xml:space="preserve">d </w:t>
            </w:r>
            <w:r w:rsidRPr="003E228A">
              <w:rPr>
                <w:rFonts w:ascii="Segoe UI" w:eastAsia="Arial" w:hAnsi="Segoe UI" w:cs="Segoe UI"/>
                <w:spacing w:val="1"/>
              </w:rPr>
              <w:t>b</w:t>
            </w:r>
            <w:r w:rsidRPr="003E228A">
              <w:rPr>
                <w:rFonts w:ascii="Segoe UI" w:eastAsia="Arial" w:hAnsi="Segoe UI" w:cs="Segoe UI"/>
              </w:rPr>
              <w:t>y</w:t>
            </w:r>
            <w:r w:rsidRPr="003E228A">
              <w:rPr>
                <w:rFonts w:ascii="Segoe UI" w:eastAsia="Arial" w:hAnsi="Segoe UI" w:cs="Segoe UI"/>
                <w:spacing w:val="-1"/>
              </w:rPr>
              <w:t xml:space="preserve"> </w:t>
            </w:r>
            <w:r w:rsidRPr="003E228A">
              <w:rPr>
                <w:rFonts w:ascii="Segoe UI" w:eastAsia="Arial" w:hAnsi="Segoe UI" w:cs="Segoe UI"/>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a</w:t>
            </w:r>
            <w:r w:rsidRPr="003E228A">
              <w:rPr>
                <w:rFonts w:ascii="Segoe UI" w:eastAsia="Arial" w:hAnsi="Segoe UI" w:cs="Segoe UI"/>
              </w:rPr>
              <w:t>tt</w:t>
            </w:r>
            <w:r w:rsidRPr="003E228A">
              <w:rPr>
                <w:rFonts w:ascii="Segoe UI" w:eastAsia="Arial" w:hAnsi="Segoe UI" w:cs="Segoe UI"/>
                <w:spacing w:val="-1"/>
              </w:rPr>
              <w:t>end</w:t>
            </w:r>
            <w:r w:rsidRPr="003E228A">
              <w:rPr>
                <w:rFonts w:ascii="Segoe UI" w:eastAsia="Arial" w:hAnsi="Segoe UI" w:cs="Segoe UI"/>
                <w:spacing w:val="1"/>
              </w:rPr>
              <w:t>i</w:t>
            </w:r>
            <w:r w:rsidRPr="003E228A">
              <w:rPr>
                <w:rFonts w:ascii="Segoe UI" w:eastAsia="Arial" w:hAnsi="Segoe UI" w:cs="Segoe UI"/>
                <w:spacing w:val="-1"/>
              </w:rPr>
              <w:t>ng p</w:t>
            </w:r>
            <w:r w:rsidRPr="003E228A">
              <w:rPr>
                <w:rFonts w:ascii="Segoe UI" w:eastAsia="Arial" w:hAnsi="Segoe UI" w:cs="Segoe UI"/>
              </w:rPr>
              <w:t>r</w:t>
            </w:r>
            <w:r w:rsidRPr="003E228A">
              <w:rPr>
                <w:rFonts w:ascii="Segoe UI" w:eastAsia="Arial" w:hAnsi="Segoe UI" w:cs="Segoe UI"/>
                <w:spacing w:val="-1"/>
              </w:rPr>
              <w:t>o</w:t>
            </w:r>
            <w:r w:rsidRPr="003E228A">
              <w:rPr>
                <w:rFonts w:ascii="Segoe UI" w:eastAsia="Arial" w:hAnsi="Segoe UI" w:cs="Segoe UI"/>
              </w:rPr>
              <w:t>v</w:t>
            </w:r>
            <w:r w:rsidRPr="003E228A">
              <w:rPr>
                <w:rFonts w:ascii="Segoe UI" w:eastAsia="Arial" w:hAnsi="Segoe UI" w:cs="Segoe UI"/>
                <w:spacing w:val="1"/>
              </w:rPr>
              <w:t>i</w:t>
            </w:r>
            <w:r w:rsidRPr="003E228A">
              <w:rPr>
                <w:rFonts w:ascii="Segoe UI" w:eastAsia="Arial" w:hAnsi="Segoe UI" w:cs="Segoe UI"/>
                <w:spacing w:val="-1"/>
              </w:rPr>
              <w:t>de</w:t>
            </w:r>
            <w:r w:rsidRPr="003E228A">
              <w:rPr>
                <w:rFonts w:ascii="Segoe UI" w:eastAsia="Arial" w:hAnsi="Segoe UI" w:cs="Segoe UI"/>
              </w:rPr>
              <w:t>r in c</w:t>
            </w:r>
            <w:r w:rsidRPr="003E228A">
              <w:rPr>
                <w:rFonts w:ascii="Segoe UI" w:eastAsia="Arial" w:hAnsi="Segoe UI" w:cs="Segoe UI"/>
                <w:spacing w:val="1"/>
              </w:rPr>
              <w:t>on</w:t>
            </w:r>
            <w:r w:rsidRPr="003E228A">
              <w:rPr>
                <w:rFonts w:ascii="Segoe UI" w:eastAsia="Arial" w:hAnsi="Segoe UI" w:cs="Segoe UI"/>
              </w:rPr>
              <w:t>s</w:t>
            </w:r>
            <w:r w:rsidRPr="003E228A">
              <w:rPr>
                <w:rFonts w:ascii="Segoe UI" w:eastAsia="Arial" w:hAnsi="Segoe UI" w:cs="Segoe UI"/>
                <w:spacing w:val="-1"/>
              </w:rPr>
              <w:t>u</w:t>
            </w:r>
            <w:r w:rsidRPr="003E228A">
              <w:rPr>
                <w:rFonts w:ascii="Segoe UI" w:eastAsia="Arial" w:hAnsi="Segoe UI" w:cs="Segoe UI"/>
              </w:rPr>
              <w:t>lt</w:t>
            </w:r>
            <w:r w:rsidRPr="003E228A">
              <w:rPr>
                <w:rFonts w:ascii="Segoe UI" w:eastAsia="Arial" w:hAnsi="Segoe UI" w:cs="Segoe UI"/>
                <w:spacing w:val="-1"/>
              </w:rPr>
              <w:t>a</w:t>
            </w:r>
            <w:r w:rsidRPr="003E228A">
              <w:rPr>
                <w:rFonts w:ascii="Segoe UI" w:eastAsia="Arial" w:hAnsi="Segoe UI" w:cs="Segoe UI"/>
              </w:rPr>
              <w:t>ti</w:t>
            </w:r>
            <w:r w:rsidRPr="003E228A">
              <w:rPr>
                <w:rFonts w:ascii="Segoe UI" w:eastAsia="Arial" w:hAnsi="Segoe UI" w:cs="Segoe UI"/>
                <w:spacing w:val="1"/>
              </w:rPr>
              <w:t>o</w:t>
            </w:r>
            <w:r w:rsidRPr="003E228A">
              <w:rPr>
                <w:rFonts w:ascii="Segoe UI" w:eastAsia="Arial" w:hAnsi="Segoe UI" w:cs="Segoe UI"/>
              </w:rPr>
              <w:t>n</w:t>
            </w:r>
            <w:r w:rsidRPr="003E228A">
              <w:rPr>
                <w:rFonts w:ascii="Segoe UI" w:eastAsia="Arial" w:hAnsi="Segoe UI" w:cs="Segoe UI"/>
                <w:spacing w:val="2"/>
              </w:rPr>
              <w:t xml:space="preserve"> </w:t>
            </w:r>
            <w:r w:rsidRPr="003E228A">
              <w:rPr>
                <w:rFonts w:ascii="Segoe UI" w:eastAsia="Arial" w:hAnsi="Segoe UI" w:cs="Segoe UI"/>
                <w:spacing w:val="-3"/>
              </w:rPr>
              <w:t>w</w:t>
            </w:r>
            <w:r w:rsidRPr="003E228A">
              <w:rPr>
                <w:rFonts w:ascii="Segoe UI" w:eastAsia="Arial" w:hAnsi="Segoe UI" w:cs="Segoe UI"/>
              </w:rPr>
              <w:t>ith t</w:t>
            </w:r>
            <w:r w:rsidRPr="003E228A">
              <w:rPr>
                <w:rFonts w:ascii="Segoe UI" w:eastAsia="Arial" w:hAnsi="Segoe UI" w:cs="Segoe UI"/>
                <w:spacing w:val="-1"/>
              </w:rPr>
              <w:t>h</w:t>
            </w:r>
            <w:r w:rsidRPr="003E228A">
              <w:rPr>
                <w:rFonts w:ascii="Segoe UI" w:eastAsia="Arial" w:hAnsi="Segoe UI" w:cs="Segoe UI"/>
              </w:rPr>
              <w:t>e m</w:t>
            </w:r>
            <w:r w:rsidRPr="003E228A">
              <w:rPr>
                <w:rFonts w:ascii="Segoe UI" w:eastAsia="Arial" w:hAnsi="Segoe UI" w:cs="Segoe UI"/>
                <w:spacing w:val="-1"/>
              </w:rPr>
              <w:t>o</w:t>
            </w:r>
            <w:r w:rsidRPr="003E228A">
              <w:rPr>
                <w:rFonts w:ascii="Segoe UI" w:eastAsia="Arial" w:hAnsi="Segoe UI" w:cs="Segoe UI"/>
              </w:rPr>
              <w:t>t</w:t>
            </w:r>
            <w:r w:rsidRPr="003E228A">
              <w:rPr>
                <w:rFonts w:ascii="Segoe UI" w:eastAsia="Arial" w:hAnsi="Segoe UI" w:cs="Segoe UI"/>
                <w:spacing w:val="-1"/>
              </w:rPr>
              <w:t>he</w:t>
            </w:r>
            <w:r w:rsidRPr="003E228A">
              <w:rPr>
                <w:rFonts w:ascii="Segoe UI" w:eastAsia="Arial" w:hAnsi="Segoe UI" w:cs="Segoe UI"/>
              </w:rPr>
              <w:t>r.</w:t>
            </w:r>
          </w:p>
        </w:tc>
        <w:tc>
          <w:tcPr>
            <w:tcW w:w="1440" w:type="dxa"/>
            <w:tcBorders>
              <w:top w:val="nil"/>
            </w:tcBorders>
          </w:tcPr>
          <w:p w:rsidR="00B45096" w:rsidRPr="003E228A" w:rsidRDefault="00B45096" w:rsidP="00B45096">
            <w:pPr>
              <w:jc w:val="center"/>
              <w:rPr>
                <w:rFonts w:ascii="Segoe UI" w:hAnsi="Segoe UI" w:cs="Segoe UI"/>
              </w:rPr>
            </w:pPr>
          </w:p>
        </w:tc>
        <w:tc>
          <w:tcPr>
            <w:tcW w:w="1440" w:type="dxa"/>
            <w:tcBorders>
              <w:top w:val="nil"/>
            </w:tcBorders>
          </w:tcPr>
          <w:p w:rsidR="00B45096" w:rsidRPr="003E228A" w:rsidRDefault="00B45096" w:rsidP="00B45096">
            <w:pPr>
              <w:jc w:val="center"/>
              <w:rPr>
                <w:rFonts w:ascii="Segoe UI" w:hAnsi="Segoe UI" w:cs="Segoe UI"/>
              </w:rPr>
            </w:pPr>
          </w:p>
        </w:tc>
      </w:tr>
      <w:tr w:rsidR="00B45096" w:rsidRPr="003E228A" w:rsidTr="008D31A8">
        <w:trPr>
          <w:trHeight w:val="821"/>
        </w:trPr>
        <w:tc>
          <w:tcPr>
            <w:tcW w:w="1728" w:type="dxa"/>
            <w:vMerge/>
          </w:tcPr>
          <w:p w:rsidR="00B45096" w:rsidRPr="003E228A" w:rsidRDefault="00B45096" w:rsidP="00B45096">
            <w:pPr>
              <w:jc w:val="center"/>
              <w:rPr>
                <w:rFonts w:ascii="Segoe UI" w:hAnsi="Segoe UI" w:cs="Segoe UI"/>
              </w:rPr>
            </w:pPr>
          </w:p>
        </w:tc>
        <w:tc>
          <w:tcPr>
            <w:tcW w:w="1584" w:type="dxa"/>
            <w:tcBorders>
              <w:bottom w:val="single" w:sz="4" w:space="0" w:color="auto"/>
            </w:tcBorders>
          </w:tcPr>
          <w:p w:rsidR="00B45096" w:rsidRPr="003E228A" w:rsidRDefault="00B45096" w:rsidP="008D31A8">
            <w:pPr>
              <w:ind w:left="-126" w:right="-36"/>
              <w:jc w:val="center"/>
              <w:rPr>
                <w:rFonts w:ascii="Segoe UI" w:eastAsia="Arial" w:hAnsi="Segoe UI" w:cs="Segoe UI"/>
                <w:spacing w:val="-1"/>
              </w:rPr>
            </w:pPr>
            <w:r w:rsidRPr="003E228A">
              <w:rPr>
                <w:rFonts w:ascii="Segoe UI" w:eastAsia="Arial" w:hAnsi="Segoe UI" w:cs="Segoe UI"/>
              </w:rPr>
              <w:t>D</w:t>
            </w:r>
            <w:r w:rsidRPr="003E228A">
              <w:rPr>
                <w:rFonts w:ascii="Segoe UI" w:eastAsia="Arial" w:hAnsi="Segoe UI" w:cs="Segoe UI"/>
                <w:spacing w:val="-1"/>
              </w:rPr>
              <w:t>e</w:t>
            </w:r>
            <w:r w:rsidRPr="003E228A">
              <w:rPr>
                <w:rFonts w:ascii="Segoe UI" w:eastAsia="Arial" w:hAnsi="Segoe UI" w:cs="Segoe UI"/>
                <w:spacing w:val="1"/>
              </w:rPr>
              <w:t>p</w:t>
            </w:r>
            <w:r w:rsidRPr="003E228A">
              <w:rPr>
                <w:rFonts w:ascii="Segoe UI" w:eastAsia="Arial" w:hAnsi="Segoe UI" w:cs="Segoe UI"/>
                <w:spacing w:val="-1"/>
              </w:rPr>
              <w:t>en</w:t>
            </w:r>
            <w:r w:rsidRPr="003E228A">
              <w:rPr>
                <w:rFonts w:ascii="Segoe UI" w:eastAsia="Arial" w:hAnsi="Segoe UI" w:cs="Segoe UI"/>
                <w:spacing w:val="1"/>
              </w:rPr>
              <w:t>d</w:t>
            </w:r>
            <w:r w:rsidRPr="003E228A">
              <w:rPr>
                <w:rFonts w:ascii="Segoe UI" w:eastAsia="Arial" w:hAnsi="Segoe UI" w:cs="Segoe UI"/>
                <w:spacing w:val="-1"/>
              </w:rPr>
              <w:t xml:space="preserve">ent </w:t>
            </w:r>
            <w:r w:rsidRPr="003E228A">
              <w:rPr>
                <w:rFonts w:ascii="Segoe UI" w:eastAsia="Arial" w:hAnsi="Segoe UI" w:cs="Segoe UI"/>
              </w:rPr>
              <w:t>D</w:t>
            </w:r>
            <w:r w:rsidRPr="003E228A">
              <w:rPr>
                <w:rFonts w:ascii="Segoe UI" w:eastAsia="Arial" w:hAnsi="Segoe UI" w:cs="Segoe UI"/>
                <w:spacing w:val="-1"/>
              </w:rPr>
              <w:t>a</w:t>
            </w:r>
            <w:r w:rsidRPr="003E228A">
              <w:rPr>
                <w:rFonts w:ascii="Segoe UI" w:eastAsia="Arial" w:hAnsi="Segoe UI" w:cs="Segoe UI"/>
                <w:spacing w:val="1"/>
              </w:rPr>
              <w:t>u</w:t>
            </w:r>
            <w:r w:rsidRPr="003E228A">
              <w:rPr>
                <w:rFonts w:ascii="Segoe UI" w:eastAsia="Arial" w:hAnsi="Segoe UI" w:cs="Segoe UI"/>
                <w:spacing w:val="-1"/>
              </w:rPr>
              <w:t>gh</w:t>
            </w:r>
            <w:r w:rsidRPr="003E228A">
              <w:rPr>
                <w:rFonts w:ascii="Segoe UI" w:eastAsia="Arial" w:hAnsi="Segoe UI" w:cs="Segoe UI"/>
              </w:rPr>
              <w:t>t</w:t>
            </w:r>
            <w:r w:rsidRPr="003E228A">
              <w:rPr>
                <w:rFonts w:ascii="Segoe UI" w:eastAsia="Arial" w:hAnsi="Segoe UI" w:cs="Segoe UI"/>
                <w:spacing w:val="-1"/>
              </w:rPr>
              <w:t xml:space="preserve">er </w:t>
            </w:r>
            <w:r w:rsidRPr="003E228A">
              <w:rPr>
                <w:rFonts w:ascii="Segoe UI" w:eastAsia="Arial" w:hAnsi="Segoe UI" w:cs="Segoe UI"/>
              </w:rPr>
              <w:t>C</w:t>
            </w:r>
            <w:r w:rsidRPr="003E228A">
              <w:rPr>
                <w:rFonts w:ascii="Segoe UI" w:eastAsia="Arial" w:hAnsi="Segoe UI" w:cs="Segoe UI"/>
                <w:spacing w:val="-1"/>
              </w:rPr>
              <w:t>o</w:t>
            </w:r>
            <w:r w:rsidRPr="003E228A">
              <w:rPr>
                <w:rFonts w:ascii="Segoe UI" w:eastAsia="Arial" w:hAnsi="Segoe UI" w:cs="Segoe UI"/>
              </w:rPr>
              <w:t>v</w:t>
            </w:r>
            <w:r w:rsidRPr="003E228A">
              <w:rPr>
                <w:rFonts w:ascii="Segoe UI" w:eastAsia="Arial" w:hAnsi="Segoe UI" w:cs="Segoe UI"/>
                <w:spacing w:val="-1"/>
              </w:rPr>
              <w:t>e</w:t>
            </w:r>
            <w:r w:rsidRPr="003E228A">
              <w:rPr>
                <w:rFonts w:ascii="Segoe UI" w:eastAsia="Arial" w:hAnsi="Segoe UI" w:cs="Segoe UI"/>
                <w:spacing w:val="1"/>
              </w:rPr>
              <w:t>r</w:t>
            </w:r>
            <w:r w:rsidRPr="003E228A">
              <w:rPr>
                <w:rFonts w:ascii="Segoe UI" w:eastAsia="Arial" w:hAnsi="Segoe UI" w:cs="Segoe UI"/>
                <w:spacing w:val="-1"/>
              </w:rPr>
              <w:t>age</w:t>
            </w:r>
          </w:p>
        </w:tc>
        <w:tc>
          <w:tcPr>
            <w:tcW w:w="1584" w:type="dxa"/>
            <w:tcBorders>
              <w:top w:val="nil"/>
              <w:bottom w:val="single" w:sz="4" w:space="0" w:color="auto"/>
            </w:tcBorders>
          </w:tcPr>
          <w:p w:rsidR="00B45096" w:rsidRPr="003E228A" w:rsidRDefault="00B45096" w:rsidP="00F0225E">
            <w:pPr>
              <w:ind w:left="-90" w:right="-72"/>
              <w:jc w:val="center"/>
              <w:rPr>
                <w:rFonts w:ascii="Segoe UI" w:hAnsi="Segoe UI" w:cs="Segoe UI"/>
              </w:rPr>
            </w:pPr>
            <w:r w:rsidRPr="003E228A">
              <w:rPr>
                <w:rFonts w:ascii="Segoe UI" w:hAnsi="Segoe UI" w:cs="Segoe UI"/>
              </w:rPr>
              <w:t>WAC 284-43-5622(1)</w:t>
            </w:r>
            <w:r w:rsidR="008D31A8">
              <w:rPr>
                <w:rFonts w:ascii="Segoe UI" w:hAnsi="Segoe UI" w:cs="Segoe UI"/>
              </w:rPr>
              <w:t>;</w:t>
            </w:r>
          </w:p>
          <w:p w:rsidR="00B45096" w:rsidRPr="003E228A" w:rsidRDefault="00B45096" w:rsidP="008D31A8">
            <w:pPr>
              <w:ind w:left="-90" w:right="-72"/>
              <w:jc w:val="center"/>
              <w:rPr>
                <w:rFonts w:ascii="Segoe UI" w:hAnsi="Segoe UI" w:cs="Segoe UI"/>
              </w:rPr>
            </w:pPr>
            <w:r w:rsidRPr="003E228A">
              <w:rPr>
                <w:rFonts w:ascii="Segoe UI" w:hAnsi="Segoe UI" w:cs="Segoe UI"/>
              </w:rPr>
              <w:t>284-43-5602</w:t>
            </w:r>
          </w:p>
        </w:tc>
        <w:tc>
          <w:tcPr>
            <w:tcW w:w="7200" w:type="dxa"/>
            <w:tcBorders>
              <w:top w:val="nil"/>
              <w:bottom w:val="single" w:sz="4" w:space="0" w:color="auto"/>
            </w:tcBorders>
          </w:tcPr>
          <w:p w:rsidR="00B45096" w:rsidRPr="003E228A" w:rsidRDefault="00B45096" w:rsidP="00B45096">
            <w:pPr>
              <w:pStyle w:val="ListParagraph"/>
              <w:numPr>
                <w:ilvl w:val="0"/>
                <w:numId w:val="1"/>
              </w:numPr>
              <w:ind w:left="253" w:right="383" w:hanging="253"/>
              <w:rPr>
                <w:rFonts w:ascii="Segoe UI" w:eastAsia="Arial" w:hAnsi="Segoe UI" w:cs="Segoe UI"/>
                <w:spacing w:val="2"/>
              </w:rPr>
            </w:pPr>
            <w:r w:rsidRPr="003E228A">
              <w:rPr>
                <w:rFonts w:ascii="Segoe UI" w:eastAsia="Arial" w:hAnsi="Segoe UI" w:cs="Segoe UI"/>
                <w:spacing w:val="2"/>
              </w:rPr>
              <w:t>Plan must include maternity coverage and newborn delivery for dependent daughters on the same basis as the EHB-benchmark plan.</w:t>
            </w: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c>
          <w:tcPr>
            <w:tcW w:w="1440" w:type="dxa"/>
            <w:tcBorders>
              <w:top w:val="nil"/>
              <w:bottom w:val="single" w:sz="4" w:space="0" w:color="auto"/>
            </w:tcBorders>
          </w:tcPr>
          <w:p w:rsidR="00B45096" w:rsidRPr="003E228A" w:rsidRDefault="00B45096" w:rsidP="00B45096">
            <w:pPr>
              <w:jc w:val="center"/>
              <w:rPr>
                <w:rFonts w:ascii="Segoe UI" w:hAnsi="Segoe UI" w:cs="Segoe UI"/>
              </w:rPr>
            </w:pPr>
          </w:p>
        </w:tc>
      </w:tr>
      <w:tr w:rsidR="008D31A8" w:rsidRPr="003E228A" w:rsidTr="008D31A8">
        <w:trPr>
          <w:trHeight w:val="638"/>
        </w:trPr>
        <w:tc>
          <w:tcPr>
            <w:tcW w:w="1728" w:type="dxa"/>
            <w:vMerge/>
          </w:tcPr>
          <w:p w:rsidR="008D31A8" w:rsidRPr="003E228A" w:rsidRDefault="008D31A8" w:rsidP="008D31A8">
            <w:pPr>
              <w:jc w:val="center"/>
              <w:rPr>
                <w:rFonts w:ascii="Segoe UI" w:hAnsi="Segoe UI" w:cs="Segoe UI"/>
              </w:rPr>
            </w:pPr>
          </w:p>
        </w:tc>
        <w:tc>
          <w:tcPr>
            <w:tcW w:w="1584" w:type="dxa"/>
            <w:tcBorders>
              <w:bottom w:val="nil"/>
            </w:tcBorders>
          </w:tcPr>
          <w:p w:rsidR="008D31A8" w:rsidRPr="00972A4D" w:rsidRDefault="008D31A8" w:rsidP="003E6207">
            <w:pPr>
              <w:ind w:left="-138" w:right="-128"/>
              <w:jc w:val="center"/>
              <w:rPr>
                <w:rFonts w:ascii="Segoe UI" w:hAnsi="Segoe UI" w:cs="Segoe UI"/>
              </w:rPr>
            </w:pPr>
            <w:r w:rsidRPr="00972A4D">
              <w:rPr>
                <w:rFonts w:ascii="Segoe UI" w:hAnsi="Segoe UI" w:cs="Segoe UI"/>
              </w:rPr>
              <w:t xml:space="preserve">Religious Exception </w:t>
            </w:r>
          </w:p>
        </w:tc>
        <w:tc>
          <w:tcPr>
            <w:tcW w:w="1584" w:type="dxa"/>
            <w:tcBorders>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§147.131(b)</w:t>
            </w:r>
          </w:p>
        </w:tc>
        <w:tc>
          <w:tcPr>
            <w:tcW w:w="7200" w:type="dxa"/>
            <w:tcBorders>
              <w:bottom w:val="nil"/>
            </w:tcBorders>
          </w:tcPr>
          <w:p w:rsidR="008D31A8" w:rsidRPr="00972A4D" w:rsidRDefault="008D31A8" w:rsidP="008D31A8">
            <w:pPr>
              <w:pStyle w:val="NormalWeb"/>
              <w:numPr>
                <w:ilvl w:val="0"/>
                <w:numId w:val="1"/>
              </w:numPr>
              <w:spacing w:before="0" w:beforeAutospacing="0" w:after="0" w:afterAutospacing="0"/>
              <w:ind w:left="303" w:hanging="274"/>
              <w:rPr>
                <w:rFonts w:ascii="Segoe UI" w:hAnsi="Segoe UI" w:cs="Segoe UI"/>
                <w:sz w:val="22"/>
                <w:szCs w:val="22"/>
              </w:rPr>
            </w:pPr>
            <w:r w:rsidRPr="00972A4D">
              <w:rPr>
                <w:rFonts w:ascii="Segoe UI" w:hAnsi="Segoe UI" w:cs="Segoe UI"/>
                <w:sz w:val="22"/>
                <w:szCs w:val="22"/>
              </w:rPr>
              <w:t>An employer is an “eligible organization” to obtain a religious exemption from providing contraceptive coverage if it:</w:t>
            </w:r>
          </w:p>
        </w:tc>
        <w:tc>
          <w:tcPr>
            <w:tcW w:w="1440" w:type="dxa"/>
            <w:tcBorders>
              <w:bottom w:val="nil"/>
            </w:tcBorders>
          </w:tcPr>
          <w:p w:rsidR="008D31A8" w:rsidRPr="00972A4D" w:rsidRDefault="008D31A8" w:rsidP="008D31A8">
            <w:pPr>
              <w:jc w:val="center"/>
              <w:rPr>
                <w:rFonts w:ascii="Segoe UI" w:hAnsi="Segoe UI" w:cs="Segoe UI"/>
              </w:rPr>
            </w:pPr>
          </w:p>
        </w:tc>
        <w:tc>
          <w:tcPr>
            <w:tcW w:w="1440" w:type="dxa"/>
            <w:tcBorders>
              <w:bottom w:val="nil"/>
            </w:tcBorders>
          </w:tcPr>
          <w:p w:rsidR="008D31A8" w:rsidRPr="003E228A" w:rsidRDefault="008D31A8" w:rsidP="008D31A8">
            <w:pPr>
              <w:jc w:val="center"/>
              <w:rPr>
                <w:rFonts w:ascii="Segoe UI" w:hAnsi="Segoe UI" w:cs="Segoe UI"/>
              </w:rPr>
            </w:pPr>
          </w:p>
        </w:tc>
      </w:tr>
      <w:tr w:rsidR="008D31A8" w:rsidRPr="003E228A" w:rsidTr="008D31A8">
        <w:trPr>
          <w:trHeight w:val="620"/>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972A4D" w:rsidRDefault="003E6207" w:rsidP="003E6207">
            <w:pPr>
              <w:ind w:left="-138" w:right="-128"/>
              <w:jc w:val="center"/>
              <w:rPr>
                <w:rFonts w:ascii="Segoe UI" w:hAnsi="Segoe UI" w:cs="Segoe UI"/>
              </w:rPr>
            </w:pPr>
            <w:r>
              <w:rPr>
                <w:rFonts w:ascii="Segoe UI" w:hAnsi="Segoe UI" w:cs="Segoe UI"/>
              </w:rPr>
              <w:t xml:space="preserve">Religious Exception </w:t>
            </w:r>
            <w:r w:rsidRPr="00972A4D">
              <w:rPr>
                <w:rFonts w:ascii="Segoe UI" w:hAnsi="Segoe UI" w:cs="Segoe UI"/>
              </w:rPr>
              <w:t>to</w:t>
            </w:r>
            <w:r>
              <w:rPr>
                <w:rFonts w:ascii="Segoe UI" w:hAnsi="Segoe UI" w:cs="Segoe UI"/>
              </w:rPr>
              <w:t xml:space="preserve"> </w:t>
            </w:r>
          </w:p>
        </w:tc>
        <w:tc>
          <w:tcPr>
            <w:tcW w:w="1584" w:type="dxa"/>
            <w:tcBorders>
              <w:top w:val="nil"/>
              <w:bottom w:val="nil"/>
            </w:tcBorders>
          </w:tcPr>
          <w:p w:rsidR="008D31A8" w:rsidRPr="00972A4D" w:rsidRDefault="008D31A8" w:rsidP="008D31A8">
            <w:pPr>
              <w:ind w:left="-102" w:right="-74"/>
              <w:jc w:val="center"/>
              <w:rPr>
                <w:rFonts w:ascii="Segoe UI" w:hAnsi="Segoe UI" w:cs="Segoe UI"/>
              </w:rPr>
            </w:pPr>
            <w:r>
              <w:rPr>
                <w:rFonts w:ascii="Segoe UI" w:hAnsi="Segoe UI" w:cs="Segoe UI"/>
              </w:rPr>
              <w:t>45 CFR §147.131(b)(1)</w:t>
            </w:r>
          </w:p>
        </w:tc>
        <w:tc>
          <w:tcPr>
            <w:tcW w:w="7200" w:type="dxa"/>
            <w:tcBorders>
              <w:top w:val="nil"/>
              <w:bottom w:val="nil"/>
            </w:tcBorders>
          </w:tcPr>
          <w:p w:rsidR="008D31A8" w:rsidRPr="00972A4D" w:rsidRDefault="008D31A8" w:rsidP="008D31A8">
            <w:pPr>
              <w:pStyle w:val="NormalWeb"/>
              <w:numPr>
                <w:ilvl w:val="1"/>
                <w:numId w:val="1"/>
              </w:numPr>
              <w:spacing w:before="0" w:beforeAutospacing="0" w:after="0" w:afterAutospacing="0"/>
              <w:ind w:left="654"/>
              <w:rPr>
                <w:rFonts w:ascii="Segoe UI" w:hAnsi="Segoe UI" w:cs="Segoe UI"/>
                <w:sz w:val="22"/>
                <w:szCs w:val="22"/>
              </w:rPr>
            </w:pPr>
            <w:r>
              <w:rPr>
                <w:rFonts w:ascii="Segoe UI" w:hAnsi="Segoe UI" w:cs="Segoe UI"/>
                <w:sz w:val="22"/>
                <w:szCs w:val="22"/>
              </w:rPr>
              <w:t>Has religious objections to providing coverage for some or all contraceptive items or services; AND</w:t>
            </w:r>
          </w:p>
        </w:tc>
        <w:tc>
          <w:tcPr>
            <w:tcW w:w="1440" w:type="dxa"/>
            <w:tcBorders>
              <w:top w:val="nil"/>
              <w:bottom w:val="nil"/>
            </w:tcBorders>
          </w:tcPr>
          <w:p w:rsidR="008D31A8" w:rsidRPr="00972A4D" w:rsidRDefault="008D31A8" w:rsidP="008D31A8">
            <w:pP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8D31A8">
        <w:trPr>
          <w:trHeight w:val="820"/>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972A4D" w:rsidRDefault="003E6207" w:rsidP="008D31A8">
            <w:pPr>
              <w:ind w:left="-138" w:right="-128"/>
              <w:jc w:val="center"/>
              <w:rPr>
                <w:rFonts w:ascii="Segoe UI" w:hAnsi="Segoe UI" w:cs="Segoe UI"/>
              </w:rPr>
            </w:pPr>
            <w:r>
              <w:rPr>
                <w:rFonts w:ascii="Segoe UI" w:hAnsi="Segoe UI" w:cs="Segoe UI"/>
              </w:rPr>
              <w:t xml:space="preserve">Providing Contraception </w:t>
            </w:r>
            <w:r w:rsidR="008D31A8" w:rsidRPr="00972A4D">
              <w:rPr>
                <w:rFonts w:ascii="Segoe UI" w:hAnsi="Segoe UI" w:cs="Segoe UI"/>
              </w:rPr>
              <w:t>Coverage –</w:t>
            </w:r>
          </w:p>
        </w:tc>
        <w:tc>
          <w:tcPr>
            <w:tcW w:w="1584" w:type="dxa"/>
            <w:tcBorders>
              <w:top w:val="nil"/>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w:t>
            </w:r>
          </w:p>
          <w:p w:rsidR="008D31A8" w:rsidRPr="00972A4D" w:rsidRDefault="008D31A8" w:rsidP="008D31A8">
            <w:pPr>
              <w:ind w:left="-102" w:right="-74"/>
              <w:jc w:val="center"/>
              <w:rPr>
                <w:rFonts w:ascii="Segoe UI" w:hAnsi="Segoe UI" w:cs="Segoe UI"/>
              </w:rPr>
            </w:pPr>
            <w:r w:rsidRPr="00972A4D">
              <w:rPr>
                <w:rFonts w:ascii="Segoe UI" w:hAnsi="Segoe UI" w:cs="Segoe UI"/>
              </w:rPr>
              <w:t>(b)(2)(i)</w:t>
            </w:r>
          </w:p>
        </w:tc>
        <w:tc>
          <w:tcPr>
            <w:tcW w:w="7200" w:type="dxa"/>
            <w:tcBorders>
              <w:top w:val="nil"/>
              <w:bottom w:val="nil"/>
            </w:tcBorders>
          </w:tcPr>
          <w:p w:rsidR="008D31A8" w:rsidRPr="00972A4D" w:rsidRDefault="008D31A8" w:rsidP="008D31A8">
            <w:pPr>
              <w:pStyle w:val="NormalWeb"/>
              <w:numPr>
                <w:ilvl w:val="1"/>
                <w:numId w:val="1"/>
              </w:numPr>
              <w:spacing w:before="0" w:beforeAutospacing="0" w:after="0" w:afterAutospacing="0"/>
              <w:ind w:left="654"/>
              <w:rPr>
                <w:rFonts w:ascii="Segoe UI" w:hAnsi="Segoe UI" w:cs="Segoe UI"/>
                <w:sz w:val="22"/>
                <w:szCs w:val="22"/>
              </w:rPr>
            </w:pPr>
            <w:r w:rsidRPr="00972A4D">
              <w:rPr>
                <w:rFonts w:ascii="Segoe UI" w:hAnsi="Segoe UI" w:cs="Segoe UI"/>
                <w:sz w:val="22"/>
                <w:szCs w:val="22"/>
              </w:rPr>
              <w:t xml:space="preserve">Either </w:t>
            </w:r>
          </w:p>
          <w:p w:rsidR="008D31A8" w:rsidRPr="00972A4D" w:rsidRDefault="008D31A8" w:rsidP="008D31A8">
            <w:pPr>
              <w:pStyle w:val="NormalWeb"/>
              <w:numPr>
                <w:ilvl w:val="2"/>
                <w:numId w:val="1"/>
              </w:numPr>
              <w:spacing w:before="0" w:beforeAutospacing="0" w:after="0" w:afterAutospacing="0"/>
              <w:ind w:left="1014"/>
              <w:rPr>
                <w:rFonts w:ascii="Segoe UI" w:hAnsi="Segoe UI" w:cs="Segoe UI"/>
                <w:sz w:val="22"/>
                <w:szCs w:val="22"/>
              </w:rPr>
            </w:pPr>
            <w:r w:rsidRPr="00972A4D">
              <w:rPr>
                <w:rFonts w:ascii="Segoe UI" w:hAnsi="Segoe UI" w:cs="Segoe UI"/>
                <w:sz w:val="22"/>
                <w:szCs w:val="22"/>
              </w:rPr>
              <w:t>Is organized and operates as a nonprofit entity and holds itself out as a religious organization; OR</w:t>
            </w:r>
          </w:p>
        </w:tc>
        <w:tc>
          <w:tcPr>
            <w:tcW w:w="1440" w:type="dxa"/>
            <w:tcBorders>
              <w:top w:val="nil"/>
              <w:bottom w:val="nil"/>
            </w:tcBorders>
          </w:tcPr>
          <w:p w:rsidR="008D31A8" w:rsidRPr="00972A4D" w:rsidRDefault="008D31A8" w:rsidP="008D31A8">
            <w:pP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8D31A8">
        <w:trPr>
          <w:trHeight w:val="820"/>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972A4D" w:rsidRDefault="008D31A8" w:rsidP="008D31A8">
            <w:pPr>
              <w:ind w:left="-138" w:right="-128"/>
              <w:jc w:val="center"/>
              <w:rPr>
                <w:rFonts w:ascii="Segoe UI" w:hAnsi="Segoe UI" w:cs="Segoe UI"/>
              </w:rPr>
            </w:pPr>
            <w:r w:rsidRPr="00972A4D">
              <w:rPr>
                <w:rFonts w:ascii="Segoe UI" w:hAnsi="Segoe UI" w:cs="Segoe UI"/>
              </w:rPr>
              <w:t>Eligible Organization</w:t>
            </w:r>
          </w:p>
        </w:tc>
        <w:tc>
          <w:tcPr>
            <w:tcW w:w="1584" w:type="dxa"/>
            <w:tcBorders>
              <w:top w:val="nil"/>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(b)(2)(ii)</w:t>
            </w:r>
          </w:p>
        </w:tc>
        <w:tc>
          <w:tcPr>
            <w:tcW w:w="7200" w:type="dxa"/>
            <w:tcBorders>
              <w:top w:val="nil"/>
              <w:bottom w:val="nil"/>
            </w:tcBorders>
          </w:tcPr>
          <w:p w:rsidR="008D31A8" w:rsidRPr="00972A4D" w:rsidRDefault="008D31A8" w:rsidP="008D31A8">
            <w:pPr>
              <w:pStyle w:val="NormalWeb"/>
              <w:numPr>
                <w:ilvl w:val="2"/>
                <w:numId w:val="1"/>
              </w:numPr>
              <w:spacing w:before="0" w:beforeAutospacing="0" w:after="0" w:afterAutospacing="0"/>
              <w:ind w:left="1014"/>
              <w:rPr>
                <w:rFonts w:ascii="Segoe UI" w:hAnsi="Segoe UI" w:cs="Segoe UI"/>
                <w:sz w:val="22"/>
                <w:szCs w:val="22"/>
              </w:rPr>
            </w:pPr>
            <w:r w:rsidRPr="00972A4D">
              <w:rPr>
                <w:rFonts w:ascii="Segoe UI" w:hAnsi="Segoe UI" w:cs="Segoe UI"/>
                <w:sz w:val="22"/>
                <w:szCs w:val="22"/>
              </w:rPr>
              <w:t xml:space="preserve">Is organized and operates as a closely held for-profit entity, and the organization's highest governing body has adopted a resolution or similar action establishing that it objects to covering some or all of the contraceptive services on account of the owners' sincerely held religious beliefs; </w:t>
            </w:r>
            <w:r w:rsidRPr="00972A4D">
              <w:rPr>
                <w:rFonts w:ascii="Segoe UI" w:hAnsi="Segoe UI" w:cs="Segoe UI"/>
                <w:sz w:val="22"/>
                <w:szCs w:val="22"/>
                <w:u w:val="single"/>
              </w:rPr>
              <w:t>AND</w:t>
            </w:r>
          </w:p>
        </w:tc>
        <w:tc>
          <w:tcPr>
            <w:tcW w:w="1440" w:type="dxa"/>
            <w:tcBorders>
              <w:top w:val="nil"/>
              <w:bottom w:val="nil"/>
            </w:tcBorders>
          </w:tcPr>
          <w:p w:rsidR="008D31A8" w:rsidRPr="00972A4D" w:rsidRDefault="008D31A8" w:rsidP="008D31A8">
            <w:pP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8D31A8">
        <w:trPr>
          <w:trHeight w:val="820"/>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972A4D" w:rsidRDefault="008D31A8" w:rsidP="008D31A8">
            <w:pPr>
              <w:ind w:left="-138" w:right="-128"/>
              <w:jc w:val="center"/>
              <w:rPr>
                <w:rFonts w:ascii="Segoe UI" w:hAnsi="Segoe UI" w:cs="Segoe UI"/>
              </w:rPr>
            </w:pPr>
          </w:p>
          <w:p w:rsidR="008D31A8" w:rsidRPr="00972A4D" w:rsidRDefault="008D31A8" w:rsidP="008D31A8">
            <w:pPr>
              <w:ind w:left="-138" w:right="-128"/>
              <w:jc w:val="center"/>
              <w:rPr>
                <w:rFonts w:ascii="Segoe UI" w:hAnsi="Segoe UI" w:cs="Segoe UI"/>
              </w:rPr>
            </w:pPr>
          </w:p>
        </w:tc>
        <w:tc>
          <w:tcPr>
            <w:tcW w:w="1584" w:type="dxa"/>
            <w:tcBorders>
              <w:top w:val="nil"/>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w:t>
            </w:r>
          </w:p>
          <w:p w:rsidR="008D31A8" w:rsidRPr="00972A4D" w:rsidRDefault="008D31A8" w:rsidP="008D31A8">
            <w:pPr>
              <w:ind w:left="-102" w:right="-74"/>
              <w:jc w:val="center"/>
              <w:rPr>
                <w:rFonts w:ascii="Segoe UI" w:hAnsi="Segoe UI" w:cs="Segoe UI"/>
              </w:rPr>
            </w:pPr>
            <w:r>
              <w:rPr>
                <w:rFonts w:ascii="Segoe UI" w:hAnsi="Segoe UI" w:cs="Segoe UI"/>
              </w:rPr>
              <w:t>(b)(3)</w:t>
            </w:r>
          </w:p>
        </w:tc>
        <w:tc>
          <w:tcPr>
            <w:tcW w:w="7200" w:type="dxa"/>
            <w:tcBorders>
              <w:top w:val="nil"/>
              <w:bottom w:val="nil"/>
            </w:tcBorders>
          </w:tcPr>
          <w:p w:rsidR="008D31A8" w:rsidRPr="00972A4D" w:rsidRDefault="008D31A8" w:rsidP="008D31A8">
            <w:pPr>
              <w:pStyle w:val="NormalWeb"/>
              <w:numPr>
                <w:ilvl w:val="1"/>
                <w:numId w:val="1"/>
              </w:numPr>
              <w:spacing w:before="0" w:beforeAutospacing="0" w:after="0" w:afterAutospacing="0"/>
              <w:ind w:left="654"/>
              <w:rPr>
                <w:rFonts w:ascii="Segoe UI" w:hAnsi="Segoe UI" w:cs="Segoe UI"/>
                <w:sz w:val="22"/>
                <w:szCs w:val="22"/>
              </w:rPr>
            </w:pPr>
            <w:r w:rsidRPr="00972A4D">
              <w:rPr>
                <w:rFonts w:ascii="Segoe UI" w:hAnsi="Segoe UI" w:cs="Segoe UI"/>
                <w:sz w:val="22"/>
                <w:szCs w:val="22"/>
              </w:rPr>
              <w:t>Has</w:t>
            </w:r>
            <w:r>
              <w:rPr>
                <w:rFonts w:ascii="Segoe UI" w:hAnsi="Segoe UI" w:cs="Segoe UI"/>
                <w:sz w:val="22"/>
                <w:szCs w:val="22"/>
              </w:rPr>
              <w:t xml:space="preserve"> either</w:t>
            </w:r>
            <w:r w:rsidRPr="00972A4D">
              <w:rPr>
                <w:rFonts w:ascii="Segoe UI" w:hAnsi="Segoe UI" w:cs="Segoe UI"/>
                <w:sz w:val="22"/>
                <w:szCs w:val="22"/>
              </w:rPr>
              <w:t xml:space="preserve"> self-certified as such to the Secretary of Labor</w:t>
            </w:r>
            <w:r>
              <w:rPr>
                <w:rFonts w:ascii="Segoe UI" w:hAnsi="Segoe UI" w:cs="Segoe UI"/>
                <w:sz w:val="22"/>
                <w:szCs w:val="22"/>
              </w:rPr>
              <w:t>,</w:t>
            </w:r>
            <w:r w:rsidRPr="00972A4D">
              <w:rPr>
                <w:rFonts w:ascii="Segoe UI" w:hAnsi="Segoe UI" w:cs="Segoe UI"/>
                <w:sz w:val="22"/>
                <w:szCs w:val="22"/>
              </w:rPr>
              <w:t xml:space="preserve"> or</w:t>
            </w:r>
            <w:r>
              <w:rPr>
                <w:rFonts w:ascii="Segoe UI" w:hAnsi="Segoe UI" w:cs="Segoe UI"/>
                <w:sz w:val="22"/>
                <w:szCs w:val="22"/>
              </w:rPr>
              <w:t xml:space="preserve"> has</w:t>
            </w:r>
            <w:r w:rsidRPr="00972A4D">
              <w:rPr>
                <w:rFonts w:ascii="Segoe UI" w:hAnsi="Segoe UI" w:cs="Segoe UI"/>
                <w:sz w:val="22"/>
                <w:szCs w:val="22"/>
              </w:rPr>
              <w:t xml:space="preserve"> provided notice of such to the Secretar</w:t>
            </w:r>
            <w:r>
              <w:rPr>
                <w:rFonts w:ascii="Segoe UI" w:hAnsi="Segoe UI" w:cs="Segoe UI"/>
                <w:sz w:val="22"/>
                <w:szCs w:val="22"/>
              </w:rPr>
              <w:t>y of Health and Human Services.</w:t>
            </w:r>
          </w:p>
        </w:tc>
        <w:tc>
          <w:tcPr>
            <w:tcW w:w="1440" w:type="dxa"/>
            <w:tcBorders>
              <w:top w:val="nil"/>
              <w:bottom w:val="nil"/>
            </w:tcBorders>
          </w:tcPr>
          <w:p w:rsidR="008D31A8" w:rsidRPr="00972A4D"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8D31A8">
        <w:trPr>
          <w:trHeight w:val="820"/>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single" w:sz="4" w:space="0" w:color="auto"/>
            </w:tcBorders>
          </w:tcPr>
          <w:p w:rsidR="008D31A8" w:rsidRPr="00972A4D" w:rsidRDefault="008D31A8" w:rsidP="008D31A8">
            <w:pPr>
              <w:ind w:left="-138" w:right="-128"/>
              <w:jc w:val="center"/>
              <w:rPr>
                <w:rFonts w:ascii="Segoe UI" w:hAnsi="Segoe UI" w:cs="Segoe UI"/>
              </w:rPr>
            </w:pPr>
          </w:p>
        </w:tc>
        <w:tc>
          <w:tcPr>
            <w:tcW w:w="1584" w:type="dxa"/>
            <w:tcBorders>
              <w:top w:val="nil"/>
              <w:bottom w:val="single" w:sz="4" w:space="0" w:color="auto"/>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w:t>
            </w:r>
          </w:p>
          <w:p w:rsidR="008D31A8" w:rsidRPr="00972A4D" w:rsidRDefault="008D31A8" w:rsidP="008D31A8">
            <w:pPr>
              <w:ind w:left="-102" w:right="-74"/>
              <w:jc w:val="center"/>
              <w:rPr>
                <w:rFonts w:ascii="Segoe UI" w:hAnsi="Segoe UI" w:cs="Segoe UI"/>
              </w:rPr>
            </w:pPr>
            <w:r>
              <w:rPr>
                <w:rFonts w:ascii="Segoe UI" w:hAnsi="Segoe UI" w:cs="Segoe UI"/>
              </w:rPr>
              <w:t>(c)(1)</w:t>
            </w:r>
          </w:p>
        </w:tc>
        <w:tc>
          <w:tcPr>
            <w:tcW w:w="7200" w:type="dxa"/>
            <w:tcBorders>
              <w:top w:val="nil"/>
              <w:bottom w:val="single" w:sz="4" w:space="0" w:color="auto"/>
            </w:tcBorders>
          </w:tcPr>
          <w:p w:rsidR="008D31A8" w:rsidRPr="00DA10F7" w:rsidRDefault="008D31A8" w:rsidP="008D31A8">
            <w:pPr>
              <w:pStyle w:val="NormalWeb"/>
              <w:numPr>
                <w:ilvl w:val="2"/>
                <w:numId w:val="1"/>
              </w:numPr>
              <w:spacing w:before="0" w:beforeAutospacing="0" w:after="0" w:afterAutospacing="0"/>
              <w:ind w:left="1014"/>
              <w:rPr>
                <w:rFonts w:ascii="Segoe UI" w:hAnsi="Segoe UI" w:cs="Segoe UI"/>
                <w:sz w:val="22"/>
                <w:szCs w:val="22"/>
              </w:rPr>
            </w:pPr>
            <w:r>
              <w:rPr>
                <w:rFonts w:ascii="Segoe UI" w:hAnsi="Segoe UI" w:cs="Segoe UI"/>
                <w:sz w:val="22"/>
                <w:szCs w:val="22"/>
              </w:rPr>
              <w:t>The carrier must have received either a copy of the self-certification from the issuer, or notice from the Department of Labor, demonstrating that the employer is an eligible organization.</w:t>
            </w:r>
          </w:p>
        </w:tc>
        <w:tc>
          <w:tcPr>
            <w:tcW w:w="1440" w:type="dxa"/>
            <w:tcBorders>
              <w:top w:val="nil"/>
              <w:bottom w:val="single" w:sz="4" w:space="0" w:color="auto"/>
            </w:tcBorders>
          </w:tcPr>
          <w:p w:rsidR="008D31A8" w:rsidRPr="00972A4D" w:rsidRDefault="008D31A8" w:rsidP="008D31A8">
            <w:pPr>
              <w:jc w:val="center"/>
              <w:rPr>
                <w:rFonts w:ascii="Segoe UI" w:hAnsi="Segoe UI" w:cs="Segoe UI"/>
              </w:rPr>
            </w:pP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r>
      <w:tr w:rsidR="008D31A8" w:rsidRPr="003E228A" w:rsidTr="008D31A8">
        <w:trPr>
          <w:trHeight w:val="820"/>
        </w:trPr>
        <w:tc>
          <w:tcPr>
            <w:tcW w:w="1728" w:type="dxa"/>
            <w:vMerge/>
          </w:tcPr>
          <w:p w:rsidR="008D31A8" w:rsidRPr="003E228A" w:rsidRDefault="008D31A8" w:rsidP="008D31A8">
            <w:pPr>
              <w:jc w:val="center"/>
              <w:rPr>
                <w:rFonts w:ascii="Segoe UI" w:hAnsi="Segoe UI" w:cs="Segoe UI"/>
              </w:rPr>
            </w:pPr>
          </w:p>
        </w:tc>
        <w:tc>
          <w:tcPr>
            <w:tcW w:w="1584" w:type="dxa"/>
            <w:tcBorders>
              <w:bottom w:val="nil"/>
            </w:tcBorders>
          </w:tcPr>
          <w:p w:rsidR="008D31A8" w:rsidRPr="00972A4D" w:rsidRDefault="008D31A8" w:rsidP="008D31A8">
            <w:pPr>
              <w:ind w:left="-138" w:right="-128"/>
              <w:jc w:val="center"/>
              <w:rPr>
                <w:rFonts w:ascii="Segoe UI" w:hAnsi="Segoe UI" w:cs="Segoe UI"/>
              </w:rPr>
            </w:pPr>
            <w:r>
              <w:rPr>
                <w:rFonts w:ascii="Segoe UI" w:hAnsi="Segoe UI" w:cs="Segoe UI"/>
              </w:rPr>
              <w:t>Religious Exemption to Providing Contraception</w:t>
            </w:r>
          </w:p>
        </w:tc>
        <w:tc>
          <w:tcPr>
            <w:tcW w:w="1584" w:type="dxa"/>
            <w:tcBorders>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w:t>
            </w:r>
          </w:p>
          <w:p w:rsidR="008D31A8" w:rsidRPr="00972A4D" w:rsidRDefault="008D31A8" w:rsidP="008D31A8">
            <w:pPr>
              <w:ind w:left="-102" w:right="-74"/>
              <w:jc w:val="center"/>
              <w:rPr>
                <w:rFonts w:ascii="Segoe UI" w:hAnsi="Segoe UI" w:cs="Segoe UI"/>
              </w:rPr>
            </w:pPr>
            <w:r>
              <w:rPr>
                <w:rFonts w:ascii="Segoe UI" w:hAnsi="Segoe UI" w:cs="Segoe UI"/>
              </w:rPr>
              <w:t xml:space="preserve"> (c)(2)(i)(B)</w:t>
            </w:r>
          </w:p>
        </w:tc>
        <w:tc>
          <w:tcPr>
            <w:tcW w:w="7200" w:type="dxa"/>
            <w:tcBorders>
              <w:bottom w:val="nil"/>
            </w:tcBorders>
          </w:tcPr>
          <w:p w:rsidR="008D31A8" w:rsidRPr="00972A4D" w:rsidRDefault="008D31A8" w:rsidP="008D31A8">
            <w:pPr>
              <w:pStyle w:val="NormalWeb"/>
              <w:numPr>
                <w:ilvl w:val="0"/>
                <w:numId w:val="1"/>
              </w:numPr>
              <w:spacing w:before="0" w:beforeAutospacing="0" w:after="0" w:afterAutospacing="0"/>
              <w:ind w:left="216" w:hanging="187"/>
              <w:rPr>
                <w:rFonts w:ascii="Segoe UI" w:hAnsi="Segoe UI" w:cs="Segoe UI"/>
                <w:sz w:val="22"/>
                <w:szCs w:val="22"/>
              </w:rPr>
            </w:pPr>
            <w:r w:rsidRPr="00036B4A">
              <w:rPr>
                <w:rFonts w:ascii="Segoe UI" w:hAnsi="Segoe UI" w:cs="Segoe UI"/>
                <w:sz w:val="22"/>
              </w:rPr>
              <w:t xml:space="preserve">The carrier must </w:t>
            </w:r>
            <w:r>
              <w:rPr>
                <w:rFonts w:ascii="Segoe UI" w:hAnsi="Segoe UI" w:cs="Segoe UI"/>
                <w:sz w:val="22"/>
              </w:rPr>
              <w:t>p</w:t>
            </w:r>
            <w:r w:rsidRPr="00036B4A">
              <w:rPr>
                <w:rFonts w:ascii="Segoe UI" w:hAnsi="Segoe UI" w:cs="Segoe UI"/>
                <w:sz w:val="22"/>
              </w:rPr>
              <w:t>rovide separate payments for any contraceptive services required to be covered under §147.130(a)(1)(iv) for plan participants and beneficiaries</w:t>
            </w:r>
            <w:r w:rsidRPr="00036B4A">
              <w:rPr>
                <w:rFonts w:ascii="Arial" w:hAnsi="Arial" w:cs="Arial"/>
                <w:sz w:val="18"/>
                <w:szCs w:val="20"/>
              </w:rPr>
              <w:t xml:space="preserve"> </w:t>
            </w:r>
            <w:r>
              <w:rPr>
                <w:rFonts w:ascii="Arial" w:hAnsi="Arial" w:cs="Arial"/>
                <w:sz w:val="20"/>
                <w:szCs w:val="20"/>
              </w:rPr>
              <w:t>for so long as they remain enrolled in the plan.</w:t>
            </w:r>
            <w:r w:rsidRPr="00972A4D">
              <w:rPr>
                <w:rFonts w:ascii="Segoe UI" w:hAnsi="Segoe UI" w:cs="Segoe UI"/>
                <w:sz w:val="22"/>
                <w:szCs w:val="22"/>
              </w:rPr>
              <w:t xml:space="preserve"> </w:t>
            </w:r>
          </w:p>
        </w:tc>
        <w:tc>
          <w:tcPr>
            <w:tcW w:w="1440" w:type="dxa"/>
            <w:tcBorders>
              <w:bottom w:val="nil"/>
            </w:tcBorders>
          </w:tcPr>
          <w:p w:rsidR="008D31A8" w:rsidRPr="00972A4D" w:rsidRDefault="008D31A8" w:rsidP="008D31A8">
            <w:pPr>
              <w:jc w:val="center"/>
              <w:rPr>
                <w:rFonts w:ascii="Segoe UI" w:hAnsi="Segoe UI" w:cs="Segoe UI"/>
              </w:rPr>
            </w:pPr>
          </w:p>
        </w:tc>
        <w:tc>
          <w:tcPr>
            <w:tcW w:w="1440" w:type="dxa"/>
            <w:tcBorders>
              <w:bottom w:val="nil"/>
            </w:tcBorders>
          </w:tcPr>
          <w:p w:rsidR="008D31A8" w:rsidRPr="003E228A" w:rsidRDefault="008D31A8" w:rsidP="008D31A8">
            <w:pPr>
              <w:jc w:val="center"/>
              <w:rPr>
                <w:rFonts w:ascii="Segoe UI" w:hAnsi="Segoe UI" w:cs="Segoe UI"/>
              </w:rPr>
            </w:pPr>
          </w:p>
        </w:tc>
      </w:tr>
      <w:tr w:rsidR="008D31A8" w:rsidRPr="003E228A" w:rsidTr="008D31A8">
        <w:trPr>
          <w:trHeight w:val="820"/>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Default="008D31A8" w:rsidP="008D31A8">
            <w:pPr>
              <w:ind w:left="-138" w:right="-128"/>
              <w:jc w:val="center"/>
              <w:rPr>
                <w:rFonts w:ascii="Segoe UI" w:hAnsi="Segoe UI" w:cs="Segoe UI"/>
              </w:rPr>
            </w:pPr>
            <w:r>
              <w:rPr>
                <w:rFonts w:ascii="Segoe UI" w:hAnsi="Segoe UI" w:cs="Segoe UI"/>
              </w:rPr>
              <w:t xml:space="preserve">Coverage – </w:t>
            </w:r>
          </w:p>
          <w:p w:rsidR="008D31A8" w:rsidRDefault="008D31A8" w:rsidP="008D31A8">
            <w:pPr>
              <w:ind w:left="-138" w:right="-128"/>
              <w:jc w:val="center"/>
              <w:rPr>
                <w:rFonts w:ascii="Segoe UI" w:hAnsi="Segoe UI" w:cs="Segoe UI"/>
              </w:rPr>
            </w:pPr>
          </w:p>
          <w:p w:rsidR="008D31A8" w:rsidRPr="00577383" w:rsidRDefault="008D31A8" w:rsidP="008D31A8">
            <w:pPr>
              <w:ind w:left="-138" w:right="-128"/>
              <w:jc w:val="center"/>
              <w:rPr>
                <w:rFonts w:ascii="Segoe UI" w:hAnsi="Segoe UI" w:cs="Segoe UI"/>
              </w:rPr>
            </w:pPr>
            <w:r>
              <w:rPr>
                <w:rFonts w:ascii="Segoe UI" w:hAnsi="Segoe UI" w:cs="Segoe UI"/>
              </w:rPr>
              <w:t>Carrier Responsibilities</w:t>
            </w:r>
          </w:p>
        </w:tc>
        <w:tc>
          <w:tcPr>
            <w:tcW w:w="1584" w:type="dxa"/>
            <w:tcBorders>
              <w:top w:val="nil"/>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w:t>
            </w:r>
          </w:p>
          <w:p w:rsidR="008D31A8" w:rsidRDefault="008D31A8" w:rsidP="008D31A8">
            <w:pPr>
              <w:ind w:left="-102" w:right="-74"/>
              <w:jc w:val="center"/>
              <w:rPr>
                <w:rFonts w:ascii="Segoe UI" w:hAnsi="Segoe UI" w:cs="Segoe UI"/>
              </w:rPr>
            </w:pPr>
            <w:r>
              <w:rPr>
                <w:rFonts w:ascii="Segoe UI" w:hAnsi="Segoe UI" w:cs="Segoe UI"/>
              </w:rPr>
              <w:t xml:space="preserve"> (c)(2)(ii)</w:t>
            </w:r>
          </w:p>
        </w:tc>
        <w:tc>
          <w:tcPr>
            <w:tcW w:w="7200" w:type="dxa"/>
            <w:tcBorders>
              <w:top w:val="nil"/>
              <w:bottom w:val="nil"/>
            </w:tcBorders>
          </w:tcPr>
          <w:p w:rsidR="008D31A8" w:rsidRPr="001E127C" w:rsidRDefault="008D31A8" w:rsidP="008D31A8">
            <w:pPr>
              <w:pStyle w:val="NormalWeb"/>
              <w:numPr>
                <w:ilvl w:val="1"/>
                <w:numId w:val="23"/>
              </w:numPr>
              <w:spacing w:before="0" w:beforeAutospacing="0" w:after="0" w:afterAutospacing="0"/>
              <w:ind w:left="654"/>
              <w:rPr>
                <w:rFonts w:ascii="Segoe UI" w:hAnsi="Segoe UI" w:cs="Segoe UI"/>
                <w:sz w:val="20"/>
                <w:szCs w:val="20"/>
              </w:rPr>
            </w:pPr>
            <w:r>
              <w:rPr>
                <w:rFonts w:ascii="Segoe UI" w:hAnsi="Segoe UI" w:cs="Segoe UI"/>
                <w:sz w:val="22"/>
                <w:szCs w:val="20"/>
              </w:rPr>
              <w:t>The carrier</w:t>
            </w:r>
            <w:r w:rsidRPr="00B550A9">
              <w:rPr>
                <w:rFonts w:ascii="Segoe UI" w:hAnsi="Segoe UI" w:cs="Segoe UI"/>
                <w:sz w:val="22"/>
                <w:szCs w:val="20"/>
              </w:rPr>
              <w:t xml:space="preserve"> may not impose any cost-sharing requirements (such as a copayment, coinsurance, or a deductible), or impose any premium, fee, or other charge, or any portion thereof, directly or indirectly, on the eligible organization, the group health plan, or plan participants or beneficiaries. </w:t>
            </w:r>
          </w:p>
        </w:tc>
        <w:tc>
          <w:tcPr>
            <w:tcW w:w="1440" w:type="dxa"/>
            <w:tcBorders>
              <w:top w:val="nil"/>
              <w:bottom w:val="nil"/>
            </w:tcBorders>
          </w:tcPr>
          <w:p w:rsidR="008D31A8" w:rsidRPr="00577383"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8D31A8">
        <w:trPr>
          <w:trHeight w:val="820"/>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3E6207" w:rsidRDefault="003E6207" w:rsidP="003E6207">
            <w:pPr>
              <w:ind w:left="-138" w:right="-128"/>
              <w:jc w:val="center"/>
              <w:rPr>
                <w:rFonts w:ascii="Segoe UI" w:hAnsi="Segoe UI" w:cs="Segoe UI"/>
              </w:rPr>
            </w:pPr>
            <w:r>
              <w:rPr>
                <w:rFonts w:ascii="Segoe UI" w:hAnsi="Segoe UI" w:cs="Segoe UI"/>
              </w:rPr>
              <w:t xml:space="preserve">Religious Exemption to Providing Contraception </w:t>
            </w:r>
          </w:p>
          <w:p w:rsidR="008D31A8" w:rsidRPr="00577383" w:rsidRDefault="003E6207" w:rsidP="008D31A8">
            <w:pPr>
              <w:ind w:left="-138" w:right="-128"/>
              <w:jc w:val="center"/>
              <w:rPr>
                <w:rFonts w:ascii="Segoe UI" w:hAnsi="Segoe UI" w:cs="Segoe UI"/>
              </w:rPr>
            </w:pPr>
            <w:r>
              <w:rPr>
                <w:rFonts w:ascii="Segoe UI" w:hAnsi="Segoe UI" w:cs="Segoe UI"/>
              </w:rPr>
              <w:t>Coverage –</w:t>
            </w:r>
          </w:p>
        </w:tc>
        <w:tc>
          <w:tcPr>
            <w:tcW w:w="1584" w:type="dxa"/>
            <w:tcBorders>
              <w:top w:val="nil"/>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w:t>
            </w:r>
          </w:p>
          <w:p w:rsidR="008D31A8" w:rsidRPr="00972A4D" w:rsidRDefault="008D31A8" w:rsidP="008D31A8">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8D31A8" w:rsidRPr="001E127C" w:rsidRDefault="008D31A8" w:rsidP="008D31A8">
            <w:pPr>
              <w:pStyle w:val="NormalWeb"/>
              <w:numPr>
                <w:ilvl w:val="0"/>
                <w:numId w:val="23"/>
              </w:numPr>
              <w:spacing w:before="0" w:beforeAutospacing="0" w:after="0" w:afterAutospacing="0"/>
              <w:ind w:left="216" w:hanging="187"/>
              <w:rPr>
                <w:rFonts w:ascii="Segoe UI" w:hAnsi="Segoe UI" w:cs="Segoe UI"/>
                <w:sz w:val="22"/>
                <w:szCs w:val="22"/>
              </w:rPr>
            </w:pPr>
            <w:r w:rsidRPr="001E127C">
              <w:rPr>
                <w:rFonts w:ascii="Segoe UI" w:hAnsi="Segoe UI" w:cs="Segoe UI"/>
                <w:sz w:val="22"/>
                <w:szCs w:val="22"/>
              </w:rPr>
              <w:t>The carrier must provide to plan participants and beneficiaries written notice of the availability of separate payments for contraceptive services contemporaneous with (to the extent possible), but separate from, any application materials distributed in connection with enrollment (or re-enrollment) in group health coverage.</w:t>
            </w:r>
          </w:p>
        </w:tc>
        <w:tc>
          <w:tcPr>
            <w:tcW w:w="1440" w:type="dxa"/>
            <w:tcBorders>
              <w:top w:val="nil"/>
              <w:bottom w:val="nil"/>
            </w:tcBorders>
          </w:tcPr>
          <w:p w:rsidR="008D31A8" w:rsidRPr="00577383"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8D31A8">
        <w:trPr>
          <w:trHeight w:val="820"/>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577383" w:rsidRDefault="008D31A8" w:rsidP="008D31A8">
            <w:pPr>
              <w:ind w:left="-138" w:right="-128"/>
              <w:jc w:val="center"/>
              <w:rPr>
                <w:rFonts w:ascii="Segoe UI" w:hAnsi="Segoe UI" w:cs="Segoe UI"/>
              </w:rPr>
            </w:pPr>
          </w:p>
        </w:tc>
        <w:tc>
          <w:tcPr>
            <w:tcW w:w="1584" w:type="dxa"/>
            <w:tcBorders>
              <w:top w:val="nil"/>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w:t>
            </w:r>
          </w:p>
          <w:p w:rsidR="008D31A8" w:rsidRDefault="008D31A8" w:rsidP="008D31A8">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8D31A8" w:rsidRPr="001E127C" w:rsidRDefault="008D31A8" w:rsidP="008D31A8">
            <w:pPr>
              <w:pStyle w:val="NormalWeb"/>
              <w:numPr>
                <w:ilvl w:val="1"/>
                <w:numId w:val="23"/>
              </w:numPr>
              <w:spacing w:before="0" w:beforeAutospacing="0" w:after="0" w:afterAutospacing="0"/>
              <w:ind w:left="564"/>
              <w:rPr>
                <w:rFonts w:ascii="Segoe UI" w:hAnsi="Segoe UI" w:cs="Segoe UI"/>
                <w:sz w:val="20"/>
                <w:szCs w:val="20"/>
              </w:rPr>
            </w:pPr>
            <w:r w:rsidRPr="001E127C">
              <w:rPr>
                <w:rFonts w:ascii="Segoe UI" w:hAnsi="Segoe UI" w:cs="Segoe UI"/>
                <w:sz w:val="22"/>
                <w:szCs w:val="20"/>
              </w:rPr>
              <w:t>The notice must specify that the eligible organization does not administer or fund contraceptive benefits, but that the issuer provides separate payments for contraceptive service</w:t>
            </w:r>
            <w:r>
              <w:rPr>
                <w:rFonts w:ascii="Segoe UI" w:hAnsi="Segoe UI" w:cs="Segoe UI"/>
                <w:sz w:val="22"/>
                <w:szCs w:val="20"/>
              </w:rPr>
              <w:t>s.</w:t>
            </w:r>
          </w:p>
        </w:tc>
        <w:tc>
          <w:tcPr>
            <w:tcW w:w="1440" w:type="dxa"/>
            <w:tcBorders>
              <w:top w:val="nil"/>
              <w:bottom w:val="nil"/>
            </w:tcBorders>
          </w:tcPr>
          <w:p w:rsidR="008D31A8" w:rsidRPr="00577383"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3E6207">
        <w:trPr>
          <w:trHeight w:val="611"/>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577383" w:rsidRDefault="003E6207" w:rsidP="003E6207">
            <w:pPr>
              <w:ind w:left="-138" w:right="-128"/>
              <w:jc w:val="center"/>
              <w:rPr>
                <w:rFonts w:ascii="Segoe UI" w:hAnsi="Segoe UI" w:cs="Segoe UI"/>
              </w:rPr>
            </w:pPr>
            <w:r>
              <w:rPr>
                <w:rFonts w:ascii="Segoe UI" w:hAnsi="Segoe UI" w:cs="Segoe UI"/>
              </w:rPr>
              <w:t>Carrier Responsibilities</w:t>
            </w:r>
          </w:p>
        </w:tc>
        <w:tc>
          <w:tcPr>
            <w:tcW w:w="1584" w:type="dxa"/>
            <w:tcBorders>
              <w:top w:val="nil"/>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§147.131</w:t>
            </w:r>
          </w:p>
          <w:p w:rsidR="008D31A8" w:rsidRPr="00972A4D" w:rsidRDefault="008D31A8" w:rsidP="008D31A8">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8D31A8" w:rsidRPr="001E127C" w:rsidRDefault="008D31A8" w:rsidP="008D31A8">
            <w:pPr>
              <w:pStyle w:val="NormalWeb"/>
              <w:numPr>
                <w:ilvl w:val="1"/>
                <w:numId w:val="23"/>
              </w:numPr>
              <w:spacing w:before="0" w:beforeAutospacing="0" w:after="0" w:afterAutospacing="0"/>
              <w:ind w:left="564"/>
              <w:rPr>
                <w:rFonts w:ascii="Segoe UI" w:hAnsi="Segoe UI" w:cs="Segoe UI"/>
                <w:sz w:val="20"/>
                <w:szCs w:val="20"/>
              </w:rPr>
            </w:pPr>
            <w:r>
              <w:rPr>
                <w:rFonts w:ascii="Segoe UI" w:hAnsi="Segoe UI" w:cs="Segoe UI"/>
                <w:sz w:val="22"/>
                <w:szCs w:val="20"/>
              </w:rPr>
              <w:t xml:space="preserve">The notice </w:t>
            </w:r>
            <w:r w:rsidRPr="001E127C">
              <w:rPr>
                <w:rFonts w:ascii="Segoe UI" w:hAnsi="Segoe UI" w:cs="Segoe UI"/>
                <w:sz w:val="22"/>
                <w:szCs w:val="20"/>
              </w:rPr>
              <w:t xml:space="preserve">must provide contact information for questions and complaints. </w:t>
            </w:r>
          </w:p>
        </w:tc>
        <w:tc>
          <w:tcPr>
            <w:tcW w:w="1440" w:type="dxa"/>
            <w:tcBorders>
              <w:top w:val="nil"/>
              <w:bottom w:val="nil"/>
            </w:tcBorders>
          </w:tcPr>
          <w:p w:rsidR="008D31A8" w:rsidRPr="00577383"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3E6207">
        <w:trPr>
          <w:trHeight w:val="620"/>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577383" w:rsidRDefault="003E6207" w:rsidP="008D31A8">
            <w:pPr>
              <w:ind w:left="-138" w:right="-128"/>
              <w:jc w:val="center"/>
              <w:rPr>
                <w:rFonts w:ascii="Segoe UI" w:hAnsi="Segoe UI" w:cs="Segoe UI"/>
              </w:rPr>
            </w:pPr>
            <w:r>
              <w:rPr>
                <w:rFonts w:ascii="Segoe UI" w:hAnsi="Segoe UI" w:cs="Segoe UI"/>
              </w:rPr>
              <w:t>(Cont’d)</w:t>
            </w:r>
          </w:p>
        </w:tc>
        <w:tc>
          <w:tcPr>
            <w:tcW w:w="1584" w:type="dxa"/>
            <w:tcBorders>
              <w:top w:val="nil"/>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§147.131</w:t>
            </w:r>
          </w:p>
          <w:p w:rsidR="008D31A8" w:rsidRPr="00972A4D" w:rsidRDefault="008D31A8" w:rsidP="008D31A8">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8D31A8" w:rsidRPr="001E127C" w:rsidRDefault="008D31A8" w:rsidP="008D31A8">
            <w:pPr>
              <w:pStyle w:val="NormalWeb"/>
              <w:numPr>
                <w:ilvl w:val="1"/>
                <w:numId w:val="23"/>
              </w:numPr>
              <w:spacing w:before="0" w:beforeAutospacing="0" w:after="0" w:afterAutospacing="0"/>
              <w:ind w:left="564"/>
              <w:rPr>
                <w:rFonts w:ascii="Segoe UI" w:hAnsi="Segoe UI" w:cs="Segoe UI"/>
                <w:sz w:val="20"/>
                <w:szCs w:val="20"/>
              </w:rPr>
            </w:pPr>
            <w:r w:rsidRPr="001E127C">
              <w:rPr>
                <w:rFonts w:ascii="Segoe UI" w:hAnsi="Segoe UI" w:cs="Segoe UI"/>
                <w:sz w:val="22"/>
                <w:szCs w:val="20"/>
              </w:rPr>
              <w:t xml:space="preserve">The following model language, or substantially similar language, may be used to satisfy the notice requirement: </w:t>
            </w:r>
          </w:p>
        </w:tc>
        <w:tc>
          <w:tcPr>
            <w:tcW w:w="1440" w:type="dxa"/>
            <w:tcBorders>
              <w:top w:val="nil"/>
              <w:bottom w:val="nil"/>
            </w:tcBorders>
          </w:tcPr>
          <w:p w:rsidR="008D31A8" w:rsidRPr="00577383"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3E6207">
        <w:trPr>
          <w:trHeight w:val="539"/>
        </w:trPr>
        <w:tc>
          <w:tcPr>
            <w:tcW w:w="1728"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Default="008D31A8" w:rsidP="008D31A8">
            <w:pPr>
              <w:ind w:left="-138" w:right="-128"/>
              <w:jc w:val="center"/>
              <w:rPr>
                <w:rFonts w:ascii="Segoe UI" w:hAnsi="Segoe UI" w:cs="Segoe UI"/>
              </w:rPr>
            </w:pPr>
          </w:p>
          <w:p w:rsidR="008D31A8" w:rsidRDefault="008D31A8" w:rsidP="008D31A8">
            <w:pPr>
              <w:ind w:left="-138" w:right="-128"/>
              <w:jc w:val="center"/>
              <w:rPr>
                <w:rFonts w:ascii="Segoe UI" w:hAnsi="Segoe UI" w:cs="Segoe UI"/>
              </w:rPr>
            </w:pPr>
          </w:p>
          <w:p w:rsidR="008D31A8" w:rsidRDefault="008D31A8" w:rsidP="008D31A8">
            <w:pPr>
              <w:ind w:left="-138" w:right="-128"/>
              <w:jc w:val="center"/>
              <w:rPr>
                <w:rFonts w:ascii="Segoe UI" w:hAnsi="Segoe UI" w:cs="Segoe UI"/>
              </w:rPr>
            </w:pPr>
          </w:p>
          <w:p w:rsidR="008D31A8" w:rsidRDefault="008D31A8" w:rsidP="008D31A8">
            <w:pPr>
              <w:ind w:left="-138" w:right="-128"/>
              <w:jc w:val="center"/>
              <w:rPr>
                <w:rFonts w:ascii="Segoe UI" w:hAnsi="Segoe UI" w:cs="Segoe UI"/>
              </w:rPr>
            </w:pPr>
          </w:p>
          <w:p w:rsidR="008D31A8" w:rsidRDefault="008D31A8" w:rsidP="008D31A8">
            <w:pPr>
              <w:ind w:left="-138" w:right="-128"/>
              <w:jc w:val="center"/>
              <w:rPr>
                <w:rFonts w:ascii="Segoe UI" w:hAnsi="Segoe UI" w:cs="Segoe UI"/>
              </w:rPr>
            </w:pPr>
          </w:p>
          <w:p w:rsidR="00B3507B" w:rsidRDefault="00B3507B" w:rsidP="008D31A8">
            <w:pPr>
              <w:ind w:left="-138" w:right="-128"/>
              <w:jc w:val="center"/>
              <w:rPr>
                <w:rFonts w:ascii="Segoe UI" w:hAnsi="Segoe UI" w:cs="Segoe UI"/>
              </w:rPr>
            </w:pPr>
          </w:p>
          <w:p w:rsidR="00B3507B" w:rsidRDefault="00B3507B" w:rsidP="008D31A8">
            <w:pPr>
              <w:ind w:left="-138" w:right="-128"/>
              <w:jc w:val="center"/>
              <w:rPr>
                <w:rFonts w:ascii="Segoe UI" w:hAnsi="Segoe UI" w:cs="Segoe UI"/>
              </w:rPr>
            </w:pPr>
          </w:p>
          <w:p w:rsidR="00B3507B" w:rsidRDefault="00B3507B" w:rsidP="008D31A8">
            <w:pPr>
              <w:ind w:left="-138" w:right="-128"/>
              <w:jc w:val="center"/>
              <w:rPr>
                <w:rFonts w:ascii="Segoe UI" w:hAnsi="Segoe UI" w:cs="Segoe UI"/>
              </w:rPr>
            </w:pPr>
          </w:p>
          <w:p w:rsidR="008D31A8" w:rsidRDefault="008D31A8" w:rsidP="008D31A8">
            <w:pPr>
              <w:ind w:left="-138" w:right="-128"/>
              <w:jc w:val="center"/>
              <w:rPr>
                <w:rFonts w:ascii="Segoe UI" w:hAnsi="Segoe UI" w:cs="Segoe UI"/>
              </w:rPr>
            </w:pPr>
          </w:p>
          <w:p w:rsidR="008D31A8" w:rsidRPr="00577383" w:rsidRDefault="008D31A8" w:rsidP="003E6207">
            <w:pPr>
              <w:ind w:left="-138" w:right="-128"/>
              <w:jc w:val="center"/>
              <w:rPr>
                <w:rFonts w:ascii="Segoe UI" w:hAnsi="Segoe UI" w:cs="Segoe UI"/>
              </w:rPr>
            </w:pPr>
          </w:p>
        </w:tc>
        <w:tc>
          <w:tcPr>
            <w:tcW w:w="1584" w:type="dxa"/>
            <w:tcBorders>
              <w:top w:val="nil"/>
              <w:bottom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w:t>
            </w:r>
          </w:p>
          <w:p w:rsidR="008D31A8" w:rsidRPr="00972A4D" w:rsidRDefault="008D31A8" w:rsidP="008D31A8">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8D31A8" w:rsidRPr="001E127C" w:rsidRDefault="008D31A8" w:rsidP="008D31A8">
            <w:pPr>
              <w:pStyle w:val="NormalWeb"/>
              <w:spacing w:before="0" w:beforeAutospacing="0" w:after="0" w:afterAutospacing="0"/>
              <w:ind w:left="834" w:firstLine="0"/>
              <w:rPr>
                <w:rFonts w:ascii="Segoe UI" w:hAnsi="Segoe UI" w:cs="Segoe UI"/>
                <w:sz w:val="22"/>
                <w:szCs w:val="20"/>
              </w:rPr>
            </w:pPr>
            <w:r w:rsidRPr="001E127C">
              <w:rPr>
                <w:rFonts w:ascii="Segoe UI" w:hAnsi="Segoe UI" w:cs="Segoe UI"/>
                <w:sz w:val="22"/>
                <w:szCs w:val="20"/>
              </w:rPr>
              <w:t>“Your [employer/institution of higher education] has certified that your [group health plan/student health insurance coverage] qualifies for an accommodation with respect to the federal requirement to cover all Food and Drug Administration-approved contraceptive services for women,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tc>
        <w:tc>
          <w:tcPr>
            <w:tcW w:w="1440" w:type="dxa"/>
            <w:tcBorders>
              <w:top w:val="nil"/>
              <w:bottom w:val="nil"/>
            </w:tcBorders>
          </w:tcPr>
          <w:p w:rsidR="008D31A8" w:rsidRPr="00577383"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8D31A8">
        <w:trPr>
          <w:trHeight w:val="820"/>
        </w:trPr>
        <w:tc>
          <w:tcPr>
            <w:tcW w:w="1728" w:type="dxa"/>
            <w:vMerge/>
          </w:tcPr>
          <w:p w:rsidR="008D31A8" w:rsidRPr="003E228A" w:rsidRDefault="008D31A8" w:rsidP="008D31A8">
            <w:pPr>
              <w:jc w:val="center"/>
              <w:rPr>
                <w:rFonts w:ascii="Segoe UI" w:hAnsi="Segoe UI" w:cs="Segoe UI"/>
              </w:rPr>
            </w:pPr>
          </w:p>
        </w:tc>
        <w:tc>
          <w:tcPr>
            <w:tcW w:w="1584" w:type="dxa"/>
            <w:tcBorders>
              <w:top w:val="nil"/>
            </w:tcBorders>
          </w:tcPr>
          <w:p w:rsidR="008D31A8" w:rsidRPr="00577383" w:rsidRDefault="003E6207" w:rsidP="00B3507B">
            <w:pPr>
              <w:ind w:left="-138" w:right="-128"/>
              <w:jc w:val="center"/>
              <w:rPr>
                <w:rFonts w:ascii="Segoe UI" w:hAnsi="Segoe UI" w:cs="Segoe UI"/>
              </w:rPr>
            </w:pPr>
            <w:r>
              <w:rPr>
                <w:rFonts w:ascii="Segoe UI" w:hAnsi="Segoe UI" w:cs="Segoe UI"/>
              </w:rPr>
              <w:t>Carrier Responsibilities (Cont’d)</w:t>
            </w:r>
          </w:p>
        </w:tc>
        <w:tc>
          <w:tcPr>
            <w:tcW w:w="1584" w:type="dxa"/>
            <w:tcBorders>
              <w:top w:val="nil"/>
            </w:tcBorders>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w:t>
            </w:r>
          </w:p>
          <w:p w:rsidR="008D31A8" w:rsidRDefault="008D31A8" w:rsidP="008D31A8">
            <w:pPr>
              <w:ind w:left="-102" w:right="-164"/>
              <w:jc w:val="center"/>
              <w:rPr>
                <w:rFonts w:ascii="Segoe UI" w:hAnsi="Segoe UI" w:cs="Segoe UI"/>
              </w:rPr>
            </w:pPr>
            <w:r>
              <w:rPr>
                <w:rFonts w:ascii="Segoe UI" w:hAnsi="Segoe UI" w:cs="Segoe UI"/>
              </w:rPr>
              <w:t xml:space="preserve"> (e)(1)</w:t>
            </w:r>
          </w:p>
        </w:tc>
        <w:tc>
          <w:tcPr>
            <w:tcW w:w="7200" w:type="dxa"/>
            <w:tcBorders>
              <w:top w:val="nil"/>
            </w:tcBorders>
          </w:tcPr>
          <w:p w:rsidR="008D31A8" w:rsidRPr="003E6207" w:rsidRDefault="008D31A8" w:rsidP="008D31A8">
            <w:pPr>
              <w:pStyle w:val="NormalWeb"/>
              <w:numPr>
                <w:ilvl w:val="0"/>
                <w:numId w:val="23"/>
              </w:numPr>
              <w:spacing w:before="0" w:beforeAutospacing="0" w:after="0" w:afterAutospacing="0"/>
              <w:ind w:left="216" w:hanging="187"/>
              <w:rPr>
                <w:rFonts w:ascii="Segoe UI" w:hAnsi="Segoe UI" w:cs="Segoe UI"/>
                <w:sz w:val="22"/>
                <w:szCs w:val="22"/>
              </w:rPr>
            </w:pPr>
            <w:r w:rsidRPr="003E6207">
              <w:rPr>
                <w:rFonts w:ascii="Segoe UI" w:hAnsi="Segoe UI" w:cs="Segoe UI"/>
                <w:sz w:val="22"/>
                <w:szCs w:val="22"/>
              </w:rPr>
              <w:t xml:space="preserve">The carrier satisfies its obligations to provide contraceptive coverage if it reasonably and in good faith relies on a representation by the employer that it is eligible for this accommodation and the carrier complies with these obligations. </w:t>
            </w:r>
          </w:p>
        </w:tc>
        <w:tc>
          <w:tcPr>
            <w:tcW w:w="1440" w:type="dxa"/>
            <w:tcBorders>
              <w:top w:val="nil"/>
            </w:tcBorders>
          </w:tcPr>
          <w:p w:rsidR="008D31A8" w:rsidRPr="00577383" w:rsidRDefault="008D31A8" w:rsidP="008D31A8">
            <w:pPr>
              <w:jc w:val="center"/>
              <w:rPr>
                <w:rFonts w:ascii="Segoe UI" w:hAnsi="Segoe UI" w:cs="Segoe UI"/>
              </w:rPr>
            </w:pPr>
          </w:p>
        </w:tc>
        <w:tc>
          <w:tcPr>
            <w:tcW w:w="1440" w:type="dxa"/>
            <w:tcBorders>
              <w:top w:val="nil"/>
            </w:tcBorders>
          </w:tcPr>
          <w:p w:rsidR="008D31A8" w:rsidRPr="003E228A" w:rsidRDefault="008D31A8" w:rsidP="008D31A8">
            <w:pPr>
              <w:jc w:val="center"/>
              <w:rPr>
                <w:rFonts w:ascii="Segoe UI" w:hAnsi="Segoe UI" w:cs="Segoe UI"/>
              </w:rPr>
            </w:pPr>
          </w:p>
        </w:tc>
      </w:tr>
      <w:tr w:rsidR="008D31A8" w:rsidRPr="003E228A" w:rsidTr="00B31838">
        <w:trPr>
          <w:trHeight w:val="820"/>
        </w:trPr>
        <w:tc>
          <w:tcPr>
            <w:tcW w:w="1728" w:type="dxa"/>
            <w:vMerge/>
          </w:tcPr>
          <w:p w:rsidR="008D31A8" w:rsidRPr="003E228A" w:rsidRDefault="008D31A8" w:rsidP="008D31A8">
            <w:pPr>
              <w:jc w:val="center"/>
              <w:rPr>
                <w:rFonts w:ascii="Segoe UI" w:hAnsi="Segoe UI" w:cs="Segoe UI"/>
              </w:rPr>
            </w:pPr>
          </w:p>
        </w:tc>
        <w:tc>
          <w:tcPr>
            <w:tcW w:w="1584" w:type="dxa"/>
          </w:tcPr>
          <w:p w:rsidR="008D31A8" w:rsidRPr="00577383" w:rsidRDefault="008D31A8" w:rsidP="008D31A8">
            <w:pPr>
              <w:ind w:left="-138" w:right="-128"/>
              <w:jc w:val="center"/>
              <w:rPr>
                <w:rFonts w:ascii="Segoe UI" w:hAnsi="Segoe UI" w:cs="Segoe UI"/>
              </w:rPr>
            </w:pPr>
            <w:r>
              <w:rPr>
                <w:rFonts w:ascii="Segoe UI" w:hAnsi="Segoe UI" w:cs="Segoe UI"/>
              </w:rPr>
              <w:t>Application to Student Health Coverage</w:t>
            </w:r>
          </w:p>
        </w:tc>
        <w:tc>
          <w:tcPr>
            <w:tcW w:w="1584" w:type="dxa"/>
          </w:tcPr>
          <w:p w:rsidR="008D31A8" w:rsidRPr="00972A4D" w:rsidRDefault="008D31A8" w:rsidP="008D31A8">
            <w:pPr>
              <w:ind w:left="-102" w:right="-74"/>
              <w:jc w:val="center"/>
              <w:rPr>
                <w:rFonts w:ascii="Segoe UI" w:hAnsi="Segoe UI" w:cs="Segoe UI"/>
              </w:rPr>
            </w:pPr>
            <w:r w:rsidRPr="00972A4D">
              <w:rPr>
                <w:rFonts w:ascii="Segoe UI" w:hAnsi="Segoe UI" w:cs="Segoe UI"/>
              </w:rPr>
              <w:t>45 CFR §147.131</w:t>
            </w:r>
          </w:p>
          <w:p w:rsidR="008D31A8" w:rsidRDefault="008D31A8" w:rsidP="008D31A8">
            <w:pPr>
              <w:ind w:left="-102" w:right="-164"/>
              <w:jc w:val="center"/>
              <w:rPr>
                <w:rFonts w:ascii="Segoe UI" w:hAnsi="Segoe UI" w:cs="Segoe UI"/>
              </w:rPr>
            </w:pPr>
            <w:r>
              <w:rPr>
                <w:rFonts w:ascii="Segoe UI" w:hAnsi="Segoe UI" w:cs="Segoe UI"/>
              </w:rPr>
              <w:t xml:space="preserve"> (f)</w:t>
            </w:r>
          </w:p>
        </w:tc>
        <w:tc>
          <w:tcPr>
            <w:tcW w:w="7200" w:type="dxa"/>
          </w:tcPr>
          <w:p w:rsidR="008D31A8" w:rsidRPr="003B6FE2" w:rsidRDefault="008D31A8" w:rsidP="008D31A8">
            <w:pPr>
              <w:pStyle w:val="ListParagraph"/>
              <w:numPr>
                <w:ilvl w:val="0"/>
                <w:numId w:val="23"/>
              </w:numPr>
              <w:ind w:left="204" w:right="389" w:hanging="180"/>
              <w:rPr>
                <w:rFonts w:ascii="Segoe UI" w:hAnsi="Segoe UI" w:cs="Segoe UI"/>
              </w:rPr>
            </w:pPr>
            <w:r w:rsidRPr="003B6FE2">
              <w:rPr>
                <w:rFonts w:ascii="Segoe UI" w:hAnsi="Segoe UI" w:cs="Segoe UI"/>
                <w:szCs w:val="20"/>
              </w:rPr>
              <w:t>The</w:t>
            </w:r>
            <w:r>
              <w:rPr>
                <w:rFonts w:ascii="Segoe UI" w:hAnsi="Segoe UI" w:cs="Segoe UI"/>
                <w:szCs w:val="20"/>
              </w:rPr>
              <w:t xml:space="preserve"> above requirements</w:t>
            </w:r>
            <w:r w:rsidRPr="003B6FE2">
              <w:rPr>
                <w:rFonts w:ascii="Segoe UI" w:hAnsi="Segoe UI" w:cs="Segoe UI"/>
                <w:szCs w:val="20"/>
              </w:rPr>
              <w:t xml:space="preserve"> apply to student health insurance coverage arranged by an eligible organization that is an institution of higher education. </w:t>
            </w:r>
            <w:r>
              <w:rPr>
                <w:rFonts w:ascii="Segoe UI" w:hAnsi="Segoe UI" w:cs="Segoe UI"/>
                <w:szCs w:val="20"/>
              </w:rPr>
              <w:t xml:space="preserve"> </w:t>
            </w:r>
          </w:p>
        </w:tc>
        <w:tc>
          <w:tcPr>
            <w:tcW w:w="1440" w:type="dxa"/>
          </w:tcPr>
          <w:p w:rsidR="008D31A8" w:rsidRPr="00577383" w:rsidRDefault="008D31A8" w:rsidP="008D31A8">
            <w:pPr>
              <w:jc w:val="center"/>
              <w:rPr>
                <w:rFonts w:ascii="Segoe UI" w:hAnsi="Segoe UI" w:cs="Segoe UI"/>
              </w:rPr>
            </w:pPr>
          </w:p>
        </w:tc>
        <w:tc>
          <w:tcPr>
            <w:tcW w:w="1440" w:type="dxa"/>
          </w:tcPr>
          <w:p w:rsidR="008D31A8" w:rsidRPr="003E228A" w:rsidRDefault="008D31A8" w:rsidP="008D31A8">
            <w:pPr>
              <w:jc w:val="center"/>
              <w:rPr>
                <w:rFonts w:ascii="Segoe UI" w:hAnsi="Segoe UI" w:cs="Segoe UI"/>
              </w:rPr>
            </w:pPr>
          </w:p>
        </w:tc>
      </w:tr>
      <w:tr w:rsidR="008D31A8" w:rsidRPr="003E228A" w:rsidTr="00E34575">
        <w:tc>
          <w:tcPr>
            <w:tcW w:w="1728" w:type="dxa"/>
            <w:shd w:val="clear" w:color="auto" w:fill="404040" w:themeFill="text1" w:themeFillTint="BF"/>
          </w:tcPr>
          <w:p w:rsidR="008D31A8" w:rsidRPr="003E228A" w:rsidRDefault="008D31A8" w:rsidP="008D31A8">
            <w:pPr>
              <w:rPr>
                <w:rFonts w:ascii="Segoe UI" w:hAnsi="Segoe UI" w:cs="Segoe UI"/>
                <w:b/>
              </w:rPr>
            </w:pPr>
          </w:p>
        </w:tc>
        <w:tc>
          <w:tcPr>
            <w:tcW w:w="1584" w:type="dxa"/>
            <w:shd w:val="clear" w:color="auto" w:fill="404040" w:themeFill="text1" w:themeFillTint="BF"/>
          </w:tcPr>
          <w:p w:rsidR="008D31A8" w:rsidRPr="003E228A" w:rsidRDefault="008D31A8" w:rsidP="008D31A8">
            <w:pPr>
              <w:jc w:val="center"/>
              <w:rPr>
                <w:rFonts w:ascii="Segoe UI" w:hAnsi="Segoe UI" w:cs="Segoe UI"/>
              </w:rPr>
            </w:pPr>
          </w:p>
        </w:tc>
        <w:tc>
          <w:tcPr>
            <w:tcW w:w="1584" w:type="dxa"/>
            <w:tcBorders>
              <w:bottom w:val="single" w:sz="4" w:space="0" w:color="auto"/>
            </w:tcBorders>
            <w:shd w:val="clear" w:color="auto" w:fill="404040" w:themeFill="text1" w:themeFillTint="BF"/>
          </w:tcPr>
          <w:p w:rsidR="008D31A8" w:rsidRPr="003E228A" w:rsidRDefault="008D31A8" w:rsidP="008D31A8">
            <w:pPr>
              <w:rPr>
                <w:rFonts w:ascii="Segoe UI" w:hAnsi="Segoe UI" w:cs="Segoe UI"/>
              </w:rPr>
            </w:pPr>
          </w:p>
        </w:tc>
        <w:tc>
          <w:tcPr>
            <w:tcW w:w="7200" w:type="dxa"/>
            <w:tcBorders>
              <w:bottom w:val="single" w:sz="4" w:space="0" w:color="auto"/>
            </w:tcBorders>
            <w:shd w:val="clear" w:color="auto" w:fill="404040" w:themeFill="text1" w:themeFillTint="BF"/>
          </w:tcPr>
          <w:p w:rsidR="008D31A8" w:rsidRPr="003E228A" w:rsidRDefault="008D31A8" w:rsidP="008D31A8">
            <w:pPr>
              <w:pStyle w:val="ListParagraph"/>
              <w:ind w:left="41"/>
              <w:rPr>
                <w:rFonts w:ascii="Segoe UI" w:hAnsi="Segoe UI" w:cs="Segoe UI"/>
              </w:rPr>
            </w:pPr>
          </w:p>
        </w:tc>
        <w:tc>
          <w:tcPr>
            <w:tcW w:w="1440" w:type="dxa"/>
            <w:tcBorders>
              <w:bottom w:val="single" w:sz="4" w:space="0" w:color="auto"/>
            </w:tcBorders>
            <w:shd w:val="clear" w:color="auto" w:fill="404040" w:themeFill="text1" w:themeFillTint="BF"/>
          </w:tcPr>
          <w:p w:rsidR="008D31A8" w:rsidRPr="003E228A" w:rsidRDefault="008D31A8" w:rsidP="008D31A8">
            <w:pPr>
              <w:jc w:val="center"/>
              <w:rPr>
                <w:rFonts w:ascii="Segoe UI" w:hAnsi="Segoe UI" w:cs="Segoe UI"/>
              </w:rPr>
            </w:pPr>
          </w:p>
        </w:tc>
        <w:tc>
          <w:tcPr>
            <w:tcW w:w="1440" w:type="dxa"/>
            <w:tcBorders>
              <w:bottom w:val="single" w:sz="4" w:space="0" w:color="auto"/>
            </w:tcBorders>
            <w:shd w:val="clear" w:color="auto" w:fill="404040" w:themeFill="text1" w:themeFillTint="BF"/>
          </w:tcPr>
          <w:p w:rsidR="008D31A8" w:rsidRPr="003E228A" w:rsidRDefault="008D31A8" w:rsidP="008D31A8">
            <w:pPr>
              <w:jc w:val="center"/>
              <w:rPr>
                <w:rFonts w:ascii="Segoe UI" w:hAnsi="Segoe UI" w:cs="Segoe UI"/>
              </w:rPr>
            </w:pPr>
          </w:p>
        </w:tc>
      </w:tr>
      <w:tr w:rsidR="008D31A8" w:rsidRPr="003E228A" w:rsidTr="00BC20F7">
        <w:tc>
          <w:tcPr>
            <w:tcW w:w="1728" w:type="dxa"/>
            <w:vMerge w:val="restart"/>
          </w:tcPr>
          <w:p w:rsidR="008D31A8" w:rsidRPr="003E228A" w:rsidRDefault="008D31A8" w:rsidP="008D31A8">
            <w:pPr>
              <w:jc w:val="center"/>
              <w:rPr>
                <w:rFonts w:ascii="Segoe UI" w:hAnsi="Segoe UI" w:cs="Segoe UI"/>
                <w:b/>
              </w:rPr>
            </w:pPr>
            <w:r w:rsidRPr="003E228A">
              <w:rPr>
                <w:rFonts w:ascii="Segoe UI" w:hAnsi="Segoe UI" w:cs="Segoe UI"/>
                <w:b/>
              </w:rPr>
              <w:t xml:space="preserve">  Medical Necessity</w:t>
            </w:r>
          </w:p>
          <w:p w:rsidR="008D31A8" w:rsidRPr="003E228A" w:rsidRDefault="008D31A8" w:rsidP="008D31A8">
            <w:pPr>
              <w:jc w:val="center"/>
              <w:rPr>
                <w:rFonts w:ascii="Segoe UI" w:hAnsi="Segoe UI" w:cs="Segoe UI"/>
                <w:b/>
              </w:rPr>
            </w:pPr>
          </w:p>
          <w:p w:rsidR="008D31A8" w:rsidRPr="003E228A" w:rsidRDefault="008D31A8" w:rsidP="008D31A8">
            <w:pPr>
              <w:jc w:val="center"/>
              <w:rPr>
                <w:rFonts w:ascii="Segoe UI" w:hAnsi="Segoe UI" w:cs="Segoe UI"/>
                <w:b/>
              </w:rPr>
            </w:pPr>
          </w:p>
          <w:p w:rsidR="008D31A8" w:rsidRPr="003E228A" w:rsidRDefault="008D31A8" w:rsidP="008D31A8">
            <w:pPr>
              <w:jc w:val="center"/>
              <w:rPr>
                <w:rFonts w:ascii="Segoe UI" w:hAnsi="Segoe UI" w:cs="Segoe UI"/>
                <w:b/>
              </w:rPr>
            </w:pPr>
          </w:p>
          <w:p w:rsidR="008D31A8" w:rsidRPr="003E228A" w:rsidRDefault="008D31A8" w:rsidP="008D31A8">
            <w:pPr>
              <w:jc w:val="center"/>
              <w:rPr>
                <w:rFonts w:ascii="Segoe UI" w:hAnsi="Segoe UI" w:cs="Segoe UI"/>
                <w:b/>
              </w:rPr>
            </w:pPr>
          </w:p>
          <w:p w:rsidR="008D31A8" w:rsidRPr="003E228A" w:rsidRDefault="008D31A8" w:rsidP="008D31A8">
            <w:pPr>
              <w:rPr>
                <w:rFonts w:ascii="Segoe UI" w:hAnsi="Segoe UI" w:cs="Segoe UI"/>
                <w:b/>
              </w:rPr>
            </w:pPr>
          </w:p>
          <w:p w:rsidR="008D31A8" w:rsidRDefault="008D31A8" w:rsidP="008D31A8">
            <w:pPr>
              <w:rPr>
                <w:rFonts w:ascii="Segoe UI" w:hAnsi="Segoe UI" w:cs="Segoe UI"/>
                <w:b/>
              </w:rPr>
            </w:pPr>
          </w:p>
          <w:p w:rsidR="00B3507B" w:rsidRDefault="00B3507B" w:rsidP="008D31A8">
            <w:pPr>
              <w:rPr>
                <w:rFonts w:ascii="Segoe UI" w:hAnsi="Segoe UI" w:cs="Segoe UI"/>
                <w:b/>
              </w:rPr>
            </w:pPr>
          </w:p>
          <w:p w:rsidR="00B3507B" w:rsidRDefault="00B3507B" w:rsidP="008D31A8">
            <w:pPr>
              <w:rPr>
                <w:rFonts w:ascii="Segoe UI" w:hAnsi="Segoe UI" w:cs="Segoe UI"/>
                <w:b/>
              </w:rPr>
            </w:pPr>
          </w:p>
          <w:p w:rsidR="00B3507B" w:rsidRDefault="00B3507B" w:rsidP="008D31A8">
            <w:pPr>
              <w:rPr>
                <w:rFonts w:ascii="Segoe UI" w:hAnsi="Segoe UI" w:cs="Segoe UI"/>
                <w:b/>
              </w:rPr>
            </w:pPr>
          </w:p>
          <w:p w:rsidR="0061577D" w:rsidRDefault="0061577D" w:rsidP="008D31A8">
            <w:pPr>
              <w:rPr>
                <w:rFonts w:ascii="Segoe UI" w:hAnsi="Segoe UI" w:cs="Segoe UI"/>
                <w:b/>
              </w:rPr>
            </w:pPr>
          </w:p>
          <w:p w:rsidR="0061577D" w:rsidRDefault="0061577D" w:rsidP="008D31A8">
            <w:pPr>
              <w:rPr>
                <w:rFonts w:ascii="Segoe UI" w:hAnsi="Segoe UI" w:cs="Segoe UI"/>
                <w:b/>
              </w:rPr>
            </w:pPr>
          </w:p>
          <w:p w:rsidR="0061577D" w:rsidRDefault="0061577D" w:rsidP="008D31A8">
            <w:pPr>
              <w:rPr>
                <w:rFonts w:ascii="Segoe UI" w:hAnsi="Segoe UI" w:cs="Segoe UI"/>
                <w:b/>
              </w:rPr>
            </w:pPr>
          </w:p>
          <w:p w:rsidR="0061577D" w:rsidRDefault="0061577D" w:rsidP="008D31A8">
            <w:pPr>
              <w:rPr>
                <w:rFonts w:ascii="Segoe UI" w:hAnsi="Segoe UI" w:cs="Segoe UI"/>
                <w:b/>
              </w:rPr>
            </w:pPr>
          </w:p>
          <w:p w:rsidR="0061577D" w:rsidRDefault="0061577D" w:rsidP="008D31A8">
            <w:pPr>
              <w:rPr>
                <w:rFonts w:ascii="Segoe UI" w:hAnsi="Segoe UI" w:cs="Segoe UI"/>
                <w:b/>
              </w:rPr>
            </w:pPr>
          </w:p>
          <w:p w:rsidR="0061577D" w:rsidRDefault="0061577D" w:rsidP="008D31A8">
            <w:pPr>
              <w:rPr>
                <w:rFonts w:ascii="Segoe UI" w:hAnsi="Segoe UI" w:cs="Segoe UI"/>
                <w:b/>
              </w:rPr>
            </w:pPr>
          </w:p>
          <w:p w:rsidR="0061577D" w:rsidRDefault="0061577D" w:rsidP="008D31A8">
            <w:pPr>
              <w:rPr>
                <w:rFonts w:ascii="Segoe UI" w:hAnsi="Segoe UI" w:cs="Segoe UI"/>
                <w:b/>
              </w:rPr>
            </w:pPr>
          </w:p>
          <w:p w:rsidR="0061577D" w:rsidRDefault="0061577D" w:rsidP="008D31A8">
            <w:pPr>
              <w:rPr>
                <w:rFonts w:ascii="Segoe UI" w:hAnsi="Segoe UI" w:cs="Segoe UI"/>
                <w:b/>
              </w:rPr>
            </w:pPr>
          </w:p>
          <w:p w:rsidR="008D31A8" w:rsidRPr="003E228A" w:rsidRDefault="008D31A8" w:rsidP="008D31A8">
            <w:pPr>
              <w:jc w:val="center"/>
              <w:rPr>
                <w:rFonts w:ascii="Segoe UI" w:hAnsi="Segoe UI" w:cs="Segoe UI"/>
                <w:b/>
              </w:rPr>
            </w:pPr>
            <w:r w:rsidRPr="003E228A">
              <w:rPr>
                <w:rFonts w:ascii="Segoe UI" w:hAnsi="Segoe UI" w:cs="Segoe UI"/>
                <w:b/>
              </w:rPr>
              <w:t>Medical Necessity (Cont’d)</w:t>
            </w:r>
          </w:p>
        </w:tc>
        <w:tc>
          <w:tcPr>
            <w:tcW w:w="1584" w:type="dxa"/>
            <w:vMerge w:val="restart"/>
          </w:tcPr>
          <w:p w:rsidR="008D31A8" w:rsidRPr="003E228A" w:rsidRDefault="008D31A8" w:rsidP="008D31A8">
            <w:pPr>
              <w:ind w:left="-18" w:right="-108"/>
              <w:jc w:val="center"/>
              <w:rPr>
                <w:rFonts w:ascii="Segoe UI" w:hAnsi="Segoe UI" w:cs="Segoe UI"/>
              </w:rPr>
            </w:pPr>
            <w:r w:rsidRPr="003E228A">
              <w:rPr>
                <w:rFonts w:ascii="Segoe UI" w:hAnsi="Segoe UI" w:cs="Segoe UI"/>
              </w:rPr>
              <w:t>Requirements of Medical Necessity Determination Process</w:t>
            </w:r>
          </w:p>
          <w:p w:rsidR="008D31A8" w:rsidRPr="003E228A" w:rsidRDefault="008D31A8" w:rsidP="008D31A8">
            <w:pPr>
              <w:ind w:left="-18" w:right="-108"/>
              <w:rPr>
                <w:rFonts w:ascii="Segoe UI" w:hAnsi="Segoe UI" w:cs="Segoe UI"/>
              </w:rPr>
            </w:pPr>
          </w:p>
          <w:p w:rsidR="008D31A8" w:rsidRDefault="008D31A8" w:rsidP="008D31A8">
            <w:pPr>
              <w:ind w:left="-18" w:right="-108"/>
              <w:rPr>
                <w:rFonts w:ascii="Segoe UI" w:hAnsi="Segoe UI" w:cs="Segoe UI"/>
              </w:rPr>
            </w:pPr>
          </w:p>
          <w:p w:rsidR="00B3507B" w:rsidRDefault="00B3507B" w:rsidP="008D31A8">
            <w:pPr>
              <w:ind w:left="-18" w:right="-108"/>
              <w:rPr>
                <w:rFonts w:ascii="Segoe UI" w:hAnsi="Segoe UI" w:cs="Segoe UI"/>
              </w:rPr>
            </w:pPr>
          </w:p>
          <w:p w:rsidR="00B3507B" w:rsidRDefault="00B3507B" w:rsidP="008D31A8">
            <w:pPr>
              <w:ind w:left="-18" w:right="-108"/>
              <w:rPr>
                <w:rFonts w:ascii="Segoe UI" w:hAnsi="Segoe UI" w:cs="Segoe UI"/>
              </w:rPr>
            </w:pPr>
          </w:p>
          <w:p w:rsidR="00B3507B" w:rsidRDefault="00B3507B" w:rsidP="008D31A8">
            <w:pPr>
              <w:ind w:left="-18" w:right="-108"/>
              <w:rPr>
                <w:rFonts w:ascii="Segoe UI" w:hAnsi="Segoe UI" w:cs="Segoe UI"/>
              </w:rPr>
            </w:pPr>
          </w:p>
          <w:p w:rsidR="00B3507B" w:rsidRDefault="00B3507B" w:rsidP="008D31A8">
            <w:pPr>
              <w:ind w:left="-18" w:right="-108"/>
              <w:rPr>
                <w:rFonts w:ascii="Segoe UI" w:hAnsi="Segoe UI" w:cs="Segoe UI"/>
              </w:rPr>
            </w:pPr>
          </w:p>
          <w:p w:rsidR="00B3507B" w:rsidRDefault="00B3507B" w:rsidP="008D31A8">
            <w:pPr>
              <w:ind w:left="-18" w:right="-108"/>
              <w:rPr>
                <w:rFonts w:ascii="Segoe UI" w:hAnsi="Segoe UI" w:cs="Segoe UI"/>
              </w:rPr>
            </w:pPr>
          </w:p>
          <w:p w:rsidR="0061577D" w:rsidRDefault="0061577D" w:rsidP="008D31A8">
            <w:pPr>
              <w:ind w:left="-18" w:right="-108"/>
              <w:rPr>
                <w:rFonts w:ascii="Segoe UI" w:hAnsi="Segoe UI" w:cs="Segoe UI"/>
              </w:rPr>
            </w:pPr>
          </w:p>
          <w:p w:rsidR="0061577D" w:rsidRDefault="0061577D" w:rsidP="008D31A8">
            <w:pPr>
              <w:ind w:left="-18" w:right="-108"/>
              <w:rPr>
                <w:rFonts w:ascii="Segoe UI" w:hAnsi="Segoe UI" w:cs="Segoe UI"/>
              </w:rPr>
            </w:pPr>
          </w:p>
          <w:p w:rsidR="0061577D" w:rsidRDefault="0061577D" w:rsidP="008D31A8">
            <w:pPr>
              <w:ind w:left="-18" w:right="-108"/>
              <w:rPr>
                <w:rFonts w:ascii="Segoe UI" w:hAnsi="Segoe UI" w:cs="Segoe UI"/>
              </w:rPr>
            </w:pPr>
          </w:p>
          <w:p w:rsidR="0061577D" w:rsidRDefault="0061577D" w:rsidP="008D31A8">
            <w:pPr>
              <w:ind w:left="-18" w:right="-108"/>
              <w:rPr>
                <w:rFonts w:ascii="Segoe UI" w:hAnsi="Segoe UI" w:cs="Segoe UI"/>
              </w:rPr>
            </w:pPr>
          </w:p>
          <w:p w:rsidR="0061577D" w:rsidRPr="003E228A" w:rsidRDefault="0061577D" w:rsidP="008D31A8">
            <w:pPr>
              <w:ind w:left="-18" w:right="-108"/>
              <w:rPr>
                <w:rFonts w:ascii="Segoe UI" w:hAnsi="Segoe UI" w:cs="Segoe UI"/>
              </w:rPr>
            </w:pPr>
          </w:p>
          <w:p w:rsidR="008D31A8" w:rsidRPr="003E228A" w:rsidRDefault="008D31A8" w:rsidP="008D31A8">
            <w:pPr>
              <w:ind w:left="-18" w:right="-108"/>
              <w:rPr>
                <w:rFonts w:ascii="Segoe UI" w:hAnsi="Segoe UI" w:cs="Segoe UI"/>
              </w:rPr>
            </w:pPr>
          </w:p>
          <w:p w:rsidR="008D31A8" w:rsidRPr="003E228A" w:rsidRDefault="008D31A8" w:rsidP="008D31A8">
            <w:pPr>
              <w:ind w:right="-108"/>
              <w:jc w:val="center"/>
              <w:rPr>
                <w:rFonts w:ascii="Segoe UI" w:hAnsi="Segoe UI" w:cs="Segoe UI"/>
              </w:rPr>
            </w:pPr>
            <w:r w:rsidRPr="003E228A">
              <w:rPr>
                <w:rFonts w:ascii="Segoe UI" w:hAnsi="Segoe UI" w:cs="Segoe UI"/>
              </w:rPr>
              <w:t>Requirements of Medical Necessity Determination Process</w:t>
            </w:r>
          </w:p>
          <w:p w:rsidR="008D31A8" w:rsidRPr="003E228A" w:rsidRDefault="008D31A8" w:rsidP="008D31A8">
            <w:pPr>
              <w:ind w:right="-108"/>
              <w:jc w:val="center"/>
              <w:rPr>
                <w:rFonts w:ascii="Segoe UI" w:hAnsi="Segoe UI" w:cs="Segoe UI"/>
              </w:rPr>
            </w:pPr>
            <w:r w:rsidRPr="003E228A">
              <w:rPr>
                <w:rFonts w:ascii="Segoe UI" w:hAnsi="Segoe UI" w:cs="Segoe UI"/>
              </w:rPr>
              <w:t>(Cont’d)</w:t>
            </w:r>
          </w:p>
        </w:tc>
        <w:tc>
          <w:tcPr>
            <w:tcW w:w="1584" w:type="dxa"/>
            <w:tcBorders>
              <w:bottom w:val="nil"/>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284-43-5440(2)(a)</w:t>
            </w:r>
          </w:p>
        </w:tc>
        <w:tc>
          <w:tcPr>
            <w:tcW w:w="7200" w:type="dxa"/>
            <w:tcBorders>
              <w:bottom w:val="nil"/>
            </w:tcBorders>
          </w:tcPr>
          <w:p w:rsidR="008D31A8" w:rsidRPr="003E228A" w:rsidRDefault="008D31A8" w:rsidP="008D31A8">
            <w:pPr>
              <w:pStyle w:val="ListParagraph"/>
              <w:numPr>
                <w:ilvl w:val="0"/>
                <w:numId w:val="20"/>
              </w:numPr>
              <w:ind w:left="253" w:hanging="253"/>
              <w:rPr>
                <w:rFonts w:ascii="Segoe UI" w:eastAsia="Times New Roman" w:hAnsi="Segoe UI" w:cs="Segoe UI"/>
              </w:rPr>
            </w:pPr>
            <w:r w:rsidRPr="003E228A">
              <w:rPr>
                <w:rFonts w:ascii="Segoe UI" w:eastAsia="Times New Roman" w:hAnsi="Segoe UI" w:cs="Segoe UI"/>
              </w:rPr>
              <w:t>Contract must specifically explain issuer's medical necessity determination process.</w:t>
            </w:r>
          </w:p>
        </w:tc>
        <w:tc>
          <w:tcPr>
            <w:tcW w:w="1440" w:type="dxa"/>
            <w:tcBorders>
              <w:bottom w:val="nil"/>
            </w:tcBorders>
          </w:tcPr>
          <w:p w:rsidR="008D31A8" w:rsidRPr="003E228A" w:rsidRDefault="008D31A8" w:rsidP="008D31A8">
            <w:pPr>
              <w:jc w:val="center"/>
              <w:rPr>
                <w:rFonts w:ascii="Segoe UI" w:hAnsi="Segoe UI" w:cs="Segoe UI"/>
              </w:rPr>
            </w:pPr>
          </w:p>
        </w:tc>
        <w:tc>
          <w:tcPr>
            <w:tcW w:w="1440" w:type="dxa"/>
            <w:tcBorders>
              <w:bottom w:val="nil"/>
            </w:tcBorders>
          </w:tcPr>
          <w:p w:rsidR="008D31A8" w:rsidRPr="003E228A" w:rsidRDefault="008D31A8" w:rsidP="008D31A8">
            <w:pPr>
              <w:jc w:val="center"/>
              <w:rPr>
                <w:rFonts w:ascii="Segoe UI" w:hAnsi="Segoe UI" w:cs="Segoe UI"/>
              </w:rPr>
            </w:pPr>
          </w:p>
        </w:tc>
      </w:tr>
      <w:tr w:rsidR="008D31A8" w:rsidRPr="003E228A" w:rsidTr="00BC20F7">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single" w:sz="4" w:space="0" w:color="auto"/>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284-43-5440(2)(b)</w:t>
            </w:r>
          </w:p>
        </w:tc>
        <w:tc>
          <w:tcPr>
            <w:tcW w:w="7200" w:type="dxa"/>
            <w:tcBorders>
              <w:top w:val="nil"/>
              <w:bottom w:val="single" w:sz="4" w:space="0" w:color="auto"/>
            </w:tcBorders>
          </w:tcPr>
          <w:p w:rsidR="008D31A8" w:rsidRPr="003E228A" w:rsidRDefault="008D31A8" w:rsidP="008D31A8">
            <w:pPr>
              <w:pStyle w:val="ListParagraph"/>
              <w:numPr>
                <w:ilvl w:val="0"/>
                <w:numId w:val="20"/>
              </w:numPr>
              <w:ind w:left="253" w:hanging="253"/>
              <w:rPr>
                <w:rFonts w:ascii="Segoe UI" w:eastAsia="Times New Roman" w:hAnsi="Segoe UI" w:cs="Segoe UI"/>
              </w:rPr>
            </w:pPr>
            <w:r w:rsidRPr="003E228A">
              <w:rPr>
                <w:rFonts w:ascii="Segoe UI" w:eastAsia="Times New Roman" w:hAnsi="Segoe UI" w:cs="Segoe UI"/>
              </w:rPr>
              <w:t>Process must:</w:t>
            </w:r>
          </w:p>
          <w:p w:rsidR="008D31A8" w:rsidRPr="003E228A" w:rsidRDefault="008D31A8" w:rsidP="008D31A8">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r>
      <w:tr w:rsidR="008D31A8" w:rsidRPr="003E228A" w:rsidTr="00BC20F7">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single" w:sz="4" w:space="0" w:color="auto"/>
              <w:bottom w:val="nil"/>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284-43-5440(2)(c)</w:t>
            </w:r>
          </w:p>
        </w:tc>
        <w:tc>
          <w:tcPr>
            <w:tcW w:w="7200" w:type="dxa"/>
            <w:tcBorders>
              <w:top w:val="single" w:sz="4" w:space="0" w:color="auto"/>
              <w:bottom w:val="nil"/>
            </w:tcBorders>
          </w:tcPr>
          <w:p w:rsidR="008D31A8" w:rsidRPr="003E228A" w:rsidRDefault="008D31A8" w:rsidP="008D31A8">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Include consideration of services that are a logical next step in reasonable care if they are appropriate for the patient;</w:t>
            </w: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284-43-5440(2)(d)</w:t>
            </w:r>
          </w:p>
        </w:tc>
        <w:tc>
          <w:tcPr>
            <w:tcW w:w="7200" w:type="dxa"/>
            <w:tcBorders>
              <w:top w:val="nil"/>
              <w:bottom w:val="nil"/>
            </w:tcBorders>
          </w:tcPr>
          <w:p w:rsidR="008D31A8" w:rsidRPr="003E228A" w:rsidRDefault="008D31A8" w:rsidP="008D31A8">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Identify the information needed in the decision-making process and incorporate appropriate outcomes within a developmental framework;</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284-43-5440(2)(e)</w:t>
            </w:r>
          </w:p>
        </w:tc>
        <w:tc>
          <w:tcPr>
            <w:tcW w:w="7200" w:type="dxa"/>
            <w:tcBorders>
              <w:top w:val="nil"/>
              <w:bottom w:val="nil"/>
            </w:tcBorders>
          </w:tcPr>
          <w:p w:rsidR="008D31A8" w:rsidRPr="003E228A" w:rsidRDefault="008D31A8" w:rsidP="008D31A8">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284-43-5440(2)(f)</w:t>
            </w:r>
          </w:p>
        </w:tc>
        <w:tc>
          <w:tcPr>
            <w:tcW w:w="7200" w:type="dxa"/>
            <w:tcBorders>
              <w:top w:val="nil"/>
              <w:bottom w:val="nil"/>
            </w:tcBorders>
          </w:tcPr>
          <w:p w:rsidR="008D31A8" w:rsidRPr="003E228A" w:rsidRDefault="008D31A8" w:rsidP="008D31A8">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Comply with inclusion of the ten essential health benefits categories;</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284-43-5440(2)(g)</w:t>
            </w:r>
          </w:p>
        </w:tc>
        <w:tc>
          <w:tcPr>
            <w:tcW w:w="7200" w:type="dxa"/>
            <w:tcBorders>
              <w:top w:val="nil"/>
              <w:bottom w:val="nil"/>
            </w:tcBorders>
          </w:tcPr>
          <w:p w:rsidR="008D31A8" w:rsidRPr="003E228A" w:rsidRDefault="008D31A8" w:rsidP="008D31A8">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284-43-5440(2)(h)</w:t>
            </w:r>
          </w:p>
        </w:tc>
        <w:tc>
          <w:tcPr>
            <w:tcW w:w="7200" w:type="dxa"/>
            <w:tcBorders>
              <w:top w:val="nil"/>
              <w:bottom w:val="nil"/>
            </w:tcBorders>
          </w:tcPr>
          <w:p w:rsidR="008D31A8" w:rsidRPr="003E228A" w:rsidRDefault="008D31A8" w:rsidP="008D31A8">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FE43D0">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284-43-5440(2)(i)</w:t>
            </w:r>
          </w:p>
        </w:tc>
        <w:tc>
          <w:tcPr>
            <w:tcW w:w="7200" w:type="dxa"/>
            <w:tcBorders>
              <w:top w:val="nil"/>
              <w:bottom w:val="nil"/>
            </w:tcBorders>
          </w:tcPr>
          <w:p w:rsidR="008D31A8" w:rsidRPr="003E228A" w:rsidRDefault="008D31A8" w:rsidP="008D31A8">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Identify by role who will participate in the issuer's medical necessity decision-making process; and</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FE43D0">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single" w:sz="4" w:space="0" w:color="auto"/>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284-43-5440(2)(j)</w:t>
            </w:r>
          </w:p>
        </w:tc>
        <w:tc>
          <w:tcPr>
            <w:tcW w:w="7200" w:type="dxa"/>
            <w:tcBorders>
              <w:top w:val="nil"/>
              <w:bottom w:val="single" w:sz="4" w:space="0" w:color="auto"/>
            </w:tcBorders>
          </w:tcPr>
          <w:p w:rsidR="008D31A8" w:rsidRPr="003E228A" w:rsidRDefault="008D31A8" w:rsidP="008D31A8">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4A5872">
            <w:pPr>
              <w:rPr>
                <w:rFonts w:ascii="Segoe UI" w:hAnsi="Segoe UI" w:cs="Segoe UI"/>
              </w:rPr>
            </w:pP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tc>
      </w:tr>
      <w:tr w:rsidR="008D31A8" w:rsidRPr="003E228A" w:rsidTr="00FE43D0">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single" w:sz="4" w:space="0" w:color="auto"/>
              <w:bottom w:val="single" w:sz="4" w:space="0" w:color="auto"/>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284-43-5440(3)</w:t>
            </w:r>
          </w:p>
        </w:tc>
        <w:tc>
          <w:tcPr>
            <w:tcW w:w="7200" w:type="dxa"/>
            <w:tcBorders>
              <w:top w:val="single" w:sz="4" w:space="0" w:color="auto"/>
              <w:bottom w:val="single" w:sz="4" w:space="0" w:color="auto"/>
            </w:tcBorders>
          </w:tcPr>
          <w:p w:rsidR="008D31A8" w:rsidRPr="003E228A" w:rsidRDefault="008D31A8" w:rsidP="008D31A8">
            <w:pPr>
              <w:pStyle w:val="ListParagraph"/>
              <w:numPr>
                <w:ilvl w:val="0"/>
                <w:numId w:val="20"/>
              </w:numPr>
              <w:ind w:left="197" w:hanging="180"/>
              <w:rPr>
                <w:rFonts w:ascii="Segoe UI" w:eastAsia="Times New Roman" w:hAnsi="Segoe UI" w:cs="Segoe UI"/>
              </w:rPr>
            </w:pPr>
            <w:r w:rsidRPr="003E228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r>
      <w:tr w:rsidR="008D31A8" w:rsidRPr="003E228A" w:rsidTr="009F3BE2">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single" w:sz="4" w:space="0" w:color="auto"/>
              <w:bottom w:val="single" w:sz="4" w:space="0" w:color="auto"/>
            </w:tcBorders>
          </w:tcPr>
          <w:p w:rsidR="008D31A8" w:rsidRPr="003E228A" w:rsidRDefault="008D31A8" w:rsidP="004A587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284-43-5440(4)</w:t>
            </w:r>
          </w:p>
        </w:tc>
        <w:tc>
          <w:tcPr>
            <w:tcW w:w="7200" w:type="dxa"/>
            <w:tcBorders>
              <w:top w:val="single" w:sz="4" w:space="0" w:color="auto"/>
              <w:bottom w:val="single" w:sz="4" w:space="0" w:color="auto"/>
            </w:tcBorders>
          </w:tcPr>
          <w:p w:rsidR="008D31A8" w:rsidRPr="003E228A" w:rsidRDefault="008D31A8" w:rsidP="008D31A8">
            <w:pPr>
              <w:pStyle w:val="ListParagraph"/>
              <w:numPr>
                <w:ilvl w:val="0"/>
                <w:numId w:val="20"/>
              </w:numPr>
              <w:ind w:left="197" w:hanging="180"/>
              <w:rPr>
                <w:rFonts w:ascii="Segoe UI" w:eastAsia="Times New Roman" w:hAnsi="Segoe UI" w:cs="Segoe UI"/>
              </w:rPr>
            </w:pPr>
            <w:r w:rsidRPr="003E228A">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r>
      <w:tr w:rsidR="008D31A8" w:rsidRPr="003E228A" w:rsidTr="00E34575">
        <w:tc>
          <w:tcPr>
            <w:tcW w:w="1728" w:type="dxa"/>
            <w:shd w:val="clear" w:color="auto" w:fill="000000" w:themeFill="text1"/>
          </w:tcPr>
          <w:p w:rsidR="008D31A8" w:rsidRPr="003E228A" w:rsidRDefault="008D31A8" w:rsidP="008D31A8">
            <w:pPr>
              <w:rPr>
                <w:rFonts w:ascii="Segoe UI" w:hAnsi="Segoe UI" w:cs="Segoe UI"/>
                <w:b/>
              </w:rPr>
            </w:pPr>
          </w:p>
        </w:tc>
        <w:tc>
          <w:tcPr>
            <w:tcW w:w="1584" w:type="dxa"/>
            <w:shd w:val="clear" w:color="auto" w:fill="000000" w:themeFill="text1"/>
          </w:tcPr>
          <w:p w:rsidR="008D31A8" w:rsidRPr="003E228A" w:rsidRDefault="008D31A8" w:rsidP="008D31A8">
            <w:pPr>
              <w:jc w:val="center"/>
              <w:rPr>
                <w:rFonts w:ascii="Segoe UI" w:hAnsi="Segoe UI" w:cs="Segoe UI"/>
              </w:rPr>
            </w:pPr>
          </w:p>
        </w:tc>
        <w:tc>
          <w:tcPr>
            <w:tcW w:w="1584" w:type="dxa"/>
            <w:tcBorders>
              <w:bottom w:val="single" w:sz="4" w:space="0" w:color="auto"/>
            </w:tcBorders>
            <w:shd w:val="clear" w:color="auto" w:fill="000000" w:themeFill="text1"/>
          </w:tcPr>
          <w:p w:rsidR="008D31A8" w:rsidRPr="003E228A" w:rsidRDefault="008D31A8" w:rsidP="004A5872">
            <w:pPr>
              <w:tabs>
                <w:tab w:val="left" w:pos="1368"/>
              </w:tabs>
              <w:ind w:left="-90"/>
              <w:jc w:val="center"/>
              <w:rPr>
                <w:rFonts w:ascii="Segoe UI" w:hAnsi="Segoe UI" w:cs="Segoe UI"/>
              </w:rPr>
            </w:pPr>
          </w:p>
        </w:tc>
        <w:tc>
          <w:tcPr>
            <w:tcW w:w="7200" w:type="dxa"/>
            <w:tcBorders>
              <w:bottom w:val="single" w:sz="4" w:space="0" w:color="auto"/>
            </w:tcBorders>
            <w:shd w:val="clear" w:color="auto" w:fill="000000" w:themeFill="text1"/>
          </w:tcPr>
          <w:p w:rsidR="008D31A8" w:rsidRPr="003E228A" w:rsidRDefault="008D31A8" w:rsidP="008D31A8">
            <w:pPr>
              <w:pStyle w:val="ListParagraph"/>
              <w:ind w:left="41"/>
              <w:rPr>
                <w:rFonts w:ascii="Segoe UI" w:hAnsi="Segoe UI" w:cs="Segoe UI"/>
              </w:rPr>
            </w:pPr>
          </w:p>
        </w:tc>
        <w:tc>
          <w:tcPr>
            <w:tcW w:w="1440" w:type="dxa"/>
            <w:tcBorders>
              <w:bottom w:val="single" w:sz="4" w:space="0" w:color="auto"/>
            </w:tcBorders>
            <w:shd w:val="clear" w:color="auto" w:fill="000000" w:themeFill="text1"/>
          </w:tcPr>
          <w:p w:rsidR="008D31A8" w:rsidRPr="003E228A" w:rsidRDefault="008D31A8" w:rsidP="008D31A8">
            <w:pPr>
              <w:jc w:val="center"/>
              <w:rPr>
                <w:rFonts w:ascii="Segoe UI" w:hAnsi="Segoe UI" w:cs="Segoe UI"/>
              </w:rPr>
            </w:pPr>
          </w:p>
        </w:tc>
        <w:tc>
          <w:tcPr>
            <w:tcW w:w="1440" w:type="dxa"/>
            <w:tcBorders>
              <w:bottom w:val="single" w:sz="4" w:space="0" w:color="auto"/>
            </w:tcBorders>
            <w:shd w:val="clear" w:color="auto" w:fill="000000" w:themeFill="text1"/>
          </w:tcPr>
          <w:p w:rsidR="008D31A8" w:rsidRPr="003E228A" w:rsidRDefault="008D31A8" w:rsidP="008D31A8">
            <w:pPr>
              <w:jc w:val="center"/>
              <w:rPr>
                <w:rFonts w:ascii="Segoe UI" w:hAnsi="Segoe UI" w:cs="Segoe UI"/>
              </w:rPr>
            </w:pPr>
          </w:p>
        </w:tc>
      </w:tr>
      <w:tr w:rsidR="008D31A8" w:rsidRPr="003E228A" w:rsidTr="00321CD3">
        <w:tc>
          <w:tcPr>
            <w:tcW w:w="1728" w:type="dxa"/>
            <w:vMerge w:val="restart"/>
          </w:tcPr>
          <w:p w:rsidR="0066176C" w:rsidRDefault="008D31A8" w:rsidP="008D31A8">
            <w:pPr>
              <w:jc w:val="center"/>
              <w:rPr>
                <w:rFonts w:ascii="Segoe UI" w:hAnsi="Segoe UI" w:cs="Segoe UI"/>
                <w:b/>
              </w:rPr>
            </w:pPr>
            <w:r w:rsidRPr="003E228A">
              <w:rPr>
                <w:rFonts w:ascii="Segoe UI" w:hAnsi="Segoe UI" w:cs="Segoe UI"/>
                <w:b/>
              </w:rPr>
              <w:t xml:space="preserve">Mental Health and Substance Use Disorder (MH/SUD) </w:t>
            </w:r>
          </w:p>
          <w:p w:rsidR="0066176C" w:rsidRDefault="0066176C" w:rsidP="008D31A8">
            <w:pPr>
              <w:jc w:val="center"/>
              <w:rPr>
                <w:rFonts w:ascii="Segoe UI" w:hAnsi="Segoe UI" w:cs="Segoe UI"/>
                <w:b/>
              </w:rPr>
            </w:pPr>
          </w:p>
          <w:p w:rsidR="0066176C" w:rsidRDefault="0066176C" w:rsidP="008D31A8">
            <w:pPr>
              <w:jc w:val="center"/>
              <w:rPr>
                <w:rFonts w:ascii="Segoe UI" w:hAnsi="Segoe UI" w:cs="Segoe UI"/>
                <w:b/>
              </w:rPr>
            </w:pPr>
          </w:p>
          <w:p w:rsidR="0066176C" w:rsidRDefault="0066176C" w:rsidP="008D31A8">
            <w:pPr>
              <w:jc w:val="center"/>
              <w:rPr>
                <w:rFonts w:ascii="Segoe UI" w:hAnsi="Segoe UI" w:cs="Segoe UI"/>
                <w:b/>
              </w:rPr>
            </w:pPr>
          </w:p>
          <w:p w:rsidR="0066176C" w:rsidRDefault="0066176C" w:rsidP="008D31A8">
            <w:pPr>
              <w:jc w:val="center"/>
              <w:rPr>
                <w:rFonts w:ascii="Segoe UI" w:hAnsi="Segoe UI" w:cs="Segoe UI"/>
                <w:b/>
              </w:rPr>
            </w:pPr>
          </w:p>
          <w:p w:rsidR="0066176C" w:rsidRDefault="0066176C" w:rsidP="008D31A8">
            <w:pPr>
              <w:jc w:val="center"/>
              <w:rPr>
                <w:rFonts w:ascii="Segoe UI" w:hAnsi="Segoe UI" w:cs="Segoe UI"/>
                <w:b/>
              </w:rPr>
            </w:pPr>
          </w:p>
          <w:p w:rsidR="008D31A8" w:rsidRPr="003E228A" w:rsidRDefault="002D74CC" w:rsidP="008D31A8">
            <w:pPr>
              <w:jc w:val="center"/>
              <w:rPr>
                <w:rFonts w:ascii="Segoe UI" w:hAnsi="Segoe UI" w:cs="Segoe UI"/>
                <w:b/>
              </w:rPr>
            </w:pPr>
            <w:r>
              <w:rPr>
                <w:rFonts w:ascii="Segoe UI" w:hAnsi="Segoe UI" w:cs="Segoe UI"/>
                <w:b/>
              </w:rPr>
              <w:t xml:space="preserve">Mental Health and Substance Use Disorder (MH/SUD) </w:t>
            </w:r>
            <w:r w:rsidR="008D31A8" w:rsidRPr="003E228A">
              <w:rPr>
                <w:rFonts w:ascii="Segoe UI" w:hAnsi="Segoe UI" w:cs="Segoe UI"/>
                <w:b/>
              </w:rPr>
              <w:t>Services, Including Behavioral Health Treatment (EHB)</w:t>
            </w:r>
          </w:p>
          <w:p w:rsidR="008D31A8" w:rsidRPr="003E228A" w:rsidRDefault="008D31A8" w:rsidP="008D31A8">
            <w:pPr>
              <w:jc w:val="center"/>
              <w:rPr>
                <w:rFonts w:ascii="Segoe UI" w:hAnsi="Segoe UI" w:cs="Segoe UI"/>
                <w:b/>
              </w:rPr>
            </w:pPr>
          </w:p>
          <w:p w:rsidR="008D31A8" w:rsidRPr="003E228A" w:rsidRDefault="008D31A8" w:rsidP="008D31A8">
            <w:pPr>
              <w:jc w:val="cente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Default="008D31A8" w:rsidP="008D31A8">
            <w:pPr>
              <w:rPr>
                <w:rFonts w:ascii="Segoe UI" w:hAnsi="Segoe UI" w:cs="Segoe UI"/>
                <w:b/>
              </w:rPr>
            </w:pPr>
          </w:p>
          <w:p w:rsidR="00B3507B" w:rsidRDefault="00B3507B" w:rsidP="008D31A8">
            <w:pPr>
              <w:rPr>
                <w:rFonts w:ascii="Segoe UI" w:hAnsi="Segoe UI" w:cs="Segoe UI"/>
                <w:b/>
              </w:rPr>
            </w:pPr>
          </w:p>
          <w:p w:rsidR="00B3507B" w:rsidRDefault="00B3507B" w:rsidP="008D31A8">
            <w:pPr>
              <w:rPr>
                <w:rFonts w:ascii="Segoe UI" w:hAnsi="Segoe UI" w:cs="Segoe UI"/>
                <w:b/>
              </w:rPr>
            </w:pPr>
          </w:p>
          <w:p w:rsidR="00B3507B" w:rsidRDefault="00B3507B" w:rsidP="008D31A8">
            <w:pPr>
              <w:rPr>
                <w:rFonts w:ascii="Segoe UI" w:hAnsi="Segoe UI" w:cs="Segoe UI"/>
                <w:b/>
              </w:rPr>
            </w:pPr>
          </w:p>
          <w:p w:rsidR="00B3507B" w:rsidRDefault="00B3507B" w:rsidP="008D31A8">
            <w:pPr>
              <w:rPr>
                <w:rFonts w:ascii="Segoe UI" w:hAnsi="Segoe UI" w:cs="Segoe UI"/>
                <w:b/>
              </w:rPr>
            </w:pPr>
          </w:p>
          <w:p w:rsidR="004A5872" w:rsidRDefault="004A5872" w:rsidP="004A5872">
            <w:pPr>
              <w:jc w:val="center"/>
              <w:rPr>
                <w:rFonts w:ascii="Segoe UI" w:hAnsi="Segoe UI" w:cs="Segoe UI"/>
                <w:b/>
              </w:rPr>
            </w:pPr>
            <w:r w:rsidRPr="003E228A">
              <w:rPr>
                <w:rFonts w:ascii="Segoe UI" w:hAnsi="Segoe UI" w:cs="Segoe UI"/>
                <w:b/>
              </w:rPr>
              <w:t>Mental Health and Substance Use Disorder (MH/SUD) Services, Including Behavioral Health Treatment (EHB)</w:t>
            </w:r>
          </w:p>
          <w:p w:rsidR="00BF5DF7" w:rsidRPr="003E228A" w:rsidRDefault="00BF5DF7" w:rsidP="004A5872">
            <w:pPr>
              <w:jc w:val="center"/>
              <w:rPr>
                <w:rFonts w:ascii="Segoe UI" w:hAnsi="Segoe UI" w:cs="Segoe UI"/>
                <w:b/>
              </w:rPr>
            </w:pPr>
            <w:r>
              <w:rPr>
                <w:rFonts w:ascii="Segoe UI" w:hAnsi="Segoe UI" w:cs="Segoe UI"/>
                <w:b/>
              </w:rPr>
              <w:t>(Cont’d)</w:t>
            </w: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Default="008D31A8" w:rsidP="008D31A8">
            <w:pPr>
              <w:rPr>
                <w:rFonts w:ascii="Segoe UI" w:hAnsi="Segoe UI" w:cs="Segoe UI"/>
                <w:b/>
              </w:rPr>
            </w:pPr>
          </w:p>
          <w:p w:rsidR="00E255AE" w:rsidRPr="003E228A" w:rsidRDefault="00E255AE" w:rsidP="008D31A8">
            <w:pPr>
              <w:rPr>
                <w:rFonts w:ascii="Segoe UI" w:hAnsi="Segoe UI" w:cs="Segoe UI"/>
                <w:b/>
              </w:rPr>
            </w:pPr>
          </w:p>
          <w:p w:rsidR="00321CD3" w:rsidRPr="003E228A" w:rsidRDefault="00321CD3" w:rsidP="00321CD3">
            <w:pPr>
              <w:jc w:val="center"/>
              <w:rPr>
                <w:rFonts w:ascii="Segoe UI" w:hAnsi="Segoe UI" w:cs="Segoe UI"/>
                <w:b/>
              </w:rPr>
            </w:pPr>
            <w:r w:rsidRPr="003E228A">
              <w:rPr>
                <w:rFonts w:ascii="Segoe UI" w:hAnsi="Segoe UI" w:cs="Segoe UI"/>
                <w:b/>
              </w:rPr>
              <w:t>Mental Health and Substance Use Disorder (MH/SUD) Services, Including Behavioral Health Treatment (EHB)</w:t>
            </w:r>
          </w:p>
          <w:p w:rsidR="008D31A8" w:rsidRPr="003E228A" w:rsidRDefault="00BF5DF7" w:rsidP="00BF5DF7">
            <w:pPr>
              <w:jc w:val="center"/>
              <w:rPr>
                <w:rFonts w:ascii="Segoe UI" w:hAnsi="Segoe UI" w:cs="Segoe UI"/>
                <w:b/>
              </w:rPr>
            </w:pPr>
            <w:r>
              <w:rPr>
                <w:rFonts w:ascii="Segoe UI" w:hAnsi="Segoe UI" w:cs="Segoe UI"/>
                <w:b/>
              </w:rPr>
              <w:t>(Cont’d)</w:t>
            </w: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Default="008D31A8" w:rsidP="008D31A8">
            <w:pPr>
              <w:jc w:val="center"/>
              <w:rPr>
                <w:rFonts w:ascii="Segoe UI" w:hAnsi="Segoe UI" w:cs="Segoe UI"/>
                <w:b/>
              </w:rPr>
            </w:pPr>
          </w:p>
          <w:p w:rsidR="00475092" w:rsidRDefault="00475092" w:rsidP="008D31A8">
            <w:pPr>
              <w:jc w:val="center"/>
              <w:rPr>
                <w:rFonts w:ascii="Segoe UI" w:hAnsi="Segoe UI" w:cs="Segoe UI"/>
                <w:b/>
              </w:rPr>
            </w:pPr>
          </w:p>
          <w:p w:rsidR="00475092" w:rsidRDefault="00475092" w:rsidP="008D31A8">
            <w:pPr>
              <w:jc w:val="center"/>
              <w:rPr>
                <w:rFonts w:ascii="Segoe UI" w:hAnsi="Segoe UI" w:cs="Segoe UI"/>
                <w:b/>
              </w:rPr>
            </w:pPr>
          </w:p>
          <w:p w:rsidR="00475092" w:rsidRDefault="00475092" w:rsidP="008D31A8">
            <w:pPr>
              <w:jc w:val="center"/>
              <w:rPr>
                <w:rFonts w:ascii="Segoe UI" w:hAnsi="Segoe UI" w:cs="Segoe UI"/>
                <w:b/>
              </w:rPr>
            </w:pPr>
          </w:p>
          <w:p w:rsidR="00475092" w:rsidRDefault="00475092" w:rsidP="008D31A8">
            <w:pPr>
              <w:jc w:val="center"/>
              <w:rPr>
                <w:rFonts w:ascii="Segoe UI" w:hAnsi="Segoe UI" w:cs="Segoe UI"/>
                <w:b/>
              </w:rPr>
            </w:pPr>
          </w:p>
          <w:p w:rsidR="00475092" w:rsidRPr="003E228A" w:rsidRDefault="00475092" w:rsidP="008D31A8">
            <w:pPr>
              <w:jc w:val="center"/>
              <w:rPr>
                <w:rFonts w:ascii="Segoe UI" w:hAnsi="Segoe UI" w:cs="Segoe UI"/>
                <w:b/>
              </w:rPr>
            </w:pPr>
          </w:p>
          <w:p w:rsidR="00331466" w:rsidRPr="003E228A" w:rsidRDefault="00331466" w:rsidP="00331466">
            <w:pPr>
              <w:jc w:val="center"/>
              <w:rPr>
                <w:rFonts w:ascii="Segoe UI" w:hAnsi="Segoe UI" w:cs="Segoe UI"/>
                <w:b/>
              </w:rPr>
            </w:pPr>
            <w:r w:rsidRPr="003E228A">
              <w:rPr>
                <w:rFonts w:ascii="Segoe UI" w:hAnsi="Segoe UI" w:cs="Segoe UI"/>
                <w:b/>
              </w:rPr>
              <w:t>Mental Health and Substance Use Disorder (MH/SUD) Services, Including Behavioral Health Treatment (EHB)</w:t>
            </w:r>
          </w:p>
          <w:p w:rsidR="008D31A8" w:rsidRPr="003E228A" w:rsidRDefault="00BF5DF7" w:rsidP="00BF5DF7">
            <w:pPr>
              <w:jc w:val="center"/>
              <w:rPr>
                <w:rFonts w:ascii="Segoe UI" w:hAnsi="Segoe UI" w:cs="Segoe UI"/>
                <w:b/>
              </w:rPr>
            </w:pPr>
            <w:r>
              <w:rPr>
                <w:rFonts w:ascii="Segoe UI" w:hAnsi="Segoe UI" w:cs="Segoe UI"/>
                <w:b/>
              </w:rPr>
              <w:t>(Cont’d)</w:t>
            </w: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331466" w:rsidRDefault="00331466" w:rsidP="00331466">
            <w:pPr>
              <w:jc w:val="center"/>
              <w:rPr>
                <w:rFonts w:ascii="Segoe UI" w:hAnsi="Segoe UI" w:cs="Segoe UI"/>
                <w:b/>
              </w:rPr>
            </w:pPr>
            <w:r w:rsidRPr="003E228A">
              <w:rPr>
                <w:rFonts w:ascii="Segoe UI" w:hAnsi="Segoe UI" w:cs="Segoe UI"/>
                <w:b/>
              </w:rPr>
              <w:t>Mental Health and Substance Use Disorder (MH/SUD) Services, Including Behavioral Health Treatment (EHB)</w:t>
            </w:r>
          </w:p>
          <w:p w:rsidR="00BF5DF7" w:rsidRPr="003E228A" w:rsidRDefault="00BF5DF7" w:rsidP="00331466">
            <w:pPr>
              <w:jc w:val="center"/>
              <w:rPr>
                <w:rFonts w:ascii="Segoe UI" w:hAnsi="Segoe UI" w:cs="Segoe UI"/>
                <w:b/>
              </w:rPr>
            </w:pPr>
            <w:r>
              <w:rPr>
                <w:rFonts w:ascii="Segoe UI" w:hAnsi="Segoe UI" w:cs="Segoe UI"/>
                <w:b/>
              </w:rPr>
              <w:t>(Cont’d)</w:t>
            </w: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331466" w:rsidRDefault="00331466" w:rsidP="00331466">
            <w:pPr>
              <w:jc w:val="center"/>
              <w:rPr>
                <w:rFonts w:ascii="Segoe UI" w:hAnsi="Segoe UI" w:cs="Segoe UI"/>
                <w:b/>
              </w:rPr>
            </w:pPr>
            <w:r w:rsidRPr="003E228A">
              <w:rPr>
                <w:rFonts w:ascii="Segoe UI" w:hAnsi="Segoe UI" w:cs="Segoe UI"/>
                <w:b/>
              </w:rPr>
              <w:t>Mental Health and Substance Use Disorder (MH/SUD) Services, Including Behavioral Health Treatment (EHB)</w:t>
            </w:r>
          </w:p>
          <w:p w:rsidR="00BF5DF7" w:rsidRPr="003E228A" w:rsidRDefault="00BF5DF7" w:rsidP="00331466">
            <w:pPr>
              <w:jc w:val="center"/>
              <w:rPr>
                <w:rFonts w:ascii="Segoe UI" w:hAnsi="Segoe UI" w:cs="Segoe UI"/>
                <w:b/>
              </w:rPr>
            </w:pPr>
            <w:r>
              <w:rPr>
                <w:rFonts w:ascii="Segoe UI" w:hAnsi="Segoe UI" w:cs="Segoe UI"/>
                <w:b/>
              </w:rPr>
              <w:t>(Cont’d)</w:t>
            </w: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Default="008D31A8" w:rsidP="008D31A8">
            <w:pPr>
              <w:rPr>
                <w:rFonts w:ascii="Segoe UI" w:hAnsi="Segoe UI" w:cs="Segoe UI"/>
                <w:b/>
              </w:rPr>
            </w:pPr>
          </w:p>
          <w:p w:rsidR="00331466" w:rsidRDefault="00331466" w:rsidP="00331466">
            <w:pPr>
              <w:jc w:val="center"/>
              <w:rPr>
                <w:rFonts w:ascii="Segoe UI" w:hAnsi="Segoe UI" w:cs="Segoe UI"/>
                <w:b/>
              </w:rPr>
            </w:pPr>
            <w:r w:rsidRPr="003E228A">
              <w:rPr>
                <w:rFonts w:ascii="Segoe UI" w:hAnsi="Segoe UI" w:cs="Segoe UI"/>
                <w:b/>
              </w:rPr>
              <w:t>Mental Health and Substance Use Disorder (MH/SUD) Services, Including Behavioral Health Treatment (EHB)</w:t>
            </w:r>
          </w:p>
          <w:p w:rsidR="00BF5DF7" w:rsidRPr="003E228A" w:rsidRDefault="00BF5DF7" w:rsidP="00331466">
            <w:pPr>
              <w:jc w:val="center"/>
              <w:rPr>
                <w:rFonts w:ascii="Segoe UI" w:hAnsi="Segoe UI" w:cs="Segoe UI"/>
                <w:b/>
              </w:rPr>
            </w:pPr>
            <w:r>
              <w:rPr>
                <w:rFonts w:ascii="Segoe UI" w:hAnsi="Segoe UI" w:cs="Segoe UI"/>
                <w:b/>
              </w:rPr>
              <w:t>(Cont’d)</w:t>
            </w: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Default="008D31A8" w:rsidP="008D31A8">
            <w:pPr>
              <w:rPr>
                <w:rFonts w:ascii="Segoe UI" w:hAnsi="Segoe UI" w:cs="Segoe UI"/>
                <w:b/>
              </w:rPr>
            </w:pPr>
          </w:p>
          <w:p w:rsidR="00A454F6" w:rsidRDefault="00A454F6" w:rsidP="008D31A8">
            <w:pPr>
              <w:rPr>
                <w:rFonts w:ascii="Segoe UI" w:hAnsi="Segoe UI" w:cs="Segoe UI"/>
                <w:b/>
              </w:rPr>
            </w:pPr>
          </w:p>
          <w:p w:rsidR="00A454F6" w:rsidRDefault="00A454F6" w:rsidP="008D31A8">
            <w:pPr>
              <w:rPr>
                <w:rFonts w:ascii="Segoe UI" w:hAnsi="Segoe UI" w:cs="Segoe UI"/>
                <w:b/>
              </w:rPr>
            </w:pPr>
          </w:p>
          <w:p w:rsidR="00A454F6" w:rsidRDefault="00A454F6" w:rsidP="008D31A8">
            <w:pPr>
              <w:rPr>
                <w:rFonts w:ascii="Segoe UI" w:hAnsi="Segoe UI" w:cs="Segoe UI"/>
                <w:b/>
              </w:rPr>
            </w:pPr>
          </w:p>
          <w:p w:rsidR="00A454F6" w:rsidRDefault="00A454F6" w:rsidP="008D31A8">
            <w:pPr>
              <w:rPr>
                <w:rFonts w:ascii="Segoe UI" w:hAnsi="Segoe UI" w:cs="Segoe UI"/>
                <w:b/>
              </w:rPr>
            </w:pPr>
          </w:p>
          <w:p w:rsidR="00A454F6" w:rsidRDefault="00A454F6" w:rsidP="008D31A8">
            <w:pPr>
              <w:rPr>
                <w:rFonts w:ascii="Segoe UI" w:hAnsi="Segoe UI" w:cs="Segoe UI"/>
                <w:b/>
              </w:rPr>
            </w:pPr>
          </w:p>
          <w:p w:rsidR="00A454F6" w:rsidRDefault="00A454F6" w:rsidP="008D31A8">
            <w:pPr>
              <w:rPr>
                <w:rFonts w:ascii="Segoe UI" w:hAnsi="Segoe UI" w:cs="Segoe UI"/>
                <w:b/>
              </w:rPr>
            </w:pPr>
          </w:p>
          <w:p w:rsidR="00A454F6" w:rsidRDefault="00A454F6" w:rsidP="008D31A8">
            <w:pPr>
              <w:rPr>
                <w:rFonts w:ascii="Segoe UI" w:hAnsi="Segoe UI" w:cs="Segoe UI"/>
                <w:b/>
              </w:rPr>
            </w:pPr>
          </w:p>
          <w:p w:rsidR="00A454F6" w:rsidRDefault="00A454F6" w:rsidP="008D31A8">
            <w:pPr>
              <w:rPr>
                <w:rFonts w:ascii="Segoe UI" w:hAnsi="Segoe UI" w:cs="Segoe UI"/>
                <w:b/>
              </w:rPr>
            </w:pPr>
          </w:p>
          <w:p w:rsidR="00A454F6" w:rsidRPr="003E228A" w:rsidRDefault="00A454F6"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BF5DF7" w:rsidRDefault="00395B09" w:rsidP="00BF5DF7">
            <w:pPr>
              <w:jc w:val="center"/>
              <w:rPr>
                <w:rFonts w:ascii="Segoe UI" w:hAnsi="Segoe UI" w:cs="Segoe UI"/>
                <w:b/>
              </w:rPr>
            </w:pPr>
            <w:r>
              <w:rPr>
                <w:rFonts w:ascii="Segoe UI" w:hAnsi="Segoe UI" w:cs="Segoe UI"/>
                <w:b/>
              </w:rPr>
              <w:t>M</w:t>
            </w:r>
            <w:r w:rsidR="00BF5DF7" w:rsidRPr="003E228A">
              <w:rPr>
                <w:rFonts w:ascii="Segoe UI" w:hAnsi="Segoe UI" w:cs="Segoe UI"/>
                <w:b/>
              </w:rPr>
              <w:t>ental Health and Substance Use Disorder (MH/SUD) Services, Including Behavioral Health Treatment (EHB)</w:t>
            </w:r>
          </w:p>
          <w:p w:rsidR="00BF5DF7" w:rsidRPr="003E228A" w:rsidRDefault="00BF5DF7" w:rsidP="00BF5DF7">
            <w:pPr>
              <w:jc w:val="center"/>
              <w:rPr>
                <w:rFonts w:ascii="Segoe UI" w:hAnsi="Segoe UI" w:cs="Segoe UI"/>
                <w:b/>
              </w:rPr>
            </w:pPr>
            <w:r>
              <w:rPr>
                <w:rFonts w:ascii="Segoe UI" w:hAnsi="Segoe UI" w:cs="Segoe UI"/>
                <w:b/>
              </w:rPr>
              <w:t>(Cont’d)</w:t>
            </w: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8D31A8" w:rsidRPr="003E228A" w:rsidRDefault="008D31A8" w:rsidP="008D31A8">
            <w:pPr>
              <w:rPr>
                <w:rFonts w:ascii="Segoe UI" w:hAnsi="Segoe UI" w:cs="Segoe UI"/>
                <w:b/>
              </w:rPr>
            </w:pPr>
          </w:p>
          <w:p w:rsidR="00BF5DF7" w:rsidRPr="003E228A" w:rsidRDefault="00BF5DF7" w:rsidP="008D31A8">
            <w:pPr>
              <w:jc w:val="center"/>
              <w:rPr>
                <w:rFonts w:ascii="Segoe UI" w:hAnsi="Segoe UI" w:cs="Segoe UI"/>
                <w:b/>
              </w:rPr>
            </w:pPr>
          </w:p>
        </w:tc>
        <w:tc>
          <w:tcPr>
            <w:tcW w:w="1584" w:type="dxa"/>
            <w:tcBorders>
              <w:bottom w:val="single" w:sz="4" w:space="0" w:color="auto"/>
            </w:tcBorders>
          </w:tcPr>
          <w:p w:rsidR="008D31A8" w:rsidRPr="003E228A" w:rsidRDefault="008D31A8" w:rsidP="008D31A8">
            <w:pPr>
              <w:jc w:val="center"/>
              <w:rPr>
                <w:rFonts w:ascii="Segoe UI" w:hAnsi="Segoe UI" w:cs="Segoe UI"/>
              </w:rPr>
            </w:pPr>
            <w:r w:rsidRPr="003E228A">
              <w:rPr>
                <w:rFonts w:ascii="Segoe UI" w:hAnsi="Segoe UI" w:cs="Segoe UI"/>
              </w:rPr>
              <w:t>Requirement for MH/SUD Coverage</w:t>
            </w: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tc>
        <w:tc>
          <w:tcPr>
            <w:tcW w:w="1584" w:type="dxa"/>
            <w:tcBorders>
              <w:bottom w:val="single" w:sz="4" w:space="0" w:color="auto"/>
            </w:tcBorders>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42 USC §18021</w:t>
            </w:r>
          </w:p>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(a)(1)(B);</w:t>
            </w:r>
          </w:p>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42 USC 18022</w:t>
            </w:r>
          </w:p>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(b)(1)(E); WAC 284-43-5642(5)</w:t>
            </w:r>
          </w:p>
        </w:tc>
        <w:tc>
          <w:tcPr>
            <w:tcW w:w="7200" w:type="dxa"/>
            <w:tcBorders>
              <w:bottom w:val="single" w:sz="4" w:space="0" w:color="auto"/>
            </w:tcBorders>
          </w:tcPr>
          <w:p w:rsidR="008D31A8" w:rsidRPr="003E228A" w:rsidRDefault="008D31A8" w:rsidP="008D31A8">
            <w:pPr>
              <w:pStyle w:val="ListParagraph"/>
              <w:ind w:left="41"/>
              <w:rPr>
                <w:rFonts w:ascii="Segoe UI" w:hAnsi="Segoe UI" w:cs="Segoe UI"/>
              </w:rPr>
            </w:pPr>
            <w:r w:rsidRPr="003E228A">
              <w:rPr>
                <w:rFonts w:ascii="Segoe UI" w:hAnsi="Segoe UI" w:cs="Segoe UI"/>
              </w:rPr>
              <w:t xml:space="preserve">Plan must cover "mental health and substance use disorder services, including behavioral health treatment" substantially equal to the base 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3E228A">
              <w:rPr>
                <w:rFonts w:ascii="Segoe UI" w:hAnsi="Segoe UI" w:cs="Segoe UI"/>
                <w:i/>
                <w:iCs/>
              </w:rPr>
              <w:t>Diagnostic and Statistical Manual of Mental Disorders (DSM)</w:t>
            </w:r>
            <w:r w:rsidRPr="003E228A">
              <w:rPr>
                <w:rFonts w:ascii="Segoe UI" w:hAnsi="Segoe UI" w:cs="Segoe UI"/>
              </w:rPr>
              <w:t>, including behavioral health treatment for those conditions.</w:t>
            </w:r>
          </w:p>
        </w:tc>
        <w:tc>
          <w:tcPr>
            <w:tcW w:w="1440" w:type="dxa"/>
            <w:tcBorders>
              <w:bottom w:val="single" w:sz="4" w:space="0" w:color="auto"/>
            </w:tcBorders>
          </w:tcPr>
          <w:p w:rsidR="008D31A8" w:rsidRPr="003E228A" w:rsidRDefault="008D31A8" w:rsidP="008D31A8">
            <w:pPr>
              <w:jc w:val="center"/>
              <w:rPr>
                <w:rFonts w:ascii="Segoe UI" w:hAnsi="Segoe UI" w:cs="Segoe UI"/>
              </w:rPr>
            </w:pPr>
          </w:p>
        </w:tc>
        <w:tc>
          <w:tcPr>
            <w:tcW w:w="1440" w:type="dxa"/>
            <w:tcBorders>
              <w:bottom w:val="single" w:sz="4" w:space="0" w:color="auto"/>
            </w:tcBorders>
          </w:tcPr>
          <w:p w:rsidR="008D31A8" w:rsidRPr="003E228A" w:rsidRDefault="008D31A8" w:rsidP="008D31A8">
            <w:pPr>
              <w:jc w:val="center"/>
              <w:rPr>
                <w:rFonts w:ascii="Segoe UI" w:hAnsi="Segoe UI" w:cs="Segoe UI"/>
              </w:rPr>
            </w:pPr>
          </w:p>
        </w:tc>
      </w:tr>
      <w:tr w:rsidR="008D31A8" w:rsidRPr="003E228A" w:rsidTr="00321CD3">
        <w:tc>
          <w:tcPr>
            <w:tcW w:w="1728" w:type="dxa"/>
            <w:vMerge/>
          </w:tcPr>
          <w:p w:rsidR="008D31A8" w:rsidRPr="003E228A" w:rsidRDefault="008D31A8" w:rsidP="008D31A8">
            <w:pPr>
              <w:jc w:val="center"/>
              <w:rPr>
                <w:rFonts w:ascii="Segoe UI" w:hAnsi="Segoe UI" w:cs="Segoe UI"/>
              </w:rPr>
            </w:pPr>
          </w:p>
        </w:tc>
        <w:tc>
          <w:tcPr>
            <w:tcW w:w="1584" w:type="dxa"/>
            <w:vMerge w:val="restart"/>
            <w:tcBorders>
              <w:bottom w:val="nil"/>
            </w:tcBorders>
          </w:tcPr>
          <w:p w:rsidR="008D31A8" w:rsidRPr="003E228A" w:rsidRDefault="008D31A8" w:rsidP="008D31A8">
            <w:pPr>
              <w:jc w:val="center"/>
              <w:rPr>
                <w:rFonts w:ascii="Segoe UI" w:hAnsi="Segoe UI" w:cs="Segoe UI"/>
              </w:rPr>
            </w:pPr>
            <w:r w:rsidRPr="003E228A">
              <w:rPr>
                <w:rFonts w:ascii="Segoe UI" w:hAnsi="Segoe UI" w:cs="Segoe UI"/>
              </w:rPr>
              <w:t>Required Mental Health and Substance Use Disorder Services</w:t>
            </w: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Default="008D31A8" w:rsidP="008D31A8">
            <w:pPr>
              <w:jc w:val="center"/>
              <w:rPr>
                <w:rFonts w:ascii="Segoe UI" w:hAnsi="Segoe UI" w:cs="Segoe UI"/>
              </w:rPr>
            </w:pPr>
          </w:p>
          <w:p w:rsidR="00B3507B" w:rsidRDefault="00B3507B" w:rsidP="008D31A8">
            <w:pPr>
              <w:jc w:val="center"/>
              <w:rPr>
                <w:rFonts w:ascii="Segoe UI" w:hAnsi="Segoe UI" w:cs="Segoe UI"/>
              </w:rPr>
            </w:pPr>
          </w:p>
          <w:p w:rsidR="00B3507B" w:rsidRDefault="00B3507B" w:rsidP="008D31A8">
            <w:pPr>
              <w:jc w:val="center"/>
              <w:rPr>
                <w:rFonts w:ascii="Segoe UI" w:hAnsi="Segoe UI" w:cs="Segoe UI"/>
              </w:rPr>
            </w:pPr>
          </w:p>
          <w:p w:rsidR="008D31A8" w:rsidRPr="003E228A" w:rsidRDefault="008D31A8" w:rsidP="00B3507B">
            <w:pPr>
              <w:jc w:val="center"/>
              <w:rPr>
                <w:rFonts w:ascii="Segoe UI" w:hAnsi="Segoe UI" w:cs="Segoe UI"/>
              </w:rPr>
            </w:pPr>
          </w:p>
        </w:tc>
        <w:tc>
          <w:tcPr>
            <w:tcW w:w="1584" w:type="dxa"/>
            <w:vMerge w:val="restart"/>
            <w:tcBorders>
              <w:bottom w:val="nil"/>
            </w:tcBorders>
          </w:tcPr>
          <w:p w:rsidR="008D31A8" w:rsidRPr="003E228A" w:rsidRDefault="008D31A8" w:rsidP="004A5872">
            <w:pPr>
              <w:tabs>
                <w:tab w:val="left" w:pos="1368"/>
              </w:tabs>
              <w:ind w:left="-90"/>
              <w:jc w:val="center"/>
              <w:rPr>
                <w:rFonts w:ascii="Segoe UI" w:hAnsi="Segoe UI" w:cs="Segoe UI"/>
              </w:rPr>
            </w:pPr>
          </w:p>
          <w:p w:rsidR="008D31A8" w:rsidRPr="003E228A" w:rsidRDefault="008D31A8" w:rsidP="004A5872">
            <w:pPr>
              <w:tabs>
                <w:tab w:val="left" w:pos="1368"/>
              </w:tabs>
              <w:ind w:left="-90"/>
              <w:jc w:val="center"/>
              <w:rPr>
                <w:rFonts w:ascii="Segoe UI" w:hAnsi="Segoe UI" w:cs="Segoe UI"/>
              </w:rPr>
            </w:pPr>
          </w:p>
          <w:p w:rsidR="008D31A8" w:rsidRPr="003E228A" w:rsidRDefault="008D31A8" w:rsidP="004A5872">
            <w:pPr>
              <w:tabs>
                <w:tab w:val="left" w:pos="1368"/>
              </w:tabs>
              <w:ind w:left="-90"/>
              <w:jc w:val="center"/>
              <w:rPr>
                <w:rFonts w:ascii="Segoe UI" w:hAnsi="Segoe UI" w:cs="Segoe UI"/>
              </w:rPr>
            </w:pPr>
          </w:p>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WAC 284-43-5642(5)(a)(i)</w:t>
            </w:r>
          </w:p>
        </w:tc>
        <w:tc>
          <w:tcPr>
            <w:tcW w:w="7200" w:type="dxa"/>
            <w:vMerge w:val="restart"/>
            <w:tcBorders>
              <w:bottom w:val="nil"/>
            </w:tcBorders>
          </w:tcPr>
          <w:p w:rsidR="008D31A8" w:rsidRPr="003E228A" w:rsidRDefault="008D31A8" w:rsidP="008D31A8">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p w:rsidR="008D31A8" w:rsidRPr="003E228A" w:rsidRDefault="008D31A8" w:rsidP="008D31A8">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40" w:type="dxa"/>
            <w:tcBorders>
              <w:bottom w:val="nil"/>
            </w:tcBorders>
          </w:tcPr>
          <w:p w:rsidR="008D31A8" w:rsidRPr="003E228A" w:rsidRDefault="008D31A8" w:rsidP="008D31A8">
            <w:pPr>
              <w:jc w:val="center"/>
              <w:rPr>
                <w:rFonts w:ascii="Segoe UI" w:hAnsi="Segoe UI" w:cs="Segoe UI"/>
              </w:rPr>
            </w:pPr>
          </w:p>
        </w:tc>
        <w:tc>
          <w:tcPr>
            <w:tcW w:w="1440" w:type="dxa"/>
            <w:tcBorders>
              <w:bottom w:val="nil"/>
            </w:tcBorders>
          </w:tcPr>
          <w:p w:rsidR="008D31A8" w:rsidRPr="003E228A" w:rsidRDefault="008D31A8" w:rsidP="008D31A8">
            <w:pPr>
              <w:jc w:val="center"/>
              <w:rPr>
                <w:rFonts w:ascii="Segoe UI" w:hAnsi="Segoe UI" w:cs="Segoe UI"/>
              </w:rPr>
            </w:pPr>
          </w:p>
        </w:tc>
      </w:tr>
      <w:tr w:rsidR="008D31A8" w:rsidRPr="003E228A" w:rsidTr="00321CD3">
        <w:tc>
          <w:tcPr>
            <w:tcW w:w="1728" w:type="dxa"/>
            <w:vMerge/>
          </w:tcPr>
          <w:p w:rsidR="008D31A8" w:rsidRPr="003E228A" w:rsidRDefault="008D31A8" w:rsidP="008D31A8">
            <w:pPr>
              <w:jc w:val="center"/>
              <w:rPr>
                <w:rFonts w:ascii="Segoe UI" w:hAnsi="Segoe UI" w:cs="Segoe UI"/>
              </w:rPr>
            </w:pPr>
          </w:p>
        </w:tc>
        <w:tc>
          <w:tcPr>
            <w:tcW w:w="1584" w:type="dxa"/>
            <w:vMerge/>
            <w:tcBorders>
              <w:top w:val="nil"/>
              <w:bottom w:val="nil"/>
            </w:tcBorders>
          </w:tcPr>
          <w:p w:rsidR="008D31A8" w:rsidRPr="003E228A" w:rsidRDefault="008D31A8" w:rsidP="008D31A8">
            <w:pPr>
              <w:jc w:val="center"/>
              <w:rPr>
                <w:rFonts w:ascii="Segoe UI" w:hAnsi="Segoe UI" w:cs="Segoe UI"/>
              </w:rPr>
            </w:pPr>
          </w:p>
        </w:tc>
        <w:tc>
          <w:tcPr>
            <w:tcW w:w="1584" w:type="dxa"/>
            <w:vMerge/>
            <w:tcBorders>
              <w:top w:val="nil"/>
              <w:bottom w:val="nil"/>
            </w:tcBorders>
          </w:tcPr>
          <w:p w:rsidR="008D31A8" w:rsidRPr="003E228A" w:rsidRDefault="008D31A8" w:rsidP="004A5872">
            <w:pPr>
              <w:tabs>
                <w:tab w:val="left" w:pos="1368"/>
              </w:tabs>
              <w:ind w:left="-90"/>
              <w:jc w:val="center"/>
              <w:rPr>
                <w:rFonts w:ascii="Segoe UI" w:hAnsi="Segoe UI" w:cs="Segoe UI"/>
              </w:rPr>
            </w:pPr>
          </w:p>
        </w:tc>
        <w:tc>
          <w:tcPr>
            <w:tcW w:w="7200" w:type="dxa"/>
            <w:vMerge/>
            <w:tcBorders>
              <w:top w:val="nil"/>
              <w:bottom w:val="nil"/>
            </w:tcBorders>
          </w:tcPr>
          <w:p w:rsidR="008D31A8" w:rsidRPr="003E228A" w:rsidRDefault="008D31A8" w:rsidP="008D31A8">
            <w:pPr>
              <w:pStyle w:val="ListParagraph"/>
              <w:numPr>
                <w:ilvl w:val="0"/>
                <w:numId w:val="1"/>
              </w:numPr>
              <w:ind w:left="221" w:hanging="221"/>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321CD3">
        <w:tc>
          <w:tcPr>
            <w:tcW w:w="1728" w:type="dxa"/>
            <w:vMerge/>
          </w:tcPr>
          <w:p w:rsidR="008D31A8" w:rsidRPr="003E228A" w:rsidRDefault="008D31A8" w:rsidP="008D31A8">
            <w:pPr>
              <w:jc w:val="center"/>
              <w:rPr>
                <w:rFonts w:ascii="Segoe UI" w:hAnsi="Segoe UI" w:cs="Segoe UI"/>
              </w:rPr>
            </w:pPr>
          </w:p>
        </w:tc>
        <w:tc>
          <w:tcPr>
            <w:tcW w:w="1584" w:type="dxa"/>
            <w:vMerge/>
            <w:tcBorders>
              <w:top w:val="nil"/>
              <w:bottom w:val="nil"/>
            </w:tcBorders>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WAC 284-43-5642(5)(a)(ii)</w:t>
            </w:r>
          </w:p>
        </w:tc>
        <w:tc>
          <w:tcPr>
            <w:tcW w:w="7200" w:type="dxa"/>
            <w:tcBorders>
              <w:top w:val="nil"/>
              <w:bottom w:val="nil"/>
            </w:tcBorders>
          </w:tcPr>
          <w:p w:rsidR="008D31A8" w:rsidRPr="003E228A" w:rsidRDefault="008D31A8" w:rsidP="008D31A8">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321CD3">
        <w:tc>
          <w:tcPr>
            <w:tcW w:w="1728" w:type="dxa"/>
            <w:vMerge/>
          </w:tcPr>
          <w:p w:rsidR="008D31A8" w:rsidRPr="003E228A" w:rsidRDefault="008D31A8" w:rsidP="008D31A8">
            <w:pPr>
              <w:jc w:val="center"/>
              <w:rPr>
                <w:rFonts w:ascii="Segoe UI" w:hAnsi="Segoe UI" w:cs="Segoe UI"/>
              </w:rPr>
            </w:pPr>
          </w:p>
        </w:tc>
        <w:tc>
          <w:tcPr>
            <w:tcW w:w="1584" w:type="dxa"/>
            <w:vMerge/>
            <w:tcBorders>
              <w:top w:val="nil"/>
              <w:bottom w:val="nil"/>
            </w:tcBorders>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(5)(a)(iii)</w:t>
            </w:r>
          </w:p>
        </w:tc>
        <w:tc>
          <w:tcPr>
            <w:tcW w:w="7200" w:type="dxa"/>
            <w:tcBorders>
              <w:top w:val="nil"/>
              <w:bottom w:val="nil"/>
            </w:tcBorders>
          </w:tcPr>
          <w:p w:rsidR="008D31A8" w:rsidRPr="003E228A" w:rsidRDefault="008D31A8" w:rsidP="008D31A8">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321CD3">
        <w:tc>
          <w:tcPr>
            <w:tcW w:w="1728" w:type="dxa"/>
            <w:vMerge/>
          </w:tcPr>
          <w:p w:rsidR="008D31A8" w:rsidRPr="003E228A" w:rsidRDefault="008D31A8" w:rsidP="008D31A8">
            <w:pPr>
              <w:jc w:val="center"/>
              <w:rPr>
                <w:rFonts w:ascii="Segoe UI" w:hAnsi="Segoe UI" w:cs="Segoe UI"/>
              </w:rPr>
            </w:pPr>
          </w:p>
        </w:tc>
        <w:tc>
          <w:tcPr>
            <w:tcW w:w="1584" w:type="dxa"/>
            <w:vMerge/>
            <w:tcBorders>
              <w:top w:val="nil"/>
              <w:bottom w:val="nil"/>
            </w:tcBorders>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WAC 284-43-5642(5)(a)(iv)</w:t>
            </w:r>
          </w:p>
        </w:tc>
        <w:tc>
          <w:tcPr>
            <w:tcW w:w="7200" w:type="dxa"/>
            <w:tcBorders>
              <w:top w:val="nil"/>
              <w:bottom w:val="nil"/>
            </w:tcBorders>
          </w:tcPr>
          <w:p w:rsidR="008D31A8" w:rsidRPr="003E228A" w:rsidRDefault="008D31A8" w:rsidP="008D31A8">
            <w:pPr>
              <w:pStyle w:val="ListParagraph"/>
              <w:numPr>
                <w:ilvl w:val="0"/>
                <w:numId w:val="1"/>
              </w:numPr>
              <w:ind w:left="221" w:hanging="221"/>
              <w:rPr>
                <w:rFonts w:ascii="Segoe UI" w:hAnsi="Segoe UI" w:cs="Segoe UI"/>
              </w:rPr>
            </w:pPr>
            <w:r w:rsidRPr="003E228A">
              <w:rPr>
                <w:rFonts w:ascii="Segoe UI" w:hAnsi="Segoe UI" w:cs="Segoe UI"/>
              </w:rPr>
              <w:t>Services provided by a licensed behavioral health provider for a covered diagnosis in a skilled nursing facility;</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321CD3">
        <w:tc>
          <w:tcPr>
            <w:tcW w:w="1728" w:type="dxa"/>
            <w:vMerge/>
          </w:tcPr>
          <w:p w:rsidR="008D31A8" w:rsidRPr="003E228A" w:rsidRDefault="008D31A8" w:rsidP="008D31A8">
            <w:pPr>
              <w:jc w:val="center"/>
              <w:rPr>
                <w:rFonts w:ascii="Segoe UI" w:hAnsi="Segoe UI" w:cs="Segoe UI"/>
              </w:rPr>
            </w:pPr>
          </w:p>
        </w:tc>
        <w:tc>
          <w:tcPr>
            <w:tcW w:w="1584" w:type="dxa"/>
            <w:vMerge/>
            <w:tcBorders>
              <w:top w:val="nil"/>
              <w:bottom w:val="nil"/>
            </w:tcBorders>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WAC 284-43-5642(5)(a)(v)</w:t>
            </w:r>
          </w:p>
        </w:tc>
        <w:tc>
          <w:tcPr>
            <w:tcW w:w="7200" w:type="dxa"/>
            <w:tcBorders>
              <w:top w:val="nil"/>
              <w:bottom w:val="nil"/>
            </w:tcBorders>
          </w:tcPr>
          <w:p w:rsidR="008D31A8" w:rsidRPr="003E228A" w:rsidRDefault="008D31A8" w:rsidP="008D31A8">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321CD3">
        <w:trPr>
          <w:trHeight w:val="665"/>
        </w:trPr>
        <w:tc>
          <w:tcPr>
            <w:tcW w:w="1728" w:type="dxa"/>
            <w:vMerge/>
          </w:tcPr>
          <w:p w:rsidR="008D31A8" w:rsidRPr="003E228A" w:rsidRDefault="008D31A8" w:rsidP="008D31A8">
            <w:pPr>
              <w:jc w:val="center"/>
              <w:rPr>
                <w:rFonts w:ascii="Segoe UI" w:hAnsi="Segoe UI" w:cs="Segoe UI"/>
              </w:rPr>
            </w:pPr>
          </w:p>
        </w:tc>
        <w:tc>
          <w:tcPr>
            <w:tcW w:w="1584" w:type="dxa"/>
            <w:vMerge/>
            <w:tcBorders>
              <w:top w:val="nil"/>
              <w:bottom w:val="nil"/>
            </w:tcBorders>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B3507B">
            <w:pPr>
              <w:tabs>
                <w:tab w:val="left" w:pos="1368"/>
              </w:tabs>
              <w:ind w:left="-90"/>
              <w:jc w:val="center"/>
              <w:rPr>
                <w:rFonts w:ascii="Segoe UI" w:hAnsi="Segoe UI" w:cs="Segoe UI"/>
              </w:rPr>
            </w:pPr>
            <w:r w:rsidRPr="003E228A">
              <w:rPr>
                <w:rFonts w:ascii="Segoe UI" w:hAnsi="Segoe UI" w:cs="Segoe UI"/>
              </w:rPr>
              <w:t>WAC 284-43-5642(5)(a)(vi)</w:t>
            </w:r>
          </w:p>
        </w:tc>
        <w:tc>
          <w:tcPr>
            <w:tcW w:w="7200" w:type="dxa"/>
            <w:tcBorders>
              <w:top w:val="nil"/>
              <w:bottom w:val="nil"/>
            </w:tcBorders>
          </w:tcPr>
          <w:p w:rsidR="008D31A8" w:rsidRPr="004A5872" w:rsidRDefault="008D31A8" w:rsidP="004A5872">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4A5872" w:rsidRPr="003E228A" w:rsidTr="00DC6937">
        <w:trPr>
          <w:trHeight w:val="845"/>
        </w:trPr>
        <w:tc>
          <w:tcPr>
            <w:tcW w:w="1728" w:type="dxa"/>
            <w:vMerge/>
          </w:tcPr>
          <w:p w:rsidR="004A5872" w:rsidRPr="003E228A" w:rsidRDefault="004A5872" w:rsidP="008D31A8">
            <w:pPr>
              <w:jc w:val="center"/>
              <w:rPr>
                <w:rFonts w:ascii="Segoe UI" w:hAnsi="Segoe UI" w:cs="Segoe UI"/>
              </w:rPr>
            </w:pPr>
          </w:p>
        </w:tc>
        <w:tc>
          <w:tcPr>
            <w:tcW w:w="1584" w:type="dxa"/>
            <w:tcBorders>
              <w:top w:val="nil"/>
              <w:bottom w:val="nil"/>
            </w:tcBorders>
          </w:tcPr>
          <w:p w:rsidR="00B3507B" w:rsidRPr="003E228A" w:rsidRDefault="00B3507B" w:rsidP="00B3507B">
            <w:pPr>
              <w:jc w:val="center"/>
              <w:rPr>
                <w:rFonts w:ascii="Segoe UI" w:hAnsi="Segoe UI" w:cs="Segoe UI"/>
              </w:rPr>
            </w:pPr>
          </w:p>
        </w:tc>
        <w:tc>
          <w:tcPr>
            <w:tcW w:w="1584" w:type="dxa"/>
            <w:tcBorders>
              <w:top w:val="nil"/>
              <w:bottom w:val="nil"/>
            </w:tcBorders>
          </w:tcPr>
          <w:p w:rsidR="004A5872" w:rsidRPr="003E228A" w:rsidRDefault="00321CD3" w:rsidP="00DC6937">
            <w:pPr>
              <w:tabs>
                <w:tab w:val="left" w:pos="1368"/>
              </w:tabs>
              <w:ind w:left="-90"/>
              <w:jc w:val="center"/>
              <w:rPr>
                <w:rFonts w:ascii="Segoe UI" w:hAnsi="Segoe UI" w:cs="Segoe UI"/>
              </w:rPr>
            </w:pPr>
            <w:r>
              <w:rPr>
                <w:rFonts w:ascii="Segoe UI" w:hAnsi="Segoe UI" w:cs="Segoe UI"/>
              </w:rPr>
              <w:t xml:space="preserve">WAC 284-43-5642(5)(b)(ii); </w:t>
            </w:r>
            <w:r w:rsidR="004A5872" w:rsidRPr="003E228A">
              <w:rPr>
                <w:rFonts w:ascii="Segoe UI" w:hAnsi="Segoe UI" w:cs="Segoe UI"/>
              </w:rPr>
              <w:t xml:space="preserve">Benchmark </w:t>
            </w:r>
          </w:p>
        </w:tc>
        <w:tc>
          <w:tcPr>
            <w:tcW w:w="7200" w:type="dxa"/>
            <w:tcBorders>
              <w:top w:val="nil"/>
              <w:bottom w:val="nil"/>
            </w:tcBorders>
          </w:tcPr>
          <w:p w:rsidR="004A5872" w:rsidRPr="004A5872" w:rsidRDefault="004A5872" w:rsidP="004A5872">
            <w:pPr>
              <w:pStyle w:val="ListParagraph"/>
              <w:numPr>
                <w:ilvl w:val="0"/>
                <w:numId w:val="1"/>
              </w:numPr>
              <w:ind w:left="221" w:hanging="221"/>
              <w:rPr>
                <w:rFonts w:ascii="Segoe UI" w:hAnsi="Segoe UI" w:cs="Segoe UI"/>
              </w:rPr>
            </w:pPr>
            <w:r w:rsidRPr="003E228A">
              <w:rPr>
                <w:rFonts w:ascii="Segoe UI" w:hAnsi="Segoe UI" w:cs="Segoe UI"/>
              </w:rPr>
              <w:t xml:space="preserve">Mental health treatment for the following “V code” diagnoses in the most recent version of the </w:t>
            </w:r>
            <w:r w:rsidRPr="003E228A">
              <w:rPr>
                <w:rFonts w:ascii="Segoe UI" w:hAnsi="Segoe UI" w:cs="Segoe UI"/>
                <w:i/>
                <w:iCs/>
              </w:rPr>
              <w:t>Diagnostic and Statistical Manual of Mental Disorders (DSM):</w:t>
            </w:r>
          </w:p>
        </w:tc>
        <w:tc>
          <w:tcPr>
            <w:tcW w:w="1440" w:type="dxa"/>
            <w:tcBorders>
              <w:top w:val="nil"/>
              <w:bottom w:val="nil"/>
            </w:tcBorders>
          </w:tcPr>
          <w:p w:rsidR="004A5872" w:rsidRPr="003E228A" w:rsidRDefault="004A5872" w:rsidP="008D31A8">
            <w:pPr>
              <w:jc w:val="center"/>
              <w:rPr>
                <w:rFonts w:ascii="Segoe UI" w:hAnsi="Segoe UI" w:cs="Segoe UI"/>
              </w:rPr>
            </w:pPr>
          </w:p>
        </w:tc>
        <w:tc>
          <w:tcPr>
            <w:tcW w:w="1440" w:type="dxa"/>
            <w:tcBorders>
              <w:top w:val="nil"/>
              <w:bottom w:val="nil"/>
            </w:tcBorders>
          </w:tcPr>
          <w:p w:rsidR="004A5872" w:rsidRPr="003E228A" w:rsidRDefault="004A5872" w:rsidP="008D31A8">
            <w:pPr>
              <w:jc w:val="center"/>
              <w:rPr>
                <w:rFonts w:ascii="Segoe UI" w:hAnsi="Segoe UI" w:cs="Segoe UI"/>
              </w:rPr>
            </w:pPr>
          </w:p>
        </w:tc>
      </w:tr>
      <w:tr w:rsidR="004A5872" w:rsidRPr="003E228A" w:rsidTr="00321CD3">
        <w:tc>
          <w:tcPr>
            <w:tcW w:w="1728" w:type="dxa"/>
            <w:vMerge/>
          </w:tcPr>
          <w:p w:rsidR="004A5872" w:rsidRPr="003E228A" w:rsidRDefault="004A5872" w:rsidP="008D31A8">
            <w:pPr>
              <w:jc w:val="center"/>
              <w:rPr>
                <w:rFonts w:ascii="Segoe UI" w:hAnsi="Segoe UI" w:cs="Segoe UI"/>
              </w:rPr>
            </w:pPr>
          </w:p>
        </w:tc>
        <w:tc>
          <w:tcPr>
            <w:tcW w:w="1584" w:type="dxa"/>
            <w:tcBorders>
              <w:top w:val="nil"/>
              <w:bottom w:val="nil"/>
            </w:tcBorders>
          </w:tcPr>
          <w:p w:rsidR="004A5872" w:rsidRPr="003E228A" w:rsidRDefault="004A5872" w:rsidP="00B3507B">
            <w:pPr>
              <w:jc w:val="center"/>
              <w:rPr>
                <w:rFonts w:ascii="Segoe UI" w:hAnsi="Segoe UI" w:cs="Segoe UI"/>
              </w:rPr>
            </w:pPr>
          </w:p>
        </w:tc>
        <w:tc>
          <w:tcPr>
            <w:tcW w:w="1584" w:type="dxa"/>
            <w:tcBorders>
              <w:top w:val="nil"/>
              <w:bottom w:val="nil"/>
            </w:tcBorders>
          </w:tcPr>
          <w:p w:rsidR="004A5872" w:rsidRPr="003E228A" w:rsidRDefault="00DC6937" w:rsidP="004A5872">
            <w:pPr>
              <w:tabs>
                <w:tab w:val="left" w:pos="1368"/>
              </w:tabs>
              <w:ind w:left="-90"/>
              <w:jc w:val="center"/>
              <w:rPr>
                <w:rFonts w:ascii="Segoe UI" w:hAnsi="Segoe UI" w:cs="Segoe UI"/>
              </w:rPr>
            </w:pPr>
            <w:r w:rsidRPr="003E228A">
              <w:rPr>
                <w:rFonts w:ascii="Segoe UI" w:hAnsi="Segoe UI" w:cs="Segoe UI"/>
              </w:rPr>
              <w:t>Plan</w:t>
            </w:r>
          </w:p>
        </w:tc>
        <w:tc>
          <w:tcPr>
            <w:tcW w:w="7200" w:type="dxa"/>
            <w:tcBorders>
              <w:top w:val="nil"/>
              <w:bottom w:val="nil"/>
            </w:tcBorders>
          </w:tcPr>
          <w:p w:rsidR="004A5872" w:rsidRPr="004A5872" w:rsidRDefault="004A5872" w:rsidP="00321CD3">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40" w:type="dxa"/>
            <w:tcBorders>
              <w:top w:val="nil"/>
              <w:bottom w:val="nil"/>
            </w:tcBorders>
          </w:tcPr>
          <w:p w:rsidR="004A5872" w:rsidRPr="003E228A" w:rsidRDefault="004A5872" w:rsidP="008D31A8">
            <w:pPr>
              <w:jc w:val="center"/>
              <w:rPr>
                <w:rFonts w:ascii="Segoe UI" w:hAnsi="Segoe UI" w:cs="Segoe UI"/>
              </w:rPr>
            </w:pPr>
          </w:p>
        </w:tc>
        <w:tc>
          <w:tcPr>
            <w:tcW w:w="1440" w:type="dxa"/>
            <w:tcBorders>
              <w:top w:val="nil"/>
              <w:bottom w:val="nil"/>
            </w:tcBorders>
          </w:tcPr>
          <w:p w:rsidR="004A5872" w:rsidRPr="003E228A" w:rsidRDefault="004A5872" w:rsidP="008D31A8">
            <w:pPr>
              <w:jc w:val="center"/>
              <w:rPr>
                <w:rFonts w:ascii="Segoe UI" w:hAnsi="Segoe UI" w:cs="Segoe UI"/>
              </w:rPr>
            </w:pPr>
          </w:p>
        </w:tc>
      </w:tr>
      <w:tr w:rsidR="004A5872" w:rsidRPr="003E228A" w:rsidTr="00321CD3">
        <w:tc>
          <w:tcPr>
            <w:tcW w:w="1728" w:type="dxa"/>
            <w:vMerge/>
          </w:tcPr>
          <w:p w:rsidR="004A5872" w:rsidRPr="003E228A" w:rsidRDefault="004A5872" w:rsidP="008D31A8">
            <w:pPr>
              <w:jc w:val="center"/>
              <w:rPr>
                <w:rFonts w:ascii="Segoe UI" w:hAnsi="Segoe UI" w:cs="Segoe UI"/>
              </w:rPr>
            </w:pPr>
          </w:p>
        </w:tc>
        <w:tc>
          <w:tcPr>
            <w:tcW w:w="1584" w:type="dxa"/>
            <w:tcBorders>
              <w:top w:val="nil"/>
              <w:bottom w:val="nil"/>
            </w:tcBorders>
          </w:tcPr>
          <w:p w:rsidR="004A5872" w:rsidRPr="003E228A" w:rsidRDefault="004A5872" w:rsidP="00B3507B">
            <w:pPr>
              <w:jc w:val="center"/>
              <w:rPr>
                <w:rFonts w:ascii="Segoe UI" w:hAnsi="Segoe UI" w:cs="Segoe UI"/>
              </w:rPr>
            </w:pPr>
          </w:p>
        </w:tc>
        <w:tc>
          <w:tcPr>
            <w:tcW w:w="1584" w:type="dxa"/>
            <w:tcBorders>
              <w:top w:val="nil"/>
              <w:bottom w:val="nil"/>
            </w:tcBorders>
          </w:tcPr>
          <w:p w:rsidR="004A5872" w:rsidRPr="003E228A" w:rsidRDefault="004A5872" w:rsidP="004A5872">
            <w:pPr>
              <w:tabs>
                <w:tab w:val="left" w:pos="1368"/>
              </w:tabs>
              <w:ind w:left="-90"/>
              <w:jc w:val="center"/>
              <w:rPr>
                <w:rFonts w:ascii="Segoe UI" w:hAnsi="Segoe UI" w:cs="Segoe UI"/>
              </w:rPr>
            </w:pPr>
          </w:p>
        </w:tc>
        <w:tc>
          <w:tcPr>
            <w:tcW w:w="7200" w:type="dxa"/>
            <w:tcBorders>
              <w:top w:val="nil"/>
              <w:bottom w:val="nil"/>
            </w:tcBorders>
          </w:tcPr>
          <w:p w:rsidR="004A5872" w:rsidRPr="004A5872" w:rsidRDefault="004A5872" w:rsidP="00321CD3">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40" w:type="dxa"/>
            <w:tcBorders>
              <w:top w:val="nil"/>
              <w:bottom w:val="nil"/>
            </w:tcBorders>
          </w:tcPr>
          <w:p w:rsidR="004A5872" w:rsidRPr="003E228A" w:rsidRDefault="004A5872" w:rsidP="008D31A8">
            <w:pPr>
              <w:jc w:val="center"/>
              <w:rPr>
                <w:rFonts w:ascii="Segoe UI" w:hAnsi="Segoe UI" w:cs="Segoe UI"/>
              </w:rPr>
            </w:pPr>
          </w:p>
        </w:tc>
        <w:tc>
          <w:tcPr>
            <w:tcW w:w="1440" w:type="dxa"/>
            <w:tcBorders>
              <w:top w:val="nil"/>
              <w:bottom w:val="nil"/>
            </w:tcBorders>
          </w:tcPr>
          <w:p w:rsidR="004A5872" w:rsidRPr="003E228A" w:rsidRDefault="004A5872" w:rsidP="008D31A8">
            <w:pPr>
              <w:jc w:val="center"/>
              <w:rPr>
                <w:rFonts w:ascii="Segoe UI" w:hAnsi="Segoe UI" w:cs="Segoe UI"/>
              </w:rPr>
            </w:pPr>
          </w:p>
        </w:tc>
      </w:tr>
      <w:tr w:rsidR="004A5872" w:rsidRPr="003E228A" w:rsidTr="00321CD3">
        <w:tc>
          <w:tcPr>
            <w:tcW w:w="1728" w:type="dxa"/>
            <w:vMerge/>
          </w:tcPr>
          <w:p w:rsidR="004A5872" w:rsidRPr="003E228A" w:rsidRDefault="004A5872" w:rsidP="008D31A8">
            <w:pPr>
              <w:jc w:val="center"/>
              <w:rPr>
                <w:rFonts w:ascii="Segoe UI" w:hAnsi="Segoe UI" w:cs="Segoe UI"/>
              </w:rPr>
            </w:pPr>
          </w:p>
        </w:tc>
        <w:tc>
          <w:tcPr>
            <w:tcW w:w="1584" w:type="dxa"/>
            <w:tcBorders>
              <w:top w:val="nil"/>
              <w:bottom w:val="nil"/>
            </w:tcBorders>
          </w:tcPr>
          <w:p w:rsidR="004A5872" w:rsidRPr="003E228A" w:rsidRDefault="004A5872" w:rsidP="008D31A8">
            <w:pPr>
              <w:jc w:val="center"/>
              <w:rPr>
                <w:rFonts w:ascii="Segoe UI" w:hAnsi="Segoe UI" w:cs="Segoe UI"/>
              </w:rPr>
            </w:pPr>
          </w:p>
        </w:tc>
        <w:tc>
          <w:tcPr>
            <w:tcW w:w="1584" w:type="dxa"/>
            <w:tcBorders>
              <w:top w:val="nil"/>
              <w:bottom w:val="nil"/>
            </w:tcBorders>
          </w:tcPr>
          <w:p w:rsidR="004A5872" w:rsidRPr="003E228A" w:rsidRDefault="004A5872" w:rsidP="004A5872">
            <w:pPr>
              <w:tabs>
                <w:tab w:val="left" w:pos="1368"/>
              </w:tabs>
              <w:ind w:left="-90"/>
              <w:jc w:val="center"/>
              <w:rPr>
                <w:rFonts w:ascii="Segoe UI" w:hAnsi="Segoe UI" w:cs="Segoe UI"/>
              </w:rPr>
            </w:pPr>
          </w:p>
        </w:tc>
        <w:tc>
          <w:tcPr>
            <w:tcW w:w="7200" w:type="dxa"/>
            <w:tcBorders>
              <w:top w:val="nil"/>
              <w:bottom w:val="nil"/>
            </w:tcBorders>
          </w:tcPr>
          <w:p w:rsidR="004A5872" w:rsidRPr="004A5872" w:rsidRDefault="004A5872" w:rsidP="00321CD3">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40" w:type="dxa"/>
            <w:tcBorders>
              <w:top w:val="nil"/>
              <w:bottom w:val="nil"/>
            </w:tcBorders>
          </w:tcPr>
          <w:p w:rsidR="004A5872" w:rsidRPr="003E228A" w:rsidRDefault="004A5872" w:rsidP="008D31A8">
            <w:pPr>
              <w:jc w:val="center"/>
              <w:rPr>
                <w:rFonts w:ascii="Segoe UI" w:hAnsi="Segoe UI" w:cs="Segoe UI"/>
              </w:rPr>
            </w:pPr>
          </w:p>
        </w:tc>
        <w:tc>
          <w:tcPr>
            <w:tcW w:w="1440" w:type="dxa"/>
            <w:tcBorders>
              <w:top w:val="nil"/>
              <w:bottom w:val="nil"/>
            </w:tcBorders>
          </w:tcPr>
          <w:p w:rsidR="004A5872" w:rsidRPr="003E228A" w:rsidRDefault="004A5872" w:rsidP="008D31A8">
            <w:pPr>
              <w:jc w:val="center"/>
              <w:rPr>
                <w:rFonts w:ascii="Segoe UI" w:hAnsi="Segoe UI" w:cs="Segoe UI"/>
              </w:rPr>
            </w:pPr>
          </w:p>
        </w:tc>
      </w:tr>
      <w:tr w:rsidR="004A5872" w:rsidRPr="003E228A" w:rsidTr="00321CD3">
        <w:tc>
          <w:tcPr>
            <w:tcW w:w="1728" w:type="dxa"/>
            <w:vMerge/>
          </w:tcPr>
          <w:p w:rsidR="004A5872" w:rsidRPr="003E228A" w:rsidRDefault="004A5872" w:rsidP="008D31A8">
            <w:pPr>
              <w:jc w:val="center"/>
              <w:rPr>
                <w:rFonts w:ascii="Segoe UI" w:hAnsi="Segoe UI" w:cs="Segoe UI"/>
              </w:rPr>
            </w:pPr>
          </w:p>
        </w:tc>
        <w:tc>
          <w:tcPr>
            <w:tcW w:w="1584" w:type="dxa"/>
            <w:tcBorders>
              <w:top w:val="nil"/>
              <w:bottom w:val="nil"/>
            </w:tcBorders>
          </w:tcPr>
          <w:p w:rsidR="004A5872" w:rsidRPr="003E228A" w:rsidRDefault="00DC6937" w:rsidP="00DC6937">
            <w:pPr>
              <w:jc w:val="center"/>
              <w:rPr>
                <w:rFonts w:ascii="Segoe UI" w:hAnsi="Segoe UI" w:cs="Segoe UI"/>
              </w:rPr>
            </w:pPr>
            <w:r>
              <w:rPr>
                <w:rFonts w:ascii="Segoe UI" w:hAnsi="Segoe UI" w:cs="Segoe UI"/>
              </w:rPr>
              <w:t xml:space="preserve">Required MH/SUD Services </w:t>
            </w:r>
          </w:p>
        </w:tc>
        <w:tc>
          <w:tcPr>
            <w:tcW w:w="1584" w:type="dxa"/>
            <w:tcBorders>
              <w:top w:val="nil"/>
              <w:bottom w:val="nil"/>
            </w:tcBorders>
          </w:tcPr>
          <w:p w:rsidR="004A5872" w:rsidRPr="003E228A" w:rsidRDefault="00321CD3" w:rsidP="00E255AE">
            <w:pPr>
              <w:ind w:left="-90" w:right="-72"/>
              <w:jc w:val="center"/>
              <w:rPr>
                <w:rFonts w:ascii="Segoe UI" w:hAnsi="Segoe UI" w:cs="Segoe UI"/>
              </w:rPr>
            </w:pPr>
            <w:r w:rsidRPr="00321CD3">
              <w:rPr>
                <w:rFonts w:ascii="Segoe UI" w:hAnsi="Segoe UI" w:cs="Segoe UI"/>
              </w:rPr>
              <w:t>4</w:t>
            </w:r>
            <w:r w:rsidR="00E255AE">
              <w:rPr>
                <w:rFonts w:ascii="Segoe UI" w:hAnsi="Segoe UI" w:cs="Segoe UI"/>
              </w:rPr>
              <w:t>2 U.S.C. 18116;</w:t>
            </w:r>
            <w:r w:rsidRPr="00321CD3">
              <w:rPr>
                <w:rFonts w:ascii="Segoe UI" w:hAnsi="Segoe UI" w:cs="Segoe UI"/>
              </w:rPr>
              <w:t xml:space="preserve"> ACA §1557</w:t>
            </w:r>
            <w:r w:rsidR="00DC6937">
              <w:rPr>
                <w:rFonts w:ascii="Segoe UI" w:hAnsi="Segoe UI" w:cs="Segoe UI"/>
              </w:rPr>
              <w:t>;</w:t>
            </w:r>
          </w:p>
        </w:tc>
        <w:tc>
          <w:tcPr>
            <w:tcW w:w="7200" w:type="dxa"/>
            <w:tcBorders>
              <w:top w:val="nil"/>
              <w:bottom w:val="nil"/>
            </w:tcBorders>
          </w:tcPr>
          <w:p w:rsidR="004A5872" w:rsidRPr="004A5872" w:rsidRDefault="004A5872" w:rsidP="00282001">
            <w:pPr>
              <w:pStyle w:val="ListParagraph"/>
              <w:numPr>
                <w:ilvl w:val="0"/>
                <w:numId w:val="44"/>
              </w:numPr>
              <w:ind w:left="216" w:hanging="216"/>
              <w:rPr>
                <w:rFonts w:ascii="Segoe UI" w:eastAsia="Times New Roman" w:hAnsi="Segoe UI" w:cs="Segoe UI"/>
              </w:rPr>
            </w:pPr>
            <w:r w:rsidRPr="004A5872">
              <w:rPr>
                <w:rFonts w:ascii="Segoe UI" w:hAnsi="Segoe UI" w:cs="Segoe UI"/>
              </w:rPr>
              <w:t xml:space="preserve">gender dysphoria consistent with 42 U.S.C. 18116, Section 1557, RCW </w:t>
            </w:r>
            <w:hyperlink r:id="rId32" w:history="1">
              <w:r w:rsidRPr="004A5872">
                <w:rPr>
                  <w:rStyle w:val="Hyperlink"/>
                  <w:rFonts w:ascii="Segoe UI" w:hAnsi="Segoe UI" w:cs="Segoe UI"/>
                </w:rPr>
                <w:t>48.30.300</w:t>
              </w:r>
            </w:hyperlink>
            <w:r w:rsidRPr="004A5872">
              <w:rPr>
                <w:rFonts w:ascii="Segoe UI" w:hAnsi="Segoe UI" w:cs="Segoe UI"/>
              </w:rPr>
              <w:t xml:space="preserve"> and </w:t>
            </w:r>
            <w:hyperlink r:id="rId33" w:history="1">
              <w:r w:rsidRPr="004A5872">
                <w:rPr>
                  <w:rStyle w:val="Hyperlink"/>
                  <w:rFonts w:ascii="Segoe UI" w:hAnsi="Segoe UI" w:cs="Segoe UI"/>
                </w:rPr>
                <w:t>49.60.040</w:t>
              </w:r>
            </w:hyperlink>
            <w:r w:rsidRPr="004A5872">
              <w:rPr>
                <w:rFonts w:ascii="Segoe UI" w:hAnsi="Segoe UI" w:cs="Segoe UI"/>
              </w:rPr>
              <w:t>; and</w:t>
            </w:r>
          </w:p>
        </w:tc>
        <w:tc>
          <w:tcPr>
            <w:tcW w:w="1440" w:type="dxa"/>
            <w:tcBorders>
              <w:top w:val="nil"/>
              <w:bottom w:val="nil"/>
            </w:tcBorders>
          </w:tcPr>
          <w:p w:rsidR="004A5872" w:rsidRPr="003E228A" w:rsidRDefault="004A5872" w:rsidP="008D31A8">
            <w:pPr>
              <w:jc w:val="center"/>
              <w:rPr>
                <w:rFonts w:ascii="Segoe UI" w:hAnsi="Segoe UI" w:cs="Segoe UI"/>
              </w:rPr>
            </w:pPr>
          </w:p>
        </w:tc>
        <w:tc>
          <w:tcPr>
            <w:tcW w:w="1440" w:type="dxa"/>
            <w:tcBorders>
              <w:top w:val="nil"/>
              <w:bottom w:val="nil"/>
            </w:tcBorders>
          </w:tcPr>
          <w:p w:rsidR="004A5872" w:rsidRPr="003E228A" w:rsidRDefault="004A5872" w:rsidP="008D31A8">
            <w:pPr>
              <w:jc w:val="center"/>
              <w:rPr>
                <w:rFonts w:ascii="Segoe UI" w:hAnsi="Segoe UI" w:cs="Segoe UI"/>
              </w:rPr>
            </w:pPr>
          </w:p>
        </w:tc>
      </w:tr>
      <w:tr w:rsidR="004A5872" w:rsidRPr="003E228A" w:rsidTr="00321CD3">
        <w:tc>
          <w:tcPr>
            <w:tcW w:w="1728" w:type="dxa"/>
            <w:vMerge/>
          </w:tcPr>
          <w:p w:rsidR="004A5872" w:rsidRPr="003E228A" w:rsidRDefault="004A5872" w:rsidP="008D31A8">
            <w:pPr>
              <w:jc w:val="center"/>
              <w:rPr>
                <w:rFonts w:ascii="Segoe UI" w:hAnsi="Segoe UI" w:cs="Segoe UI"/>
              </w:rPr>
            </w:pPr>
          </w:p>
        </w:tc>
        <w:tc>
          <w:tcPr>
            <w:tcW w:w="1584" w:type="dxa"/>
            <w:tcBorders>
              <w:top w:val="nil"/>
            </w:tcBorders>
          </w:tcPr>
          <w:p w:rsidR="004A5872" w:rsidRPr="003E228A" w:rsidRDefault="00DC6937" w:rsidP="008D31A8">
            <w:pPr>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321CD3" w:rsidRDefault="00321CD3" w:rsidP="00E255AE">
            <w:pPr>
              <w:ind w:left="-18" w:right="-72"/>
              <w:jc w:val="center"/>
              <w:rPr>
                <w:rFonts w:ascii="Segoe UI" w:hAnsi="Segoe UI" w:cs="Segoe UI"/>
              </w:rPr>
            </w:pPr>
            <w:r w:rsidRPr="00F22594">
              <w:rPr>
                <w:rFonts w:ascii="Segoe UI" w:hAnsi="Segoe UI" w:cs="Segoe UI"/>
              </w:rPr>
              <w:t>WAC 284-43-5642</w:t>
            </w:r>
          </w:p>
          <w:p w:rsidR="004A5872" w:rsidRPr="003E228A" w:rsidRDefault="00321CD3" w:rsidP="00E255AE">
            <w:pPr>
              <w:ind w:left="-90" w:right="-72"/>
              <w:jc w:val="center"/>
              <w:rPr>
                <w:rFonts w:ascii="Segoe UI" w:hAnsi="Segoe UI" w:cs="Segoe UI"/>
              </w:rPr>
            </w:pPr>
            <w:r w:rsidRPr="00F22594">
              <w:rPr>
                <w:rFonts w:ascii="Segoe UI" w:hAnsi="Segoe UI" w:cs="Segoe UI"/>
              </w:rPr>
              <w:t>(5)(b)(ii</w:t>
            </w:r>
            <w:r>
              <w:rPr>
                <w:rFonts w:ascii="Segoe UI" w:hAnsi="Segoe UI" w:cs="Segoe UI"/>
              </w:rPr>
              <w:t>i</w:t>
            </w:r>
            <w:r w:rsidRPr="00F22594">
              <w:rPr>
                <w:rFonts w:ascii="Segoe UI" w:hAnsi="Segoe UI" w:cs="Segoe UI"/>
              </w:rPr>
              <w:t>); Benchmark Plan</w:t>
            </w:r>
          </w:p>
        </w:tc>
        <w:tc>
          <w:tcPr>
            <w:tcW w:w="7200" w:type="dxa"/>
            <w:tcBorders>
              <w:top w:val="nil"/>
              <w:bottom w:val="single" w:sz="4" w:space="0" w:color="auto"/>
            </w:tcBorders>
          </w:tcPr>
          <w:p w:rsidR="004A5872" w:rsidRPr="004A5872" w:rsidRDefault="004A5872" w:rsidP="004A5872">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tc>
        <w:tc>
          <w:tcPr>
            <w:tcW w:w="1440" w:type="dxa"/>
            <w:tcBorders>
              <w:top w:val="nil"/>
              <w:bottom w:val="single" w:sz="4" w:space="0" w:color="auto"/>
            </w:tcBorders>
          </w:tcPr>
          <w:p w:rsidR="004A5872" w:rsidRPr="003E228A" w:rsidRDefault="004A5872" w:rsidP="008D31A8">
            <w:pPr>
              <w:jc w:val="center"/>
              <w:rPr>
                <w:rFonts w:ascii="Segoe UI" w:hAnsi="Segoe UI" w:cs="Segoe UI"/>
              </w:rPr>
            </w:pPr>
          </w:p>
        </w:tc>
        <w:tc>
          <w:tcPr>
            <w:tcW w:w="1440" w:type="dxa"/>
            <w:tcBorders>
              <w:top w:val="nil"/>
              <w:bottom w:val="single" w:sz="4" w:space="0" w:color="auto"/>
            </w:tcBorders>
          </w:tcPr>
          <w:p w:rsidR="004A5872" w:rsidRPr="003E228A" w:rsidRDefault="004A5872" w:rsidP="008D31A8">
            <w:pPr>
              <w:jc w:val="center"/>
              <w:rPr>
                <w:rFonts w:ascii="Segoe UI" w:hAnsi="Segoe UI" w:cs="Segoe UI"/>
              </w:rPr>
            </w:pPr>
          </w:p>
        </w:tc>
      </w:tr>
      <w:tr w:rsidR="008D31A8" w:rsidRPr="003E228A" w:rsidTr="00EF53AC">
        <w:tc>
          <w:tcPr>
            <w:tcW w:w="1728" w:type="dxa"/>
            <w:vMerge/>
          </w:tcPr>
          <w:p w:rsidR="008D31A8" w:rsidRPr="003E228A" w:rsidRDefault="008D31A8" w:rsidP="008D31A8">
            <w:pPr>
              <w:jc w:val="center"/>
              <w:rPr>
                <w:rFonts w:ascii="Segoe UI" w:hAnsi="Segoe UI" w:cs="Segoe UI"/>
              </w:rPr>
            </w:pPr>
          </w:p>
        </w:tc>
        <w:tc>
          <w:tcPr>
            <w:tcW w:w="1584" w:type="dxa"/>
            <w:vMerge w:val="restart"/>
          </w:tcPr>
          <w:p w:rsidR="008D31A8" w:rsidRPr="003E228A" w:rsidRDefault="008D31A8" w:rsidP="008D31A8">
            <w:pPr>
              <w:jc w:val="center"/>
              <w:rPr>
                <w:rFonts w:ascii="Segoe UI" w:hAnsi="Segoe UI" w:cs="Segoe UI"/>
              </w:rPr>
            </w:pPr>
            <w:r w:rsidRPr="003E228A">
              <w:rPr>
                <w:rFonts w:ascii="Segoe UI" w:hAnsi="Segoe UI" w:cs="Segoe UI"/>
              </w:rPr>
              <w:t xml:space="preserve">Optional Mental Health and Substance Use Disorder Services </w:t>
            </w:r>
          </w:p>
          <w:p w:rsidR="00B3507B" w:rsidRDefault="00B3507B" w:rsidP="008D31A8">
            <w:pPr>
              <w:jc w:val="center"/>
              <w:rPr>
                <w:rFonts w:ascii="Segoe UI" w:hAnsi="Segoe UI" w:cs="Segoe UI"/>
              </w:rPr>
            </w:pPr>
          </w:p>
          <w:p w:rsidR="00B3507B" w:rsidRDefault="00B3507B" w:rsidP="008D31A8">
            <w:pPr>
              <w:jc w:val="center"/>
              <w:rPr>
                <w:rFonts w:ascii="Segoe UI" w:hAnsi="Segoe UI" w:cs="Segoe UI"/>
              </w:rPr>
            </w:pPr>
          </w:p>
          <w:p w:rsidR="00B3507B" w:rsidRDefault="00B3507B" w:rsidP="008D31A8">
            <w:pPr>
              <w:jc w:val="center"/>
              <w:rPr>
                <w:rFonts w:ascii="Segoe UI" w:hAnsi="Segoe UI" w:cs="Segoe UI"/>
              </w:rPr>
            </w:pPr>
          </w:p>
          <w:p w:rsidR="00B3507B" w:rsidRDefault="00B3507B" w:rsidP="008D31A8">
            <w:pPr>
              <w:jc w:val="center"/>
              <w:rPr>
                <w:rFonts w:ascii="Segoe UI" w:hAnsi="Segoe UI" w:cs="Segoe UI"/>
              </w:rPr>
            </w:pPr>
          </w:p>
          <w:p w:rsidR="008D31A8" w:rsidRPr="003E228A" w:rsidRDefault="008D31A8" w:rsidP="00E255AE">
            <w:pPr>
              <w:jc w:val="center"/>
              <w:rPr>
                <w:rFonts w:ascii="Segoe UI" w:hAnsi="Segoe UI" w:cs="Segoe UI"/>
              </w:rPr>
            </w:pPr>
          </w:p>
        </w:tc>
        <w:tc>
          <w:tcPr>
            <w:tcW w:w="1584" w:type="dxa"/>
            <w:tcBorders>
              <w:bottom w:val="single" w:sz="4" w:space="0" w:color="auto"/>
            </w:tcBorders>
          </w:tcPr>
          <w:p w:rsidR="008D31A8" w:rsidRPr="003E228A" w:rsidRDefault="008D31A8" w:rsidP="004A5872">
            <w:pPr>
              <w:tabs>
                <w:tab w:val="left" w:pos="1368"/>
              </w:tabs>
              <w:ind w:left="-90"/>
              <w:jc w:val="center"/>
              <w:rPr>
                <w:rFonts w:ascii="Segoe UI" w:hAnsi="Segoe UI" w:cs="Segoe UI"/>
              </w:rPr>
            </w:pPr>
          </w:p>
          <w:p w:rsidR="008D31A8" w:rsidRPr="003E228A" w:rsidRDefault="008D31A8" w:rsidP="004A5872">
            <w:pPr>
              <w:tabs>
                <w:tab w:val="left" w:pos="1368"/>
              </w:tabs>
              <w:ind w:left="-90"/>
              <w:jc w:val="center"/>
              <w:rPr>
                <w:rFonts w:ascii="Segoe UI" w:hAnsi="Segoe UI" w:cs="Segoe UI"/>
              </w:rPr>
            </w:pPr>
          </w:p>
          <w:p w:rsidR="008D31A8" w:rsidRPr="003E228A" w:rsidRDefault="008D31A8" w:rsidP="004A5872">
            <w:pPr>
              <w:tabs>
                <w:tab w:val="left" w:pos="1368"/>
              </w:tabs>
              <w:ind w:left="-90"/>
              <w:jc w:val="center"/>
              <w:rPr>
                <w:rFonts w:ascii="Segoe UI" w:hAnsi="Segoe UI" w:cs="Segoe UI"/>
              </w:rPr>
            </w:pPr>
          </w:p>
          <w:p w:rsidR="008D31A8" w:rsidRPr="003E228A" w:rsidRDefault="008D31A8" w:rsidP="004A5872">
            <w:pPr>
              <w:tabs>
                <w:tab w:val="left" w:pos="1368"/>
              </w:tabs>
              <w:ind w:left="-90"/>
              <w:jc w:val="center"/>
              <w:rPr>
                <w:rFonts w:ascii="Segoe UI" w:hAnsi="Segoe UI" w:cs="Segoe UI"/>
              </w:rPr>
            </w:pPr>
          </w:p>
          <w:p w:rsidR="008D31A8" w:rsidRPr="003E228A" w:rsidRDefault="008D31A8" w:rsidP="004A5872">
            <w:pPr>
              <w:tabs>
                <w:tab w:val="left" w:pos="1368"/>
              </w:tabs>
              <w:ind w:left="-90"/>
              <w:jc w:val="center"/>
              <w:rPr>
                <w:rFonts w:ascii="Segoe UI" w:hAnsi="Segoe UI" w:cs="Segoe UI"/>
              </w:rPr>
            </w:pPr>
          </w:p>
          <w:p w:rsidR="008D31A8" w:rsidRPr="003E228A" w:rsidRDefault="008D31A8" w:rsidP="004A5872">
            <w:pPr>
              <w:tabs>
                <w:tab w:val="left" w:pos="1368"/>
              </w:tabs>
              <w:ind w:left="-90"/>
              <w:jc w:val="center"/>
              <w:rPr>
                <w:rFonts w:ascii="Segoe UI" w:hAnsi="Segoe UI" w:cs="Segoe UI"/>
              </w:rPr>
            </w:pPr>
          </w:p>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WAC 284-43-5642(5)(b)(i)</w:t>
            </w:r>
          </w:p>
        </w:tc>
        <w:tc>
          <w:tcPr>
            <w:tcW w:w="7200" w:type="dxa"/>
            <w:tcBorders>
              <w:bottom w:val="single" w:sz="4" w:space="0" w:color="auto"/>
            </w:tcBorders>
          </w:tcPr>
          <w:p w:rsidR="008D31A8" w:rsidRPr="003E228A" w:rsidRDefault="008D31A8" w:rsidP="008D31A8">
            <w:pPr>
              <w:ind w:left="221" w:hanging="221"/>
              <w:rPr>
                <w:rFonts w:ascii="Segoe UI" w:eastAsia="Times New Roman" w:hAnsi="Segoe UI" w:cs="Segoe UI"/>
              </w:rPr>
            </w:pPr>
            <w:r w:rsidRPr="003E228A">
              <w:rPr>
                <w:rFonts w:ascii="Segoe UI" w:eastAsia="Times New Roman" w:hAnsi="Segoe UI" w:cs="Segoe UI"/>
              </w:rPr>
              <w:t>Plan may, but is not required to, include the following services as part of the EHB-benchmark package. The base 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p w:rsidR="008D31A8" w:rsidRPr="003E228A" w:rsidRDefault="008D31A8" w:rsidP="008D31A8">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bottom w:val="single" w:sz="4" w:space="0" w:color="auto"/>
            </w:tcBorders>
          </w:tcPr>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tc>
        <w:tc>
          <w:tcPr>
            <w:tcW w:w="1440" w:type="dxa"/>
            <w:tcBorders>
              <w:bottom w:val="single" w:sz="4" w:space="0" w:color="auto"/>
            </w:tcBorders>
          </w:tcPr>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tc>
      </w:tr>
      <w:tr w:rsidR="008D31A8" w:rsidRPr="003E228A" w:rsidTr="00EF53AC">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single" w:sz="4" w:space="0" w:color="auto"/>
              <w:bottom w:val="nil"/>
            </w:tcBorders>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42 U.S.C. 18116, Section 1557; RCW 48.30.300; RCW 49.60.040; WAC 284-43-5642(5)(b)(ii)</w:t>
            </w:r>
          </w:p>
        </w:tc>
        <w:tc>
          <w:tcPr>
            <w:tcW w:w="7200" w:type="dxa"/>
            <w:tcBorders>
              <w:top w:val="single" w:sz="4" w:space="0" w:color="auto"/>
              <w:bottom w:val="nil"/>
            </w:tcBorders>
          </w:tcPr>
          <w:p w:rsidR="008D31A8" w:rsidRPr="003E228A" w:rsidRDefault="008D31A8" w:rsidP="008D31A8">
            <w:pPr>
              <w:pStyle w:val="ListParagraph"/>
              <w:numPr>
                <w:ilvl w:val="0"/>
                <w:numId w:val="1"/>
              </w:numPr>
              <w:ind w:left="221" w:hanging="221"/>
              <w:rPr>
                <w:rFonts w:ascii="Segoe UI" w:hAnsi="Segoe UI" w:cs="Segoe UI"/>
              </w:rPr>
            </w:pPr>
            <w:r w:rsidRPr="003E228A">
              <w:rPr>
                <w:rFonts w:ascii="Segoe UI" w:hAnsi="Segoe UI" w:cs="Segoe UI"/>
              </w:rPr>
              <w:t xml:space="preserve">Mental health treatment for diagnostic codes 302 through 302.9 in the most recent version of the </w:t>
            </w:r>
            <w:r w:rsidRPr="003E228A">
              <w:rPr>
                <w:rFonts w:ascii="Segoe UI" w:hAnsi="Segoe UI" w:cs="Segoe UI"/>
                <w:i/>
                <w:iCs/>
              </w:rPr>
              <w:t>Diagnostic and Statistical Manual of Mental Disorders (DSM)</w:t>
            </w:r>
            <w:r w:rsidRPr="003E228A">
              <w:rPr>
                <w:rFonts w:ascii="Segoe UI" w:hAnsi="Segoe UI" w:cs="Segoe UI"/>
              </w:rPr>
              <w:t xml:space="preserve">, or for "V code" diagnoses except for medically necessary services for parent-child relational problems for children five years of age or younger, neglect or abuse of a child for children five years of age or younger, bereavement for children five years of age or younger, and gender dysphoria consistent with 42 U.S.C. 18116, Section 1557, RCW </w:t>
            </w:r>
            <w:hyperlink r:id="rId34" w:history="1">
              <w:r w:rsidRPr="003E228A">
                <w:rPr>
                  <w:rStyle w:val="Hyperlink"/>
                  <w:rFonts w:ascii="Segoe UI" w:hAnsi="Segoe UI" w:cs="Segoe UI"/>
                </w:rPr>
                <w:t>48.30.300</w:t>
              </w:r>
            </w:hyperlink>
            <w:r w:rsidRPr="003E228A">
              <w:rPr>
                <w:rFonts w:ascii="Segoe UI" w:hAnsi="Segoe UI" w:cs="Segoe UI"/>
              </w:rPr>
              <w:t xml:space="preserve"> and </w:t>
            </w:r>
            <w:hyperlink r:id="rId35" w:history="1">
              <w:r w:rsidRPr="003E228A">
                <w:rPr>
                  <w:rStyle w:val="Hyperlink"/>
                  <w:rFonts w:ascii="Segoe UI" w:hAnsi="Segoe UI" w:cs="Segoe UI"/>
                </w:rPr>
                <w:t>49.60.040</w:t>
              </w:r>
            </w:hyperlink>
            <w:r w:rsidRPr="003E228A">
              <w:rPr>
                <w:rFonts w:ascii="Segoe UI" w:hAnsi="Segoe UI" w:cs="Segoe UI"/>
              </w:rPr>
              <w:t>, unless this exclusion is preempted by federal law; and</w:t>
            </w: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single" w:sz="4" w:space="0" w:color="auto"/>
            </w:tcBorders>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WAC 284-43-5642(5)(b)(iii)</w:t>
            </w:r>
          </w:p>
        </w:tc>
        <w:tc>
          <w:tcPr>
            <w:tcW w:w="7200" w:type="dxa"/>
            <w:tcBorders>
              <w:top w:val="nil"/>
              <w:bottom w:val="single" w:sz="4" w:space="0" w:color="auto"/>
            </w:tcBorders>
          </w:tcPr>
          <w:p w:rsidR="008D31A8" w:rsidRPr="003E228A" w:rsidRDefault="008D31A8" w:rsidP="008D31A8">
            <w:pPr>
              <w:pStyle w:val="ListParagraph"/>
              <w:numPr>
                <w:ilvl w:val="0"/>
                <w:numId w:val="1"/>
              </w:numPr>
              <w:ind w:left="221" w:hanging="221"/>
              <w:rPr>
                <w:rFonts w:ascii="Segoe UI" w:hAnsi="Segoe UI" w:cs="Segoe UI"/>
              </w:rPr>
            </w:pPr>
            <w:r w:rsidRPr="003E228A">
              <w:rPr>
                <w:rFonts w:ascii="Segoe UI" w:hAnsi="Segoe UI" w:cs="Segoe UI"/>
              </w:rPr>
              <w:t>Court-ordered mental health treatment which is not medically necessary.</w:t>
            </w: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val="restart"/>
          </w:tcPr>
          <w:p w:rsidR="008D31A8" w:rsidRPr="003E228A" w:rsidRDefault="008D31A8" w:rsidP="008D31A8">
            <w:pPr>
              <w:jc w:val="center"/>
              <w:rPr>
                <w:rFonts w:ascii="Segoe UI" w:hAnsi="Segoe UI" w:cs="Segoe UI"/>
              </w:rPr>
            </w:pPr>
            <w:r w:rsidRPr="003E228A">
              <w:rPr>
                <w:rFonts w:ascii="Segoe UI" w:hAnsi="Segoe UI" w:cs="Segoe UI"/>
              </w:rPr>
              <w:t xml:space="preserve">Prohibited Limitations on Mental Health and Substance Use Disorder Services </w:t>
            </w:r>
          </w:p>
        </w:tc>
        <w:tc>
          <w:tcPr>
            <w:tcW w:w="1584" w:type="dxa"/>
            <w:vMerge w:val="restart"/>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WAC 284-43-5642(5)(c);</w:t>
            </w:r>
          </w:p>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42 U.S.C. Sec. 300gg-26; WAC 284-43-5642(5)(f)</w:t>
            </w:r>
          </w:p>
        </w:tc>
        <w:tc>
          <w:tcPr>
            <w:tcW w:w="7200" w:type="dxa"/>
            <w:vMerge w:val="restart"/>
          </w:tcPr>
          <w:p w:rsidR="008D31A8" w:rsidRPr="003E228A" w:rsidRDefault="008D31A8" w:rsidP="008D31A8">
            <w:pPr>
              <w:pStyle w:val="ListParagraph"/>
              <w:numPr>
                <w:ilvl w:val="0"/>
                <w:numId w:val="1"/>
              </w:numPr>
              <w:ind w:left="221" w:hanging="221"/>
              <w:rPr>
                <w:rFonts w:ascii="Segoe UI" w:hAnsi="Segoe UI" w:cs="Segoe UI"/>
              </w:rPr>
            </w:pPr>
            <w:r w:rsidRPr="003E228A">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rsidR="008D31A8" w:rsidRPr="003E228A" w:rsidRDefault="008D31A8" w:rsidP="008D31A8">
            <w:pPr>
              <w:pStyle w:val="ListParagraph"/>
              <w:numPr>
                <w:ilvl w:val="0"/>
                <w:numId w:val="1"/>
              </w:numPr>
              <w:ind w:left="221" w:hanging="221"/>
              <w:rPr>
                <w:rFonts w:ascii="Segoe UI" w:hAnsi="Segoe UI" w:cs="Segoe UI"/>
              </w:rPr>
            </w:pPr>
            <w:r w:rsidRPr="003E228A">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440" w:type="dxa"/>
            <w:tcBorders>
              <w:bottom w:val="nil"/>
            </w:tcBorders>
          </w:tcPr>
          <w:p w:rsidR="008D31A8" w:rsidRPr="003E228A" w:rsidRDefault="008D31A8" w:rsidP="008D31A8">
            <w:pPr>
              <w:jc w:val="center"/>
              <w:rPr>
                <w:rFonts w:ascii="Segoe UI" w:hAnsi="Segoe UI" w:cs="Segoe UI"/>
              </w:rPr>
            </w:pPr>
          </w:p>
        </w:tc>
        <w:tc>
          <w:tcPr>
            <w:tcW w:w="1440" w:type="dxa"/>
            <w:tcBorders>
              <w:bottom w:val="nil"/>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4A5872">
            <w:pPr>
              <w:tabs>
                <w:tab w:val="left" w:pos="1368"/>
              </w:tabs>
              <w:ind w:left="-90"/>
              <w:jc w:val="center"/>
              <w:rPr>
                <w:rFonts w:ascii="Segoe UI" w:hAnsi="Segoe UI" w:cs="Segoe UI"/>
              </w:rPr>
            </w:pPr>
          </w:p>
        </w:tc>
        <w:tc>
          <w:tcPr>
            <w:tcW w:w="7200" w:type="dxa"/>
            <w:vMerge/>
          </w:tcPr>
          <w:p w:rsidR="008D31A8" w:rsidRPr="003E228A" w:rsidRDefault="008D31A8" w:rsidP="008D31A8">
            <w:pPr>
              <w:pStyle w:val="ListParagraph"/>
              <w:numPr>
                <w:ilvl w:val="0"/>
                <w:numId w:val="1"/>
              </w:numPr>
              <w:ind w:left="221" w:hanging="221"/>
              <w:rPr>
                <w:rFonts w:ascii="Segoe UI" w:hAnsi="Segoe UI" w:cs="Segoe UI"/>
              </w:rPr>
            </w:pPr>
          </w:p>
        </w:tc>
        <w:tc>
          <w:tcPr>
            <w:tcW w:w="1440" w:type="dxa"/>
            <w:tcBorders>
              <w:top w:val="nil"/>
            </w:tcBorders>
          </w:tcPr>
          <w:p w:rsidR="008D31A8" w:rsidRPr="003E228A" w:rsidRDefault="008D31A8" w:rsidP="008D31A8">
            <w:pPr>
              <w:jc w:val="center"/>
              <w:rPr>
                <w:rFonts w:ascii="Segoe UI" w:hAnsi="Segoe UI" w:cs="Segoe UI"/>
              </w:rPr>
            </w:pPr>
          </w:p>
        </w:tc>
        <w:tc>
          <w:tcPr>
            <w:tcW w:w="1440" w:type="dxa"/>
            <w:tcBorders>
              <w:top w:val="nil"/>
            </w:tcBorders>
          </w:tcPr>
          <w:p w:rsidR="008D31A8" w:rsidRPr="003E228A" w:rsidRDefault="008D31A8" w:rsidP="008D31A8">
            <w:pPr>
              <w:jc w:val="center"/>
              <w:rPr>
                <w:rFonts w:ascii="Segoe UI" w:hAnsi="Segoe UI" w:cs="Segoe UI"/>
              </w:rPr>
            </w:pPr>
          </w:p>
        </w:tc>
      </w:tr>
      <w:tr w:rsidR="008D31A8" w:rsidRPr="003E228A" w:rsidTr="00423059">
        <w:tc>
          <w:tcPr>
            <w:tcW w:w="1728" w:type="dxa"/>
            <w:vMerge/>
          </w:tcPr>
          <w:p w:rsidR="008D31A8" w:rsidRPr="003E228A" w:rsidRDefault="008D31A8" w:rsidP="008D31A8">
            <w:pPr>
              <w:jc w:val="center"/>
              <w:rPr>
                <w:rFonts w:ascii="Segoe UI" w:hAnsi="Segoe UI" w:cs="Segoe UI"/>
              </w:rPr>
            </w:pPr>
          </w:p>
        </w:tc>
        <w:tc>
          <w:tcPr>
            <w:tcW w:w="1584" w:type="dxa"/>
          </w:tcPr>
          <w:p w:rsidR="008D31A8" w:rsidRPr="003E228A" w:rsidRDefault="008D31A8" w:rsidP="008D31A8">
            <w:pPr>
              <w:jc w:val="center"/>
              <w:rPr>
                <w:rFonts w:ascii="Segoe UI" w:hAnsi="Segoe UI" w:cs="Segoe UI"/>
              </w:rPr>
            </w:pPr>
            <w:r w:rsidRPr="003E228A">
              <w:rPr>
                <w:rFonts w:ascii="Segoe UI" w:hAnsi="Segoe UI" w:cs="Segoe UI"/>
              </w:rPr>
              <w:t xml:space="preserve">Allowable Limitations </w:t>
            </w:r>
          </w:p>
        </w:tc>
        <w:tc>
          <w:tcPr>
            <w:tcW w:w="1584" w:type="dxa"/>
            <w:tcBorders>
              <w:bottom w:val="single" w:sz="4" w:space="0" w:color="auto"/>
            </w:tcBorders>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WAC 284-43-5642(5)(d)</w:t>
            </w:r>
          </w:p>
        </w:tc>
        <w:tc>
          <w:tcPr>
            <w:tcW w:w="7200" w:type="dxa"/>
            <w:tcBorders>
              <w:bottom w:val="single" w:sz="4" w:space="0" w:color="auto"/>
            </w:tcBorders>
          </w:tcPr>
          <w:p w:rsidR="008D31A8" w:rsidRPr="003E228A" w:rsidRDefault="008D31A8" w:rsidP="008D31A8">
            <w:pPr>
              <w:pStyle w:val="ListParagraph"/>
              <w:ind w:left="0"/>
              <w:rPr>
                <w:rFonts w:ascii="Segoe UI" w:hAnsi="Segoe UI" w:cs="Segoe UI"/>
              </w:rPr>
            </w:pPr>
            <w:r w:rsidRPr="003E228A">
              <w:rPr>
                <w:rFonts w:ascii="Segoe UI" w:hAnsi="Segoe UI" w:cs="Segoe UI"/>
              </w:rPr>
              <w:t>Plan may limit court-ordered mental health treatment to only when medically necessary.</w:t>
            </w:r>
          </w:p>
        </w:tc>
        <w:tc>
          <w:tcPr>
            <w:tcW w:w="1440" w:type="dxa"/>
            <w:tcBorders>
              <w:bottom w:val="single" w:sz="4" w:space="0" w:color="auto"/>
            </w:tcBorders>
          </w:tcPr>
          <w:p w:rsidR="008D31A8" w:rsidRPr="003E228A" w:rsidRDefault="008D31A8" w:rsidP="008D31A8">
            <w:pPr>
              <w:jc w:val="center"/>
              <w:rPr>
                <w:rFonts w:ascii="Segoe UI" w:hAnsi="Segoe UI" w:cs="Segoe UI"/>
              </w:rPr>
            </w:pPr>
          </w:p>
        </w:tc>
        <w:tc>
          <w:tcPr>
            <w:tcW w:w="1440" w:type="dxa"/>
            <w:tcBorders>
              <w:bottom w:val="single" w:sz="4" w:space="0" w:color="auto"/>
            </w:tcBorders>
          </w:tcPr>
          <w:p w:rsidR="008D31A8" w:rsidRPr="003E228A" w:rsidRDefault="008D31A8" w:rsidP="008D31A8">
            <w:pPr>
              <w:jc w:val="center"/>
              <w:rPr>
                <w:rFonts w:ascii="Segoe UI" w:hAnsi="Segoe UI" w:cs="Segoe UI"/>
              </w:rPr>
            </w:pPr>
          </w:p>
        </w:tc>
      </w:tr>
      <w:tr w:rsidR="008D31A8" w:rsidRPr="003E228A" w:rsidTr="00423059">
        <w:tc>
          <w:tcPr>
            <w:tcW w:w="1728" w:type="dxa"/>
            <w:vMerge/>
          </w:tcPr>
          <w:p w:rsidR="008D31A8" w:rsidRPr="003E228A" w:rsidRDefault="008D31A8" w:rsidP="008D31A8">
            <w:pPr>
              <w:jc w:val="center"/>
              <w:rPr>
                <w:rFonts w:ascii="Segoe UI" w:hAnsi="Segoe UI" w:cs="Segoe UI"/>
              </w:rPr>
            </w:pPr>
          </w:p>
        </w:tc>
        <w:tc>
          <w:tcPr>
            <w:tcW w:w="1584" w:type="dxa"/>
            <w:vMerge w:val="restart"/>
          </w:tcPr>
          <w:p w:rsidR="008D31A8" w:rsidRPr="003E228A" w:rsidRDefault="008D31A8" w:rsidP="00331466">
            <w:pPr>
              <w:jc w:val="center"/>
              <w:rPr>
                <w:rFonts w:ascii="Segoe UI" w:hAnsi="Segoe UI" w:cs="Segoe UI"/>
              </w:rPr>
            </w:pPr>
            <w:r w:rsidRPr="003E228A">
              <w:rPr>
                <w:rFonts w:ascii="Segoe UI" w:hAnsi="Segoe UI" w:cs="Segoe UI"/>
              </w:rPr>
              <w:t xml:space="preserve">State benefit requirements </w:t>
            </w:r>
          </w:p>
        </w:tc>
        <w:tc>
          <w:tcPr>
            <w:tcW w:w="1584" w:type="dxa"/>
            <w:tcBorders>
              <w:bottom w:val="single" w:sz="4" w:space="0" w:color="auto"/>
            </w:tcBorders>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RCW 48.44.341;</w:t>
            </w:r>
          </w:p>
        </w:tc>
        <w:tc>
          <w:tcPr>
            <w:tcW w:w="7200" w:type="dxa"/>
          </w:tcPr>
          <w:p w:rsidR="008D31A8" w:rsidRPr="00331466" w:rsidRDefault="008D31A8" w:rsidP="00331466">
            <w:pPr>
              <w:pStyle w:val="ListParagraph"/>
              <w:numPr>
                <w:ilvl w:val="0"/>
                <w:numId w:val="1"/>
              </w:numPr>
              <w:ind w:left="311" w:hanging="270"/>
              <w:rPr>
                <w:rFonts w:ascii="Segoe UI" w:hAnsi="Segoe UI" w:cs="Segoe UI"/>
              </w:rPr>
            </w:pPr>
            <w:r w:rsidRPr="003E228A">
              <w:rPr>
                <w:rFonts w:ascii="Segoe UI" w:hAnsi="Segoe UI" w:cs="Segoe UI"/>
              </w:rPr>
              <w:t>Plan must provide mental health services. WAC 284-43-5642(5)(e)(i)</w:t>
            </w:r>
            <w:r w:rsidR="00331466">
              <w:rPr>
                <w:rFonts w:ascii="Segoe UI" w:hAnsi="Segoe UI" w:cs="Segoe UI"/>
              </w:rPr>
              <w:t>.</w:t>
            </w:r>
          </w:p>
        </w:tc>
        <w:tc>
          <w:tcPr>
            <w:tcW w:w="1440" w:type="dxa"/>
            <w:tcBorders>
              <w:bottom w:val="single" w:sz="4" w:space="0" w:color="auto"/>
            </w:tcBorders>
          </w:tcPr>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tc>
        <w:tc>
          <w:tcPr>
            <w:tcW w:w="1440" w:type="dxa"/>
            <w:tcBorders>
              <w:bottom w:val="single" w:sz="4" w:space="0" w:color="auto"/>
            </w:tcBorders>
          </w:tcPr>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tc>
      </w:tr>
      <w:tr w:rsidR="008D31A8" w:rsidRPr="003E228A" w:rsidTr="00423059">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single" w:sz="4" w:space="0" w:color="auto"/>
              <w:bottom w:val="nil"/>
            </w:tcBorders>
          </w:tcPr>
          <w:p w:rsidR="008D31A8" w:rsidRPr="003E228A" w:rsidRDefault="00331466" w:rsidP="004A5872">
            <w:pPr>
              <w:tabs>
                <w:tab w:val="left" w:pos="1368"/>
              </w:tabs>
              <w:ind w:left="-90"/>
              <w:jc w:val="center"/>
              <w:rPr>
                <w:rFonts w:ascii="Segoe UI" w:hAnsi="Segoe UI" w:cs="Segoe UI"/>
              </w:rPr>
            </w:pPr>
            <w:r>
              <w:rPr>
                <w:rFonts w:ascii="Segoe UI" w:hAnsi="Segoe UI" w:cs="Segoe UI"/>
              </w:rPr>
              <w:t>48.44.240; 48.44.245</w:t>
            </w:r>
          </w:p>
        </w:tc>
        <w:tc>
          <w:tcPr>
            <w:tcW w:w="7200" w:type="dxa"/>
          </w:tcPr>
          <w:p w:rsidR="008D31A8" w:rsidRPr="00331466" w:rsidRDefault="00331466" w:rsidP="00331466">
            <w:pPr>
              <w:pStyle w:val="ListParagraph"/>
              <w:numPr>
                <w:ilvl w:val="0"/>
                <w:numId w:val="1"/>
              </w:numPr>
              <w:ind w:left="375"/>
              <w:rPr>
                <w:rFonts w:ascii="Segoe UI" w:hAnsi="Segoe UI" w:cs="Segoe UI"/>
              </w:rPr>
            </w:pPr>
            <w:r w:rsidRPr="003E228A">
              <w:rPr>
                <w:rFonts w:ascii="Segoe UI" w:hAnsi="Segoe UI" w:cs="Segoe UI"/>
              </w:rPr>
              <w:t>Plan must provide chemical dependency detoxification services. WAC 284-43-5642(5)(e)(ii)</w:t>
            </w:r>
            <w:r>
              <w:rPr>
                <w:rFonts w:ascii="Segoe UI" w:hAnsi="Segoe UI" w:cs="Segoe UI"/>
              </w:rPr>
              <w:t>.</w:t>
            </w: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r>
      <w:tr w:rsidR="008D31A8" w:rsidRPr="003E228A" w:rsidTr="00331466">
        <w:tc>
          <w:tcPr>
            <w:tcW w:w="1728" w:type="dxa"/>
            <w:vMerge/>
          </w:tcPr>
          <w:p w:rsidR="008D31A8" w:rsidRPr="003E228A" w:rsidRDefault="008D31A8" w:rsidP="008D31A8">
            <w:pPr>
              <w:jc w:val="center"/>
              <w:rPr>
                <w:rFonts w:ascii="Segoe UI" w:hAnsi="Segoe UI" w:cs="Segoe UI"/>
              </w:rPr>
            </w:pPr>
          </w:p>
        </w:tc>
        <w:tc>
          <w:tcPr>
            <w:tcW w:w="1584" w:type="dxa"/>
            <w:vMerge/>
            <w:tcBorders>
              <w:bottom w:val="single" w:sz="4" w:space="0" w:color="auto"/>
            </w:tcBorders>
          </w:tcPr>
          <w:p w:rsidR="008D31A8" w:rsidRPr="003E228A" w:rsidRDefault="008D31A8" w:rsidP="008D31A8">
            <w:pPr>
              <w:jc w:val="center"/>
              <w:rPr>
                <w:rFonts w:ascii="Segoe UI" w:hAnsi="Segoe UI" w:cs="Segoe UI"/>
              </w:rPr>
            </w:pPr>
          </w:p>
        </w:tc>
        <w:tc>
          <w:tcPr>
            <w:tcW w:w="1584" w:type="dxa"/>
            <w:tcBorders>
              <w:top w:val="nil"/>
              <w:bottom w:val="single" w:sz="4" w:space="0" w:color="auto"/>
            </w:tcBorders>
          </w:tcPr>
          <w:p w:rsidR="008D31A8" w:rsidRPr="003E228A" w:rsidRDefault="00331466" w:rsidP="004A5872">
            <w:pPr>
              <w:tabs>
                <w:tab w:val="left" w:pos="1368"/>
              </w:tabs>
              <w:ind w:left="-90"/>
              <w:jc w:val="center"/>
              <w:rPr>
                <w:rFonts w:ascii="Segoe UI" w:hAnsi="Segoe UI" w:cs="Segoe UI"/>
              </w:rPr>
            </w:pPr>
            <w:r>
              <w:rPr>
                <w:rFonts w:ascii="Segoe UI" w:hAnsi="Segoe UI" w:cs="Segoe UI"/>
              </w:rPr>
              <w:t>RCW 48.44.342</w:t>
            </w:r>
          </w:p>
        </w:tc>
        <w:tc>
          <w:tcPr>
            <w:tcW w:w="7200" w:type="dxa"/>
            <w:tcBorders>
              <w:bottom w:val="single" w:sz="4" w:space="0" w:color="auto"/>
            </w:tcBorders>
          </w:tcPr>
          <w:p w:rsidR="008D31A8" w:rsidRPr="003E228A" w:rsidRDefault="00331466" w:rsidP="008D31A8">
            <w:pPr>
              <w:pStyle w:val="ListParagraph"/>
              <w:numPr>
                <w:ilvl w:val="0"/>
                <w:numId w:val="1"/>
              </w:numPr>
              <w:ind w:left="375"/>
              <w:rPr>
                <w:rFonts w:ascii="Segoe UI" w:hAnsi="Segoe UI" w:cs="Segoe UI"/>
              </w:rPr>
            </w:pPr>
            <w:r w:rsidRPr="003E228A">
              <w:rPr>
                <w:rFonts w:ascii="Segoe UI" w:hAnsi="Segoe UI" w:cs="Segoe UI"/>
              </w:rPr>
              <w:t>Plan must provide services delivered pursuant to involuntary commitment proceedings.   WAC 284-43-5642(5)(e)(iii)</w:t>
            </w:r>
            <w:r>
              <w:rPr>
                <w:rFonts w:ascii="Segoe UI" w:hAnsi="Segoe UI" w:cs="Segoe UI"/>
              </w:rPr>
              <w:t>.</w:t>
            </w: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r>
      <w:tr w:rsidR="008D31A8" w:rsidRPr="003E228A" w:rsidTr="00331466">
        <w:tc>
          <w:tcPr>
            <w:tcW w:w="1728" w:type="dxa"/>
            <w:vMerge/>
          </w:tcPr>
          <w:p w:rsidR="008D31A8" w:rsidRPr="003E228A" w:rsidRDefault="008D31A8" w:rsidP="008D31A8">
            <w:pPr>
              <w:jc w:val="center"/>
              <w:rPr>
                <w:rFonts w:ascii="Segoe UI" w:hAnsi="Segoe UI" w:cs="Segoe UI"/>
              </w:rPr>
            </w:pPr>
          </w:p>
        </w:tc>
        <w:tc>
          <w:tcPr>
            <w:tcW w:w="1584" w:type="dxa"/>
            <w:vMerge w:val="restart"/>
            <w:tcBorders>
              <w:top w:val="single" w:sz="4" w:space="0" w:color="auto"/>
              <w:bottom w:val="nil"/>
            </w:tcBorders>
          </w:tcPr>
          <w:p w:rsidR="008D31A8" w:rsidRPr="003E228A" w:rsidRDefault="008D31A8" w:rsidP="008D31A8">
            <w:pPr>
              <w:jc w:val="center"/>
              <w:rPr>
                <w:rFonts w:ascii="Segoe UI" w:hAnsi="Segoe UI" w:cs="Segoe UI"/>
              </w:rPr>
            </w:pPr>
            <w:r w:rsidRPr="003E228A">
              <w:rPr>
                <w:rFonts w:ascii="Segoe UI" w:hAnsi="Segoe UI" w:cs="Segoe UI"/>
              </w:rPr>
              <w:t>Definitions</w:t>
            </w: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Default="008D31A8"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Default="00475092" w:rsidP="008D31A8">
            <w:pPr>
              <w:jc w:val="center"/>
              <w:rPr>
                <w:rFonts w:ascii="Segoe UI" w:hAnsi="Segoe UI" w:cs="Segoe UI"/>
              </w:rPr>
            </w:pPr>
          </w:p>
          <w:p w:rsidR="00475092" w:rsidRPr="003E228A" w:rsidRDefault="00475092" w:rsidP="008D31A8">
            <w:pPr>
              <w:jc w:val="center"/>
              <w:rPr>
                <w:rFonts w:ascii="Segoe UI" w:hAnsi="Segoe UI" w:cs="Segoe UI"/>
              </w:rPr>
            </w:pPr>
          </w:p>
          <w:p w:rsidR="008D31A8" w:rsidRPr="003E228A" w:rsidRDefault="008D31A8" w:rsidP="008D31A8">
            <w:pPr>
              <w:jc w:val="center"/>
              <w:rPr>
                <w:rFonts w:ascii="Segoe UI" w:hAnsi="Segoe UI" w:cs="Segoe UI"/>
              </w:rPr>
            </w:pPr>
            <w:r w:rsidRPr="003E228A">
              <w:rPr>
                <w:rFonts w:ascii="Segoe UI" w:hAnsi="Segoe UI" w:cs="Segoe UI"/>
              </w:rPr>
              <w:t>Definitions (Cont’d)</w:t>
            </w:r>
          </w:p>
        </w:tc>
        <w:tc>
          <w:tcPr>
            <w:tcW w:w="1584" w:type="dxa"/>
            <w:tcBorders>
              <w:top w:val="single" w:sz="4" w:space="0" w:color="auto"/>
              <w:bottom w:val="single" w:sz="4" w:space="0" w:color="auto"/>
            </w:tcBorders>
          </w:tcPr>
          <w:p w:rsidR="008D31A8" w:rsidRPr="003E228A" w:rsidRDefault="008D31A8" w:rsidP="004A5872">
            <w:pPr>
              <w:tabs>
                <w:tab w:val="left" w:pos="1368"/>
              </w:tabs>
              <w:ind w:left="-90"/>
              <w:jc w:val="center"/>
              <w:rPr>
                <w:rFonts w:ascii="Segoe UI" w:hAnsi="Segoe UI" w:cs="Segoe UI"/>
              </w:rPr>
            </w:pPr>
            <w:r w:rsidRPr="003E228A">
              <w:rPr>
                <w:rFonts w:ascii="Segoe UI" w:hAnsi="Segoe UI" w:cs="Segoe UI"/>
              </w:rPr>
              <w:t>RCW 48.44.341(1)</w:t>
            </w:r>
          </w:p>
          <w:p w:rsidR="008D31A8" w:rsidRPr="003E228A" w:rsidRDefault="008D31A8" w:rsidP="004A5872">
            <w:pPr>
              <w:tabs>
                <w:tab w:val="left" w:pos="1368"/>
              </w:tabs>
              <w:ind w:left="-90"/>
              <w:jc w:val="center"/>
              <w:rPr>
                <w:rFonts w:ascii="Segoe UI" w:hAnsi="Segoe UI" w:cs="Segoe UI"/>
              </w:rPr>
            </w:pPr>
          </w:p>
          <w:p w:rsidR="008D31A8" w:rsidRPr="003E228A" w:rsidRDefault="008D31A8" w:rsidP="004A5872">
            <w:pPr>
              <w:tabs>
                <w:tab w:val="left" w:pos="1368"/>
              </w:tabs>
              <w:ind w:left="-90"/>
              <w:jc w:val="center"/>
              <w:rPr>
                <w:rFonts w:ascii="Segoe UI" w:hAnsi="Segoe UI" w:cs="Segoe UI"/>
              </w:rPr>
            </w:pPr>
          </w:p>
        </w:tc>
        <w:tc>
          <w:tcPr>
            <w:tcW w:w="7200" w:type="dxa"/>
            <w:tcBorders>
              <w:top w:val="single" w:sz="4" w:space="0" w:color="auto"/>
              <w:bottom w:val="single" w:sz="4" w:space="0" w:color="auto"/>
            </w:tcBorders>
          </w:tcPr>
          <w:p w:rsidR="008D31A8" w:rsidRPr="003E228A" w:rsidRDefault="008D31A8" w:rsidP="008D31A8">
            <w:pPr>
              <w:pStyle w:val="ListParagraph"/>
              <w:widowControl w:val="0"/>
              <w:numPr>
                <w:ilvl w:val="0"/>
                <w:numId w:val="26"/>
              </w:numPr>
              <w:autoSpaceDE w:val="0"/>
              <w:autoSpaceDN w:val="0"/>
              <w:adjustRightInd w:val="0"/>
              <w:ind w:left="173" w:hanging="187"/>
              <w:rPr>
                <w:rFonts w:ascii="Segoe UI" w:hAnsi="Segoe UI" w:cs="Segoe UI"/>
              </w:rPr>
            </w:pPr>
            <w:r w:rsidRPr="003E228A">
              <w:rPr>
                <w:rFonts w:ascii="Segoe UI" w:hAnsi="Segoe UI" w:cs="Segoe UI"/>
              </w:rPr>
              <w:t>Plan must define “Mental Health Services” consistent with RCW 48.44.341(1):</w:t>
            </w:r>
          </w:p>
          <w:p w:rsidR="008D31A8" w:rsidRPr="003E228A" w:rsidRDefault="008D31A8" w:rsidP="008D31A8">
            <w:pPr>
              <w:pStyle w:val="ListParagraph"/>
              <w:ind w:left="375"/>
              <w:rPr>
                <w:rFonts w:ascii="Segoe UI" w:hAnsi="Segoe UI" w:cs="Segoe UI"/>
              </w:rPr>
            </w:pPr>
            <w:r w:rsidRPr="003E228A">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p>
        </w:tc>
        <w:tc>
          <w:tcPr>
            <w:tcW w:w="1440" w:type="dxa"/>
            <w:tcBorders>
              <w:top w:val="single" w:sz="4" w:space="0" w:color="auto"/>
              <w:bottom w:val="single" w:sz="4" w:space="0" w:color="auto"/>
            </w:tcBorders>
          </w:tcPr>
          <w:p w:rsidR="008D31A8" w:rsidRPr="003E228A" w:rsidRDefault="008D31A8" w:rsidP="008D31A8">
            <w:pPr>
              <w:jc w:val="center"/>
              <w:rPr>
                <w:rFonts w:ascii="Segoe UI" w:hAnsi="Segoe UI" w:cs="Segoe UI"/>
              </w:rPr>
            </w:pPr>
          </w:p>
        </w:tc>
        <w:tc>
          <w:tcPr>
            <w:tcW w:w="1440" w:type="dxa"/>
            <w:tcBorders>
              <w:top w:val="single" w:sz="4" w:space="0" w:color="auto"/>
              <w:bottom w:val="single" w:sz="4" w:space="0" w:color="auto"/>
            </w:tcBorders>
          </w:tcPr>
          <w:p w:rsidR="008D31A8" w:rsidRPr="003E228A" w:rsidRDefault="008D31A8" w:rsidP="008D31A8">
            <w:pPr>
              <w:jc w:val="center"/>
              <w:rPr>
                <w:rFonts w:ascii="Segoe UI" w:hAnsi="Segoe UI" w:cs="Segoe UI"/>
              </w:rPr>
            </w:pPr>
          </w:p>
        </w:tc>
      </w:tr>
      <w:tr w:rsidR="008D31A8" w:rsidRPr="003E228A" w:rsidTr="00331466">
        <w:tc>
          <w:tcPr>
            <w:tcW w:w="1728" w:type="dxa"/>
            <w:vMerge/>
          </w:tcPr>
          <w:p w:rsidR="008D31A8" w:rsidRPr="003E228A" w:rsidRDefault="008D31A8" w:rsidP="008D31A8">
            <w:pPr>
              <w:jc w:val="center"/>
              <w:rPr>
                <w:rFonts w:ascii="Segoe UI" w:hAnsi="Segoe UI" w:cs="Segoe UI"/>
              </w:rPr>
            </w:pPr>
          </w:p>
        </w:tc>
        <w:tc>
          <w:tcPr>
            <w:tcW w:w="1584" w:type="dxa"/>
            <w:vMerge/>
            <w:tcBorders>
              <w:top w:val="nil"/>
              <w:bottom w:val="single" w:sz="4" w:space="0" w:color="auto"/>
            </w:tcBorders>
          </w:tcPr>
          <w:p w:rsidR="008D31A8" w:rsidRPr="003E228A" w:rsidRDefault="008D31A8" w:rsidP="008D31A8">
            <w:pPr>
              <w:jc w:val="center"/>
              <w:rPr>
                <w:rFonts w:ascii="Segoe UI" w:hAnsi="Segoe UI" w:cs="Segoe UI"/>
              </w:rPr>
            </w:pPr>
          </w:p>
        </w:tc>
        <w:tc>
          <w:tcPr>
            <w:tcW w:w="1584" w:type="dxa"/>
            <w:tcBorders>
              <w:top w:val="single" w:sz="4" w:space="0" w:color="auto"/>
              <w:bottom w:val="single" w:sz="4" w:space="0" w:color="auto"/>
            </w:tcBorders>
          </w:tcPr>
          <w:p w:rsidR="008D31A8" w:rsidRPr="003E228A" w:rsidRDefault="008D31A8" w:rsidP="004A5872">
            <w:pPr>
              <w:tabs>
                <w:tab w:val="left" w:pos="1368"/>
              </w:tabs>
              <w:ind w:left="-90" w:right="-20"/>
              <w:jc w:val="center"/>
              <w:rPr>
                <w:rFonts w:ascii="Segoe UI" w:eastAsia="Arial" w:hAnsi="Segoe UI" w:cs="Segoe UI"/>
                <w:spacing w:val="1"/>
              </w:rPr>
            </w:pPr>
            <w:r w:rsidRPr="003E228A">
              <w:rPr>
                <w:rFonts w:ascii="Segoe UI" w:eastAsia="Arial" w:hAnsi="Segoe UI" w:cs="Segoe UI"/>
                <w:spacing w:val="1"/>
              </w:rPr>
              <w:t>RCW 48.44.245;</w:t>
            </w:r>
          </w:p>
          <w:p w:rsidR="008D31A8" w:rsidRPr="003E228A" w:rsidRDefault="008D31A8" w:rsidP="004A5872">
            <w:pPr>
              <w:tabs>
                <w:tab w:val="left" w:pos="1368"/>
              </w:tabs>
              <w:ind w:left="-90" w:right="-20"/>
              <w:jc w:val="center"/>
              <w:rPr>
                <w:rFonts w:ascii="Segoe UI" w:eastAsia="Arial" w:hAnsi="Segoe UI" w:cs="Segoe UI"/>
                <w:spacing w:val="1"/>
              </w:rPr>
            </w:pPr>
            <w:r w:rsidRPr="003E228A">
              <w:rPr>
                <w:rFonts w:ascii="Segoe UI" w:eastAsia="Arial" w:hAnsi="Segoe UI" w:cs="Segoe UI"/>
                <w:spacing w:val="1"/>
              </w:rPr>
              <w:t>WAC 284-43-7010</w:t>
            </w:r>
          </w:p>
          <w:p w:rsidR="008D31A8" w:rsidRPr="003E228A" w:rsidRDefault="008D31A8" w:rsidP="004A5872">
            <w:pPr>
              <w:tabs>
                <w:tab w:val="left" w:pos="1368"/>
              </w:tabs>
              <w:ind w:left="-90"/>
              <w:jc w:val="center"/>
              <w:rPr>
                <w:rFonts w:ascii="Segoe UI" w:hAnsi="Segoe UI" w:cs="Segoe UI"/>
              </w:rPr>
            </w:pPr>
          </w:p>
        </w:tc>
        <w:tc>
          <w:tcPr>
            <w:tcW w:w="7200" w:type="dxa"/>
            <w:tcBorders>
              <w:top w:val="single" w:sz="4" w:space="0" w:color="auto"/>
              <w:bottom w:val="single" w:sz="4" w:space="0" w:color="auto"/>
            </w:tcBorders>
          </w:tcPr>
          <w:p w:rsidR="008D31A8" w:rsidRPr="003E228A" w:rsidRDefault="008D31A8" w:rsidP="008D31A8">
            <w:pPr>
              <w:pStyle w:val="ListParagraph"/>
              <w:widowControl w:val="0"/>
              <w:numPr>
                <w:ilvl w:val="0"/>
                <w:numId w:val="26"/>
              </w:numPr>
              <w:autoSpaceDE w:val="0"/>
              <w:autoSpaceDN w:val="0"/>
              <w:adjustRightInd w:val="0"/>
              <w:ind w:left="162" w:hanging="180"/>
              <w:rPr>
                <w:rFonts w:ascii="Segoe UI" w:hAnsi="Segoe UI" w:cs="Segoe UI"/>
              </w:rPr>
            </w:pPr>
            <w:r w:rsidRPr="003E228A">
              <w:rPr>
                <w:rFonts w:ascii="Segoe UI" w:hAnsi="Segoe UI" w:cs="Segoe UI"/>
              </w:rPr>
              <w:t xml:space="preserve">Does the plan define Substance Use Disorder consistent with RCW 48.44.245 and WAC 284-43-7010?  </w:t>
            </w:r>
          </w:p>
          <w:p w:rsidR="008D31A8" w:rsidRPr="003E228A" w:rsidRDefault="008D31A8" w:rsidP="008D31A8">
            <w:pPr>
              <w:pStyle w:val="ListParagraph"/>
              <w:ind w:left="126"/>
              <w:rPr>
                <w:rFonts w:ascii="Segoe UI" w:hAnsi="Segoe UI" w:cs="Segoe UI"/>
              </w:rPr>
            </w:pPr>
            <w:r w:rsidRPr="003E228A">
              <w:rPr>
                <w:rFonts w:ascii="Segoe UI" w:hAnsi="Segoe UI" w:cs="Segoe UI"/>
              </w:rPr>
              <w:t>“</w:t>
            </w:r>
            <w:r w:rsidRPr="003E228A">
              <w:rPr>
                <w:rFonts w:ascii="Segoe UI" w:hAnsi="Segoe UI" w:cs="Segoe UI"/>
                <w:bCs/>
              </w:rPr>
              <w:t>Substance use disorder</w:t>
            </w:r>
            <w:r w:rsidRPr="003E228A">
              <w:rPr>
                <w:rFonts w:ascii="Segoe UI" w:hAnsi="Segoe UI" w:cs="Segoe UI"/>
              </w:rPr>
              <w:t xml:space="preserve"> includes illness characterized by a physiological or psychological dependency, or both, on a controlled substance regulated under chapter </w:t>
            </w:r>
            <w:hyperlink r:id="rId36" w:history="1">
              <w:r w:rsidRPr="003E228A">
                <w:rPr>
                  <w:rStyle w:val="Hyperlink"/>
                  <w:rFonts w:ascii="Segoe UI" w:hAnsi="Segoe UI" w:cs="Segoe UI"/>
                </w:rPr>
                <w:t>69.50</w:t>
              </w:r>
            </w:hyperlink>
            <w:r w:rsidRPr="003E228A">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440" w:type="dxa"/>
            <w:tcBorders>
              <w:top w:val="single" w:sz="4" w:space="0" w:color="auto"/>
              <w:bottom w:val="single" w:sz="4" w:space="0" w:color="auto"/>
            </w:tcBorders>
          </w:tcPr>
          <w:p w:rsidR="008D31A8" w:rsidRPr="003E228A" w:rsidRDefault="008D31A8" w:rsidP="008D31A8">
            <w:pPr>
              <w:jc w:val="center"/>
              <w:rPr>
                <w:rFonts w:ascii="Segoe UI" w:hAnsi="Segoe UI" w:cs="Segoe UI"/>
              </w:rPr>
            </w:pPr>
          </w:p>
        </w:tc>
        <w:tc>
          <w:tcPr>
            <w:tcW w:w="1440" w:type="dxa"/>
            <w:tcBorders>
              <w:top w:val="single" w:sz="4" w:space="0" w:color="auto"/>
              <w:bottom w:val="single" w:sz="4" w:space="0" w:color="auto"/>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val="restart"/>
          </w:tcPr>
          <w:p w:rsidR="008D31A8" w:rsidRPr="003E228A" w:rsidRDefault="008D31A8" w:rsidP="008D31A8">
            <w:pPr>
              <w:jc w:val="center"/>
              <w:rPr>
                <w:rFonts w:ascii="Segoe UI" w:hAnsi="Segoe UI" w:cs="Segoe UI"/>
              </w:rPr>
            </w:pPr>
            <w:r w:rsidRPr="003E228A">
              <w:rPr>
                <w:rFonts w:ascii="Segoe UI" w:hAnsi="Segoe UI" w:cs="Segoe UI"/>
              </w:rPr>
              <w:t>Mental Health Parity</w:t>
            </w:r>
          </w:p>
          <w:p w:rsidR="008D31A8" w:rsidRPr="003E228A" w:rsidRDefault="008D31A8" w:rsidP="008D31A8">
            <w:pPr>
              <w:jc w:val="center"/>
              <w:rPr>
                <w:rFonts w:ascii="Segoe UI" w:hAnsi="Segoe UI" w:cs="Segoe UI"/>
              </w:rPr>
            </w:pPr>
          </w:p>
          <w:p w:rsidR="008D31A8" w:rsidRPr="003E228A" w:rsidRDefault="008D31A8" w:rsidP="008D31A8">
            <w:pPr>
              <w:rPr>
                <w:rFonts w:ascii="Segoe UI" w:hAnsi="Segoe UI" w:cs="Segoe UI"/>
              </w:rPr>
            </w:pPr>
          </w:p>
          <w:p w:rsidR="008D31A8" w:rsidRPr="003E228A" w:rsidRDefault="00475092" w:rsidP="00475092">
            <w:pPr>
              <w:jc w:val="center"/>
              <w:rPr>
                <w:rFonts w:ascii="Segoe UI" w:hAnsi="Segoe UI" w:cs="Segoe UI"/>
              </w:rPr>
            </w:pPr>
            <w:r>
              <w:rPr>
                <w:rFonts w:ascii="Segoe UI" w:hAnsi="Segoe UI" w:cs="Segoe UI"/>
              </w:rPr>
              <w:t>Mental Health Parity (Cont’d)</w:t>
            </w:r>
          </w:p>
          <w:p w:rsidR="008D31A8" w:rsidRDefault="008D31A8" w:rsidP="008D31A8">
            <w:pPr>
              <w:rPr>
                <w:rFonts w:ascii="Segoe UI" w:hAnsi="Segoe UI" w:cs="Segoe UI"/>
              </w:rPr>
            </w:pPr>
          </w:p>
          <w:p w:rsidR="00331466" w:rsidRDefault="00331466" w:rsidP="008D31A8">
            <w:pPr>
              <w:rPr>
                <w:rFonts w:ascii="Segoe UI" w:hAnsi="Segoe UI" w:cs="Segoe UI"/>
              </w:rPr>
            </w:pPr>
          </w:p>
          <w:p w:rsidR="00331466" w:rsidRDefault="00331466" w:rsidP="008D31A8">
            <w:pPr>
              <w:rPr>
                <w:rFonts w:ascii="Segoe UI" w:hAnsi="Segoe UI" w:cs="Segoe UI"/>
              </w:rPr>
            </w:pPr>
          </w:p>
          <w:p w:rsidR="00331466" w:rsidRDefault="00331466" w:rsidP="008D31A8">
            <w:pPr>
              <w:rPr>
                <w:rFonts w:ascii="Segoe UI" w:hAnsi="Segoe UI" w:cs="Segoe UI"/>
              </w:rPr>
            </w:pPr>
          </w:p>
          <w:p w:rsidR="00331466" w:rsidRDefault="00331466" w:rsidP="008D31A8">
            <w:pPr>
              <w:rPr>
                <w:rFonts w:ascii="Segoe UI" w:hAnsi="Segoe UI" w:cs="Segoe UI"/>
              </w:rPr>
            </w:pPr>
          </w:p>
          <w:p w:rsidR="00331466" w:rsidRDefault="00331466" w:rsidP="008D31A8">
            <w:pPr>
              <w:rPr>
                <w:rFonts w:ascii="Segoe UI" w:hAnsi="Segoe UI" w:cs="Segoe UI"/>
              </w:rPr>
            </w:pPr>
          </w:p>
          <w:p w:rsidR="00331466" w:rsidRDefault="00331466" w:rsidP="008D31A8">
            <w:pPr>
              <w:rPr>
                <w:rFonts w:ascii="Segoe UI" w:hAnsi="Segoe UI" w:cs="Segoe UI"/>
              </w:rPr>
            </w:pPr>
          </w:p>
          <w:p w:rsidR="00331466" w:rsidRDefault="00331466" w:rsidP="008D31A8">
            <w:pPr>
              <w:rPr>
                <w:rFonts w:ascii="Segoe UI" w:hAnsi="Segoe UI" w:cs="Segoe UI"/>
              </w:rPr>
            </w:pPr>
          </w:p>
          <w:p w:rsidR="00331466" w:rsidRDefault="00331466" w:rsidP="008D31A8">
            <w:pPr>
              <w:rPr>
                <w:rFonts w:ascii="Segoe UI" w:hAnsi="Segoe UI" w:cs="Segoe UI"/>
              </w:rPr>
            </w:pPr>
          </w:p>
          <w:p w:rsidR="00331466" w:rsidRPr="003E228A" w:rsidRDefault="00331466" w:rsidP="008D31A8">
            <w:pPr>
              <w:rPr>
                <w:rFonts w:ascii="Segoe UI" w:hAnsi="Segoe UI" w:cs="Segoe UI"/>
              </w:rPr>
            </w:pPr>
          </w:p>
          <w:p w:rsidR="008D31A8" w:rsidRPr="003E228A" w:rsidRDefault="008D31A8" w:rsidP="008D31A8">
            <w:pPr>
              <w:rPr>
                <w:rFonts w:ascii="Segoe UI" w:hAnsi="Segoe UI" w:cs="Segoe UI"/>
              </w:rPr>
            </w:pPr>
          </w:p>
          <w:p w:rsidR="008D31A8" w:rsidRDefault="008D31A8" w:rsidP="008D31A8">
            <w:pPr>
              <w:rPr>
                <w:rFonts w:ascii="Segoe UI" w:hAnsi="Segoe UI" w:cs="Segoe UI"/>
              </w:rPr>
            </w:pPr>
          </w:p>
          <w:p w:rsidR="00B3507B" w:rsidRDefault="00B3507B" w:rsidP="008D31A8">
            <w:pPr>
              <w:rPr>
                <w:rFonts w:ascii="Segoe UI" w:hAnsi="Segoe UI" w:cs="Segoe UI"/>
              </w:rPr>
            </w:pPr>
          </w:p>
          <w:p w:rsidR="00B3507B" w:rsidRDefault="00B3507B" w:rsidP="008D31A8">
            <w:pPr>
              <w:rPr>
                <w:rFonts w:ascii="Segoe UI" w:hAnsi="Segoe UI" w:cs="Segoe UI"/>
              </w:rPr>
            </w:pPr>
          </w:p>
          <w:p w:rsidR="00B3507B" w:rsidRDefault="00B3507B" w:rsidP="008D31A8">
            <w:pPr>
              <w:rPr>
                <w:rFonts w:ascii="Segoe UI" w:hAnsi="Segoe UI" w:cs="Segoe UI"/>
              </w:rPr>
            </w:pPr>
          </w:p>
          <w:p w:rsidR="00B3507B" w:rsidRDefault="00B3507B" w:rsidP="008D31A8">
            <w:pPr>
              <w:rPr>
                <w:rFonts w:ascii="Segoe UI" w:hAnsi="Segoe UI" w:cs="Segoe UI"/>
              </w:rPr>
            </w:pPr>
          </w:p>
          <w:p w:rsidR="00B3507B" w:rsidRDefault="00B3507B" w:rsidP="008D31A8">
            <w:pPr>
              <w:rPr>
                <w:rFonts w:ascii="Segoe UI" w:hAnsi="Segoe UI" w:cs="Segoe UI"/>
              </w:rPr>
            </w:pPr>
          </w:p>
          <w:p w:rsidR="00B3507B" w:rsidRDefault="00B3507B" w:rsidP="008D31A8">
            <w:pPr>
              <w:rPr>
                <w:rFonts w:ascii="Segoe UI" w:hAnsi="Segoe UI" w:cs="Segoe UI"/>
              </w:rPr>
            </w:pPr>
          </w:p>
          <w:p w:rsidR="00B3507B" w:rsidRDefault="00B3507B" w:rsidP="008D31A8">
            <w:pPr>
              <w:rPr>
                <w:rFonts w:ascii="Segoe UI" w:hAnsi="Segoe UI" w:cs="Segoe UI"/>
              </w:rPr>
            </w:pPr>
          </w:p>
          <w:p w:rsidR="00B3507B" w:rsidRDefault="00B3507B" w:rsidP="008D31A8">
            <w:pPr>
              <w:rPr>
                <w:rFonts w:ascii="Segoe UI" w:hAnsi="Segoe UI" w:cs="Segoe UI"/>
              </w:rPr>
            </w:pPr>
          </w:p>
          <w:p w:rsidR="00B3507B" w:rsidRDefault="00B3507B" w:rsidP="008D31A8">
            <w:pPr>
              <w:rPr>
                <w:rFonts w:ascii="Segoe UI" w:hAnsi="Segoe UI" w:cs="Segoe UI"/>
              </w:rPr>
            </w:pPr>
          </w:p>
          <w:p w:rsidR="00475092" w:rsidRDefault="00475092" w:rsidP="008D31A8">
            <w:pPr>
              <w:rPr>
                <w:rFonts w:ascii="Segoe UI" w:hAnsi="Segoe UI" w:cs="Segoe UI"/>
              </w:rPr>
            </w:pPr>
          </w:p>
          <w:p w:rsidR="00475092" w:rsidRPr="003E228A" w:rsidRDefault="00475092" w:rsidP="008D31A8">
            <w:pPr>
              <w:rPr>
                <w:rFonts w:ascii="Segoe UI" w:hAnsi="Segoe UI" w:cs="Segoe UI"/>
              </w:rPr>
            </w:pPr>
          </w:p>
          <w:p w:rsidR="008D31A8" w:rsidRPr="003E228A" w:rsidRDefault="008D31A8" w:rsidP="008D31A8">
            <w:pPr>
              <w:jc w:val="center"/>
              <w:rPr>
                <w:rFonts w:ascii="Segoe UI" w:hAnsi="Segoe UI" w:cs="Segoe UI"/>
              </w:rPr>
            </w:pPr>
            <w:r w:rsidRPr="003E228A">
              <w:rPr>
                <w:rFonts w:ascii="Segoe UI" w:hAnsi="Segoe UI" w:cs="Segoe UI"/>
              </w:rPr>
              <w:t>Mental Health Parity</w:t>
            </w:r>
          </w:p>
          <w:p w:rsidR="008D31A8" w:rsidRPr="003E228A" w:rsidRDefault="008D31A8" w:rsidP="008D31A8">
            <w:pPr>
              <w:jc w:val="center"/>
              <w:rPr>
                <w:rFonts w:ascii="Segoe UI" w:hAnsi="Segoe UI" w:cs="Segoe UI"/>
              </w:rPr>
            </w:pPr>
            <w:r w:rsidRPr="003E228A">
              <w:rPr>
                <w:rFonts w:ascii="Segoe UI" w:hAnsi="Segoe UI" w:cs="Segoe UI"/>
              </w:rPr>
              <w:t>(Cont’d)</w:t>
            </w: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Default="008D31A8" w:rsidP="008D31A8">
            <w:pPr>
              <w:jc w:val="center"/>
              <w:rPr>
                <w:rFonts w:ascii="Segoe UI" w:hAnsi="Segoe UI" w:cs="Segoe UI"/>
              </w:rPr>
            </w:pPr>
          </w:p>
          <w:p w:rsidR="00331466" w:rsidRPr="003E228A" w:rsidRDefault="00331466"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EA78CD" w:rsidRDefault="00EA78CD" w:rsidP="008D31A8">
            <w:pPr>
              <w:jc w:val="center"/>
              <w:rPr>
                <w:rFonts w:ascii="Segoe UI" w:hAnsi="Segoe UI" w:cs="Segoe UI"/>
              </w:rPr>
            </w:pPr>
          </w:p>
          <w:p w:rsidR="008D31A8" w:rsidRPr="003E228A" w:rsidRDefault="008D31A8" w:rsidP="008D31A8">
            <w:pPr>
              <w:jc w:val="center"/>
              <w:rPr>
                <w:rFonts w:ascii="Segoe UI" w:hAnsi="Segoe UI" w:cs="Segoe UI"/>
              </w:rPr>
            </w:pPr>
            <w:r w:rsidRPr="003E228A">
              <w:rPr>
                <w:rFonts w:ascii="Segoe UI" w:hAnsi="Segoe UI" w:cs="Segoe UI"/>
              </w:rPr>
              <w:t>Mental Health Parity</w:t>
            </w:r>
          </w:p>
          <w:p w:rsidR="008D31A8" w:rsidRPr="003E228A" w:rsidRDefault="008D31A8" w:rsidP="008D31A8">
            <w:pPr>
              <w:jc w:val="center"/>
              <w:rPr>
                <w:rFonts w:ascii="Segoe UI" w:hAnsi="Segoe UI" w:cs="Segoe UI"/>
              </w:rPr>
            </w:pPr>
            <w:r w:rsidRPr="003E228A">
              <w:rPr>
                <w:rFonts w:ascii="Segoe UI" w:hAnsi="Segoe UI" w:cs="Segoe UI"/>
              </w:rPr>
              <w:t>(Cont’d)</w:t>
            </w: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Default="008D31A8" w:rsidP="008D31A8">
            <w:pPr>
              <w:jc w:val="center"/>
              <w:rPr>
                <w:rFonts w:ascii="Segoe UI" w:hAnsi="Segoe UI" w:cs="Segoe UI"/>
              </w:rPr>
            </w:pPr>
          </w:p>
          <w:p w:rsidR="00A454F6" w:rsidRDefault="00A454F6" w:rsidP="008D31A8">
            <w:pPr>
              <w:jc w:val="center"/>
              <w:rPr>
                <w:rFonts w:ascii="Segoe UI" w:hAnsi="Segoe UI" w:cs="Segoe UI"/>
              </w:rPr>
            </w:pPr>
          </w:p>
          <w:p w:rsidR="00A454F6" w:rsidRDefault="00A454F6" w:rsidP="008D31A8">
            <w:pPr>
              <w:jc w:val="center"/>
              <w:rPr>
                <w:rFonts w:ascii="Segoe UI" w:hAnsi="Segoe UI" w:cs="Segoe UI"/>
              </w:rPr>
            </w:pPr>
          </w:p>
          <w:p w:rsidR="00A454F6" w:rsidRDefault="00A454F6" w:rsidP="008D31A8">
            <w:pPr>
              <w:jc w:val="center"/>
              <w:rPr>
                <w:rFonts w:ascii="Segoe UI" w:hAnsi="Segoe UI" w:cs="Segoe UI"/>
              </w:rPr>
            </w:pPr>
          </w:p>
          <w:p w:rsidR="00A454F6" w:rsidRDefault="00A454F6" w:rsidP="008D31A8">
            <w:pPr>
              <w:jc w:val="center"/>
              <w:rPr>
                <w:rFonts w:ascii="Segoe UI" w:hAnsi="Segoe UI" w:cs="Segoe UI"/>
              </w:rPr>
            </w:pPr>
          </w:p>
          <w:p w:rsidR="00A454F6" w:rsidRDefault="00A454F6" w:rsidP="008D31A8">
            <w:pPr>
              <w:jc w:val="center"/>
              <w:rPr>
                <w:rFonts w:ascii="Segoe UI" w:hAnsi="Segoe UI" w:cs="Segoe UI"/>
              </w:rPr>
            </w:pPr>
          </w:p>
          <w:p w:rsidR="00A454F6" w:rsidRDefault="00A454F6" w:rsidP="008D31A8">
            <w:pPr>
              <w:jc w:val="center"/>
              <w:rPr>
                <w:rFonts w:ascii="Segoe UI" w:hAnsi="Segoe UI" w:cs="Segoe UI"/>
              </w:rPr>
            </w:pPr>
          </w:p>
          <w:p w:rsidR="00A454F6" w:rsidRDefault="00A454F6" w:rsidP="008D31A8">
            <w:pPr>
              <w:jc w:val="center"/>
              <w:rPr>
                <w:rFonts w:ascii="Segoe UI" w:hAnsi="Segoe UI" w:cs="Segoe UI"/>
              </w:rPr>
            </w:pPr>
          </w:p>
          <w:p w:rsidR="00A454F6" w:rsidRDefault="00A454F6" w:rsidP="008D31A8">
            <w:pPr>
              <w:jc w:val="center"/>
              <w:rPr>
                <w:rFonts w:ascii="Segoe UI" w:hAnsi="Segoe UI" w:cs="Segoe UI"/>
              </w:rPr>
            </w:pPr>
          </w:p>
          <w:p w:rsidR="00A454F6" w:rsidRPr="003E228A" w:rsidRDefault="00A454F6"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395B09" w:rsidP="008D31A8">
            <w:pPr>
              <w:jc w:val="center"/>
              <w:rPr>
                <w:rFonts w:ascii="Segoe UI" w:hAnsi="Segoe UI" w:cs="Segoe UI"/>
              </w:rPr>
            </w:pPr>
            <w:r>
              <w:rPr>
                <w:rFonts w:ascii="Segoe UI" w:hAnsi="Segoe UI" w:cs="Segoe UI"/>
              </w:rPr>
              <w:t>M</w:t>
            </w:r>
            <w:r w:rsidR="008D31A8" w:rsidRPr="003E228A">
              <w:rPr>
                <w:rFonts w:ascii="Segoe UI" w:hAnsi="Segoe UI" w:cs="Segoe UI"/>
              </w:rPr>
              <w:t>ental Health Parity</w:t>
            </w:r>
          </w:p>
          <w:p w:rsidR="008D31A8" w:rsidRPr="003E228A" w:rsidRDefault="008D31A8" w:rsidP="008D31A8">
            <w:pPr>
              <w:jc w:val="center"/>
              <w:rPr>
                <w:rFonts w:ascii="Segoe UI" w:hAnsi="Segoe UI" w:cs="Segoe UI"/>
              </w:rPr>
            </w:pPr>
            <w:r w:rsidRPr="003E228A">
              <w:rPr>
                <w:rFonts w:ascii="Segoe UI" w:hAnsi="Segoe UI" w:cs="Segoe UI"/>
              </w:rPr>
              <w:t>(Cont’d)</w:t>
            </w: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A454F6">
            <w:pPr>
              <w:jc w:val="center"/>
              <w:rPr>
                <w:rFonts w:ascii="Segoe UI" w:hAnsi="Segoe UI" w:cs="Segoe UI"/>
              </w:rPr>
            </w:pPr>
          </w:p>
        </w:tc>
        <w:tc>
          <w:tcPr>
            <w:tcW w:w="1584" w:type="dxa"/>
            <w:tcBorders>
              <w:top w:val="single" w:sz="4" w:space="0" w:color="auto"/>
              <w:bottom w:val="nil"/>
            </w:tcBorders>
          </w:tcPr>
          <w:p w:rsidR="008D31A8" w:rsidRPr="003E228A" w:rsidRDefault="008D31A8" w:rsidP="004A5872">
            <w:pPr>
              <w:tabs>
                <w:tab w:val="left" w:pos="1368"/>
              </w:tabs>
              <w:ind w:left="-90" w:right="-14"/>
              <w:contextualSpacing/>
              <w:jc w:val="center"/>
              <w:rPr>
                <w:rFonts w:ascii="Segoe UI" w:hAnsi="Segoe UI" w:cs="Segoe UI"/>
              </w:rPr>
            </w:pPr>
            <w:r w:rsidRPr="003E228A">
              <w:rPr>
                <w:rFonts w:ascii="Segoe UI" w:hAnsi="Segoe UI" w:cs="Segoe UI"/>
              </w:rPr>
              <w:t xml:space="preserve">P.L. 110-343 </w:t>
            </w:r>
            <w:r w:rsidRPr="003E228A">
              <w:rPr>
                <w:rFonts w:ascii="Segoe UI" w:hAnsi="Segoe UI" w:cs="Segoe UI"/>
              </w:rPr>
              <w:br/>
              <w:t>42 USC 300gg-26</w:t>
            </w:r>
          </w:p>
        </w:tc>
        <w:tc>
          <w:tcPr>
            <w:tcW w:w="7200" w:type="dxa"/>
            <w:tcBorders>
              <w:top w:val="single" w:sz="4" w:space="0" w:color="auto"/>
              <w:bottom w:val="nil"/>
            </w:tcBorders>
          </w:tcPr>
          <w:p w:rsidR="008D31A8" w:rsidRPr="003E228A" w:rsidRDefault="008D31A8" w:rsidP="008D31A8">
            <w:pPr>
              <w:pStyle w:val="ListParagraph"/>
              <w:widowControl w:val="0"/>
              <w:numPr>
                <w:ilvl w:val="0"/>
                <w:numId w:val="26"/>
              </w:numPr>
              <w:autoSpaceDE w:val="0"/>
              <w:autoSpaceDN w:val="0"/>
              <w:adjustRightInd w:val="0"/>
              <w:ind w:left="207" w:hanging="180"/>
              <w:rPr>
                <w:rFonts w:ascii="Segoe UI" w:hAnsi="Segoe UI" w:cs="Segoe UI"/>
                <w:bCs/>
              </w:rPr>
            </w:pPr>
            <w:r w:rsidRPr="003E228A">
              <w:rPr>
                <w:rFonts w:ascii="Segoe UI" w:hAnsi="Segoe UI" w:cs="Segoe UI"/>
                <w:bCs/>
              </w:rPr>
              <w:t>Plan may not apply any financial requirement or treatment limitation to</w:t>
            </w:r>
            <w:r w:rsidRPr="003E228A">
              <w:rPr>
                <w:rFonts w:ascii="Segoe UI" w:hAnsi="Segoe UI" w:cs="Segoe UI"/>
              </w:rPr>
              <w:t xml:space="preserve"> MH/SUD </w:t>
            </w:r>
            <w:r w:rsidRPr="003E228A">
              <w:rPr>
                <w:rFonts w:ascii="Segoe UI" w:hAnsi="Segoe UI" w:cs="Segoe UI"/>
                <w:bCs/>
              </w:rPr>
              <w:t>benefits that is more restrictive than those applied to medical/surgical benefits.  (</w:t>
            </w:r>
            <w:r w:rsidRPr="003E228A">
              <w:rPr>
                <w:rFonts w:ascii="Segoe UI" w:hAnsi="Segoe UI" w:cs="Segoe UI"/>
              </w:rPr>
              <w:t>Paul Wellstone and Pete Domenici Mental Health Parity and Addiction Equity Act of 2008 (“MHPAEA”))</w:t>
            </w: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tabs>
                <w:tab w:val="left" w:pos="1368"/>
              </w:tabs>
              <w:ind w:left="-90" w:right="-14"/>
              <w:contextualSpacing/>
              <w:jc w:val="center"/>
              <w:rPr>
                <w:rFonts w:ascii="Segoe UI" w:hAnsi="Segoe UI" w:cs="Segoe UI"/>
              </w:rPr>
            </w:pPr>
            <w:r w:rsidRPr="003E228A">
              <w:rPr>
                <w:rFonts w:ascii="Segoe UI" w:hAnsi="Segoe UI" w:cs="Segoe UI"/>
              </w:rPr>
              <w:t>RCW 48.44.341</w:t>
            </w:r>
          </w:p>
          <w:p w:rsidR="008D31A8" w:rsidRPr="003E228A" w:rsidRDefault="008D31A8" w:rsidP="004A5872">
            <w:pPr>
              <w:tabs>
                <w:tab w:val="left" w:pos="1368"/>
              </w:tabs>
              <w:ind w:left="-90" w:right="-14"/>
              <w:contextualSpacing/>
              <w:jc w:val="center"/>
              <w:rPr>
                <w:rFonts w:ascii="Segoe UI" w:hAnsi="Segoe UI" w:cs="Segoe UI"/>
              </w:rPr>
            </w:pPr>
            <w:r w:rsidRPr="003E228A">
              <w:rPr>
                <w:rFonts w:ascii="Segoe UI" w:hAnsi="Segoe UI" w:cs="Segoe UI"/>
              </w:rPr>
              <w:t>(2)(c)(i)</w:t>
            </w:r>
          </w:p>
        </w:tc>
        <w:tc>
          <w:tcPr>
            <w:tcW w:w="7200" w:type="dxa"/>
            <w:tcBorders>
              <w:top w:val="nil"/>
              <w:bottom w:val="nil"/>
            </w:tcBorders>
          </w:tcPr>
          <w:p w:rsidR="008D31A8" w:rsidRPr="003E228A" w:rsidRDefault="008D31A8" w:rsidP="008D31A8">
            <w:pPr>
              <w:pStyle w:val="ListParagraph"/>
              <w:widowControl w:val="0"/>
              <w:numPr>
                <w:ilvl w:val="1"/>
                <w:numId w:val="26"/>
              </w:numPr>
              <w:autoSpaceDE w:val="0"/>
              <w:autoSpaceDN w:val="0"/>
              <w:adjustRightInd w:val="0"/>
              <w:ind w:left="567"/>
              <w:rPr>
                <w:rFonts w:ascii="Segoe UI" w:hAnsi="Segoe UI" w:cs="Segoe UI"/>
                <w:bCs/>
              </w:rPr>
            </w:pPr>
            <w:r w:rsidRPr="003E228A">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E34575">
        <w:trPr>
          <w:trHeight w:val="251"/>
        </w:trPr>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tabs>
                <w:tab w:val="left" w:pos="1368"/>
              </w:tabs>
              <w:ind w:left="-90" w:right="-14"/>
              <w:contextualSpacing/>
              <w:jc w:val="center"/>
              <w:rPr>
                <w:rFonts w:ascii="Segoe UI" w:hAnsi="Segoe UI" w:cs="Segoe UI"/>
              </w:rPr>
            </w:pPr>
          </w:p>
        </w:tc>
        <w:tc>
          <w:tcPr>
            <w:tcW w:w="7200" w:type="dxa"/>
            <w:tcBorders>
              <w:top w:val="nil"/>
              <w:bottom w:val="nil"/>
            </w:tcBorders>
          </w:tcPr>
          <w:p w:rsidR="008D31A8" w:rsidRPr="003E228A" w:rsidRDefault="008D31A8" w:rsidP="008D31A8">
            <w:pPr>
              <w:pStyle w:val="ListParagraph"/>
              <w:widowControl w:val="0"/>
              <w:numPr>
                <w:ilvl w:val="2"/>
                <w:numId w:val="26"/>
              </w:numPr>
              <w:autoSpaceDE w:val="0"/>
              <w:autoSpaceDN w:val="0"/>
              <w:adjustRightInd w:val="0"/>
              <w:ind w:left="927"/>
              <w:rPr>
                <w:rFonts w:ascii="Segoe UI" w:hAnsi="Segoe UI" w:cs="Segoe UI"/>
              </w:rPr>
            </w:pPr>
            <w:r w:rsidRPr="003E228A">
              <w:rPr>
                <w:rFonts w:ascii="Segoe UI" w:hAnsi="Segoe UI" w:cs="Segoe UI"/>
              </w:rPr>
              <w:t xml:space="preserve">Preventive services are excluded from this comparison. </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E34575">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tabs>
                <w:tab w:val="left" w:pos="1368"/>
              </w:tabs>
              <w:ind w:left="-90" w:right="-14"/>
              <w:contextualSpacing/>
              <w:jc w:val="center"/>
              <w:rPr>
                <w:rFonts w:ascii="Segoe UI" w:hAnsi="Segoe UI" w:cs="Segoe UI"/>
              </w:rPr>
            </w:pPr>
            <w:r w:rsidRPr="003E228A">
              <w:rPr>
                <w:rFonts w:ascii="Segoe UI" w:hAnsi="Segoe UI" w:cs="Segoe UI"/>
              </w:rPr>
              <w:t>RCW 48.44.341</w:t>
            </w:r>
          </w:p>
          <w:p w:rsidR="008D31A8" w:rsidRPr="003E228A" w:rsidRDefault="008D31A8" w:rsidP="004A5872">
            <w:pPr>
              <w:tabs>
                <w:tab w:val="left" w:pos="1368"/>
              </w:tabs>
              <w:ind w:left="-90" w:right="-14"/>
              <w:contextualSpacing/>
              <w:jc w:val="center"/>
              <w:rPr>
                <w:rFonts w:ascii="Segoe UI" w:hAnsi="Segoe UI" w:cs="Segoe UI"/>
              </w:rPr>
            </w:pPr>
            <w:r w:rsidRPr="003E228A">
              <w:rPr>
                <w:rFonts w:ascii="Segoe UI" w:hAnsi="Segoe UI" w:cs="Segoe UI"/>
              </w:rPr>
              <w:t>(2)(c)(i)</w:t>
            </w:r>
          </w:p>
        </w:tc>
        <w:tc>
          <w:tcPr>
            <w:tcW w:w="7200" w:type="dxa"/>
            <w:tcBorders>
              <w:top w:val="nil"/>
              <w:bottom w:val="nil"/>
            </w:tcBorders>
          </w:tcPr>
          <w:p w:rsidR="008D31A8" w:rsidRPr="003E228A" w:rsidRDefault="008D31A8" w:rsidP="008D31A8">
            <w:pPr>
              <w:pStyle w:val="ListParagraph"/>
              <w:widowControl w:val="0"/>
              <w:numPr>
                <w:ilvl w:val="1"/>
                <w:numId w:val="26"/>
              </w:numPr>
              <w:autoSpaceDE w:val="0"/>
              <w:autoSpaceDN w:val="0"/>
              <w:adjustRightInd w:val="0"/>
              <w:ind w:left="567"/>
              <w:rPr>
                <w:rFonts w:ascii="Segoe UI" w:hAnsi="Segoe UI" w:cs="Segoe UI"/>
              </w:rPr>
            </w:pPr>
            <w:r w:rsidRPr="003E228A">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E5022B">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tabs>
                <w:tab w:val="left" w:pos="1368"/>
              </w:tabs>
              <w:ind w:left="-90" w:right="-14"/>
              <w:contextualSpacing/>
              <w:jc w:val="center"/>
              <w:rPr>
                <w:rFonts w:ascii="Segoe UI" w:hAnsi="Segoe UI" w:cs="Segoe UI"/>
              </w:rPr>
            </w:pPr>
            <w:r w:rsidRPr="003E228A">
              <w:rPr>
                <w:rFonts w:ascii="Segoe UI" w:hAnsi="Segoe UI" w:cs="Segoe UI"/>
              </w:rPr>
              <w:t>RCW 48.44.341</w:t>
            </w:r>
          </w:p>
          <w:p w:rsidR="008D31A8" w:rsidRPr="003E228A" w:rsidRDefault="008D31A8" w:rsidP="004A5872">
            <w:pPr>
              <w:tabs>
                <w:tab w:val="left" w:pos="1368"/>
              </w:tabs>
              <w:ind w:left="-90" w:right="-14"/>
              <w:contextualSpacing/>
              <w:jc w:val="center"/>
              <w:rPr>
                <w:rFonts w:ascii="Segoe UI" w:hAnsi="Segoe UI" w:cs="Segoe UI"/>
              </w:rPr>
            </w:pPr>
            <w:r w:rsidRPr="003E228A">
              <w:rPr>
                <w:rFonts w:ascii="Segoe UI" w:hAnsi="Segoe UI" w:cs="Segoe UI"/>
              </w:rPr>
              <w:t>(2)(c)(i)</w:t>
            </w:r>
          </w:p>
        </w:tc>
        <w:tc>
          <w:tcPr>
            <w:tcW w:w="7200" w:type="dxa"/>
            <w:tcBorders>
              <w:top w:val="nil"/>
              <w:bottom w:val="nil"/>
            </w:tcBorders>
          </w:tcPr>
          <w:p w:rsidR="008D31A8" w:rsidRPr="003E228A" w:rsidRDefault="008D31A8" w:rsidP="008D31A8">
            <w:pPr>
              <w:pStyle w:val="ListParagraph"/>
              <w:widowControl w:val="0"/>
              <w:numPr>
                <w:ilvl w:val="1"/>
                <w:numId w:val="26"/>
              </w:numPr>
              <w:autoSpaceDE w:val="0"/>
              <w:autoSpaceDN w:val="0"/>
              <w:adjustRightInd w:val="0"/>
              <w:ind w:left="567"/>
              <w:rPr>
                <w:rFonts w:ascii="Segoe UI" w:hAnsi="Segoe UI" w:cs="Segoe UI"/>
              </w:rPr>
            </w:pPr>
            <w:r w:rsidRPr="003E228A">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tc>
      </w:tr>
      <w:tr w:rsidR="008D31A8" w:rsidRPr="003E228A" w:rsidTr="00E5022B">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single" w:sz="4" w:space="0" w:color="auto"/>
            </w:tcBorders>
          </w:tcPr>
          <w:p w:rsidR="008D31A8" w:rsidRPr="003E228A" w:rsidRDefault="008D31A8" w:rsidP="004A5872">
            <w:pPr>
              <w:tabs>
                <w:tab w:val="left" w:pos="1368"/>
              </w:tabs>
              <w:ind w:left="-90" w:right="-14"/>
              <w:contextualSpacing/>
              <w:jc w:val="center"/>
              <w:rPr>
                <w:rFonts w:ascii="Segoe UI" w:hAnsi="Segoe UI" w:cs="Segoe UI"/>
              </w:rPr>
            </w:pPr>
            <w:r w:rsidRPr="003E228A">
              <w:rPr>
                <w:rFonts w:ascii="Segoe UI" w:hAnsi="Segoe UI" w:cs="Segoe UI"/>
              </w:rPr>
              <w:t>RCW 48.44.341</w:t>
            </w:r>
          </w:p>
          <w:p w:rsidR="008D31A8" w:rsidRPr="003E228A" w:rsidRDefault="008D31A8" w:rsidP="004A5872">
            <w:pPr>
              <w:tabs>
                <w:tab w:val="left" w:pos="1368"/>
              </w:tabs>
              <w:ind w:left="-90" w:right="-14"/>
              <w:contextualSpacing/>
              <w:jc w:val="center"/>
              <w:rPr>
                <w:rFonts w:ascii="Segoe UI" w:hAnsi="Segoe UI" w:cs="Segoe UI"/>
              </w:rPr>
            </w:pPr>
            <w:r w:rsidRPr="003E228A">
              <w:rPr>
                <w:rFonts w:ascii="Segoe UI" w:hAnsi="Segoe UI" w:cs="Segoe UI"/>
              </w:rPr>
              <w:t>(2)(c)(ii)</w:t>
            </w:r>
          </w:p>
        </w:tc>
        <w:tc>
          <w:tcPr>
            <w:tcW w:w="7200" w:type="dxa"/>
            <w:tcBorders>
              <w:top w:val="nil"/>
              <w:bottom w:val="single" w:sz="4" w:space="0" w:color="auto"/>
            </w:tcBorders>
          </w:tcPr>
          <w:p w:rsidR="008D31A8" w:rsidRPr="003E228A" w:rsidRDefault="008D31A8" w:rsidP="008D31A8">
            <w:pPr>
              <w:pStyle w:val="ListParagraph"/>
              <w:widowControl w:val="0"/>
              <w:numPr>
                <w:ilvl w:val="1"/>
                <w:numId w:val="26"/>
              </w:numPr>
              <w:autoSpaceDE w:val="0"/>
              <w:autoSpaceDN w:val="0"/>
              <w:adjustRightInd w:val="0"/>
              <w:ind w:left="567"/>
              <w:rPr>
                <w:rFonts w:ascii="Segoe UI" w:hAnsi="Segoe UI" w:cs="Segoe UI"/>
                <w:bCs/>
              </w:rPr>
            </w:pPr>
            <w:r w:rsidRPr="003E228A">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r>
      <w:tr w:rsidR="008D31A8" w:rsidRPr="003E228A" w:rsidTr="00BF5DF7">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single" w:sz="4" w:space="0" w:color="auto"/>
              <w:bottom w:val="nil"/>
            </w:tcBorders>
          </w:tcPr>
          <w:p w:rsidR="008D31A8" w:rsidRPr="003E228A" w:rsidRDefault="008D31A8" w:rsidP="004A5872">
            <w:pPr>
              <w:tabs>
                <w:tab w:val="left" w:pos="1368"/>
              </w:tabs>
              <w:ind w:left="-90"/>
              <w:jc w:val="center"/>
              <w:rPr>
                <w:rFonts w:ascii="Segoe UI" w:eastAsia="Arial" w:hAnsi="Segoe UI" w:cs="Segoe UI"/>
              </w:rPr>
            </w:pPr>
            <w:r w:rsidRPr="003E228A">
              <w:rPr>
                <w:rFonts w:ascii="Segoe UI" w:eastAsia="Arial" w:hAnsi="Segoe UI" w:cs="Segoe UI"/>
                <w:spacing w:val="1"/>
              </w:rPr>
              <w:t>RCW 48.44.342</w:t>
            </w:r>
          </w:p>
          <w:p w:rsidR="008D31A8" w:rsidRPr="003E228A" w:rsidRDefault="008D31A8" w:rsidP="004A5872">
            <w:pPr>
              <w:tabs>
                <w:tab w:val="left" w:pos="1368"/>
              </w:tabs>
              <w:ind w:left="-90" w:right="-20"/>
              <w:jc w:val="center"/>
              <w:rPr>
                <w:rFonts w:ascii="Segoe UI" w:eastAsia="Arial" w:hAnsi="Segoe UI" w:cs="Segoe UI"/>
                <w:spacing w:val="1"/>
              </w:rPr>
            </w:pPr>
          </w:p>
        </w:tc>
        <w:tc>
          <w:tcPr>
            <w:tcW w:w="7200" w:type="dxa"/>
            <w:tcBorders>
              <w:top w:val="single" w:sz="4" w:space="0" w:color="auto"/>
              <w:bottom w:val="nil"/>
            </w:tcBorders>
          </w:tcPr>
          <w:p w:rsidR="008D31A8" w:rsidRPr="003E228A" w:rsidRDefault="008D31A8" w:rsidP="008D31A8">
            <w:pPr>
              <w:pStyle w:val="ListParagraph"/>
              <w:widowControl w:val="0"/>
              <w:numPr>
                <w:ilvl w:val="0"/>
                <w:numId w:val="26"/>
              </w:numPr>
              <w:autoSpaceDE w:val="0"/>
              <w:autoSpaceDN w:val="0"/>
              <w:adjustRightInd w:val="0"/>
              <w:ind w:left="207" w:hanging="180"/>
              <w:rPr>
                <w:rFonts w:ascii="Segoe UI" w:hAnsi="Segoe UI" w:cs="Segoe UI"/>
                <w:bCs/>
              </w:rPr>
            </w:pPr>
            <w:r w:rsidRPr="003E228A">
              <w:rPr>
                <w:rFonts w:ascii="Segoe UI" w:hAnsi="Segoe UI" w:cs="Segoe UI"/>
                <w:bCs/>
              </w:rPr>
              <w:t>No preauthorization for mental health treatment rendered by a state hospital if the enrollee or covered dependent is involuntarily committed.</w:t>
            </w: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r>
      <w:tr w:rsidR="008D31A8" w:rsidRPr="003E228A" w:rsidTr="00BF5DF7">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single" w:sz="4" w:space="0" w:color="auto"/>
            </w:tcBorders>
          </w:tcPr>
          <w:p w:rsidR="008D31A8" w:rsidRPr="003E228A" w:rsidRDefault="008D31A8" w:rsidP="004A587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RCW 48.44.341(3)</w:t>
            </w:r>
          </w:p>
          <w:p w:rsidR="008D31A8" w:rsidRPr="003E228A" w:rsidRDefault="008D31A8" w:rsidP="004A5872">
            <w:pPr>
              <w:tabs>
                <w:tab w:val="left" w:pos="1368"/>
              </w:tabs>
              <w:spacing w:before="36"/>
              <w:ind w:left="-90" w:right="-20"/>
              <w:jc w:val="center"/>
              <w:rPr>
                <w:rFonts w:ascii="Segoe UI" w:eastAsia="Arial" w:hAnsi="Segoe UI" w:cs="Segoe UI"/>
                <w:spacing w:val="1"/>
              </w:rPr>
            </w:pPr>
          </w:p>
        </w:tc>
        <w:tc>
          <w:tcPr>
            <w:tcW w:w="7200" w:type="dxa"/>
            <w:tcBorders>
              <w:top w:val="nil"/>
              <w:bottom w:val="single" w:sz="4" w:space="0" w:color="auto"/>
            </w:tcBorders>
          </w:tcPr>
          <w:p w:rsidR="008D31A8" w:rsidRPr="003E228A" w:rsidRDefault="008D31A8" w:rsidP="008D31A8">
            <w:pPr>
              <w:pStyle w:val="ListParagraph"/>
              <w:widowControl w:val="0"/>
              <w:numPr>
                <w:ilvl w:val="0"/>
                <w:numId w:val="26"/>
              </w:numPr>
              <w:autoSpaceDE w:val="0"/>
              <w:autoSpaceDN w:val="0"/>
              <w:adjustRightInd w:val="0"/>
              <w:ind w:left="216" w:hanging="187"/>
              <w:rPr>
                <w:rFonts w:ascii="Segoe UI" w:hAnsi="Segoe UI" w:cs="Segoe UI"/>
                <w:bCs/>
              </w:rPr>
            </w:pPr>
            <w:r w:rsidRPr="003E228A">
              <w:rPr>
                <w:rFonts w:ascii="Segoe UI" w:hAnsi="Segoe UI" w:cs="Segoe UI"/>
              </w:rPr>
              <w:t>Health benefit plans may not reduce the number of mental health outpatient visits or mental health inpatient days below the level in effect on July 1, 2002.</w:t>
            </w:r>
            <w:r w:rsidRPr="003E228A">
              <w:rPr>
                <w:rFonts w:ascii="Segoe UI" w:hAnsi="Segoe UI" w:cs="Segoe UI"/>
                <w:bCs/>
              </w:rPr>
              <w:t xml:space="preserve"> </w:t>
            </w: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r>
      <w:tr w:rsidR="008D31A8" w:rsidRPr="003E228A" w:rsidTr="00BF5DF7">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single" w:sz="4" w:space="0" w:color="auto"/>
              <w:bottom w:val="nil"/>
            </w:tcBorders>
          </w:tcPr>
          <w:p w:rsidR="008D31A8" w:rsidRPr="003E228A" w:rsidRDefault="008D31A8" w:rsidP="004A587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284-43-7020(1)</w:t>
            </w:r>
          </w:p>
        </w:tc>
        <w:tc>
          <w:tcPr>
            <w:tcW w:w="7200" w:type="dxa"/>
            <w:tcBorders>
              <w:top w:val="single" w:sz="4" w:space="0" w:color="auto"/>
              <w:bottom w:val="nil"/>
            </w:tcBorders>
          </w:tcPr>
          <w:p w:rsidR="008D31A8" w:rsidRPr="003E228A" w:rsidRDefault="008D31A8" w:rsidP="008D31A8">
            <w:pPr>
              <w:pStyle w:val="ListParagraph"/>
              <w:widowControl w:val="0"/>
              <w:numPr>
                <w:ilvl w:val="0"/>
                <w:numId w:val="26"/>
              </w:numPr>
              <w:autoSpaceDE w:val="0"/>
              <w:autoSpaceDN w:val="0"/>
              <w:adjustRightInd w:val="0"/>
              <w:ind w:left="216" w:hanging="187"/>
              <w:rPr>
                <w:rFonts w:ascii="Segoe UI" w:hAnsi="Segoe UI" w:cs="Segoe UI"/>
              </w:rPr>
            </w:pPr>
            <w:r w:rsidRPr="003E228A">
              <w:rPr>
                <w:rFonts w:ascii="Segoe UI" w:hAnsi="Segoe UI" w:cs="Segoe UI"/>
              </w:rPr>
              <w:t>Plan must cover MH/SUD benefits in every classification in which medical/surgical benefits are provided.</w:t>
            </w: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r>
      <w:tr w:rsidR="008D31A8" w:rsidRPr="003E228A" w:rsidTr="009D27A2">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nil"/>
            </w:tcBorders>
          </w:tcPr>
          <w:p w:rsidR="008D31A8" w:rsidRPr="003E228A" w:rsidRDefault="008D31A8" w:rsidP="004A587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284-43-7020(2) &amp;(6)(a)(i)(ii)</w:t>
            </w:r>
          </w:p>
        </w:tc>
        <w:tc>
          <w:tcPr>
            <w:tcW w:w="7200" w:type="dxa"/>
            <w:tcBorders>
              <w:top w:val="nil"/>
              <w:bottom w:val="nil"/>
            </w:tcBorders>
          </w:tcPr>
          <w:p w:rsidR="008D31A8" w:rsidRPr="003E228A" w:rsidRDefault="008D31A8" w:rsidP="008D31A8">
            <w:pPr>
              <w:pStyle w:val="ListParagraph"/>
              <w:widowControl w:val="0"/>
              <w:numPr>
                <w:ilvl w:val="1"/>
                <w:numId w:val="26"/>
              </w:numPr>
              <w:autoSpaceDE w:val="0"/>
              <w:autoSpaceDN w:val="0"/>
              <w:adjustRightInd w:val="0"/>
              <w:ind w:left="432" w:hanging="274"/>
              <w:rPr>
                <w:rFonts w:ascii="Segoe UI" w:hAnsi="Segoe UI" w:cs="Segoe UI"/>
              </w:rPr>
            </w:pPr>
            <w:r w:rsidRPr="003E228A">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nil"/>
            </w:tcBorders>
          </w:tcPr>
          <w:p w:rsidR="008D31A8" w:rsidRPr="003E228A" w:rsidRDefault="008D31A8" w:rsidP="008D31A8">
            <w:pPr>
              <w:jc w:val="center"/>
              <w:rPr>
                <w:rFonts w:ascii="Segoe UI" w:hAnsi="Segoe UI" w:cs="Segoe UI"/>
              </w:rPr>
            </w:pPr>
          </w:p>
        </w:tc>
        <w:tc>
          <w:tcPr>
            <w:tcW w:w="1440" w:type="dxa"/>
            <w:tcBorders>
              <w:top w:val="nil"/>
              <w:bottom w:val="nil"/>
            </w:tcBorders>
          </w:tcPr>
          <w:p w:rsidR="008D31A8" w:rsidRPr="003E228A" w:rsidRDefault="008D31A8" w:rsidP="008D31A8">
            <w:pPr>
              <w:jc w:val="center"/>
              <w:rPr>
                <w:rFonts w:ascii="Segoe UI" w:hAnsi="Segoe UI" w:cs="Segoe UI"/>
              </w:rPr>
            </w:pPr>
          </w:p>
        </w:tc>
      </w:tr>
      <w:tr w:rsidR="008D31A8" w:rsidRPr="003E228A" w:rsidTr="009D27A2">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single" w:sz="4" w:space="0" w:color="auto"/>
            </w:tcBorders>
          </w:tcPr>
          <w:p w:rsidR="008D31A8" w:rsidRPr="003E228A" w:rsidRDefault="008D31A8" w:rsidP="004A587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284-43-7020(3)</w:t>
            </w:r>
          </w:p>
          <w:p w:rsidR="008D31A8" w:rsidRPr="003E228A" w:rsidRDefault="008D31A8" w:rsidP="004A5872">
            <w:pPr>
              <w:tabs>
                <w:tab w:val="left" w:pos="1368"/>
              </w:tabs>
              <w:spacing w:before="36"/>
              <w:ind w:left="-90" w:right="-20"/>
              <w:jc w:val="center"/>
              <w:rPr>
                <w:rFonts w:ascii="Segoe UI" w:eastAsia="Arial" w:hAnsi="Segoe UI" w:cs="Segoe UI"/>
                <w:spacing w:val="1"/>
              </w:rPr>
            </w:pPr>
          </w:p>
          <w:p w:rsidR="008D31A8" w:rsidRPr="003E228A" w:rsidRDefault="008D31A8" w:rsidP="004A5872">
            <w:pPr>
              <w:tabs>
                <w:tab w:val="left" w:pos="1368"/>
              </w:tabs>
              <w:spacing w:before="36"/>
              <w:ind w:left="-90" w:right="-20"/>
              <w:jc w:val="center"/>
              <w:rPr>
                <w:rFonts w:ascii="Segoe UI" w:eastAsia="Arial" w:hAnsi="Segoe UI" w:cs="Segoe UI"/>
                <w:spacing w:val="1"/>
              </w:rPr>
            </w:pPr>
          </w:p>
          <w:p w:rsidR="008D31A8" w:rsidRPr="003E228A" w:rsidRDefault="008D31A8" w:rsidP="004A5872">
            <w:pPr>
              <w:tabs>
                <w:tab w:val="left" w:pos="1368"/>
              </w:tabs>
              <w:spacing w:before="36"/>
              <w:ind w:left="-90" w:right="-20"/>
              <w:jc w:val="center"/>
              <w:rPr>
                <w:rFonts w:ascii="Segoe UI" w:eastAsia="Arial" w:hAnsi="Segoe UI" w:cs="Segoe UI"/>
                <w:spacing w:val="1"/>
              </w:rPr>
            </w:pPr>
          </w:p>
          <w:p w:rsidR="008D31A8" w:rsidRPr="003E228A" w:rsidRDefault="008D31A8" w:rsidP="004A5872">
            <w:pPr>
              <w:tabs>
                <w:tab w:val="left" w:pos="1368"/>
              </w:tabs>
              <w:spacing w:before="36"/>
              <w:ind w:left="-90" w:right="-20"/>
              <w:jc w:val="center"/>
              <w:rPr>
                <w:rFonts w:ascii="Segoe UI" w:eastAsia="Arial" w:hAnsi="Segoe UI" w:cs="Segoe UI"/>
                <w:spacing w:val="1"/>
              </w:rPr>
            </w:pPr>
          </w:p>
          <w:p w:rsidR="008D31A8" w:rsidRPr="003E228A" w:rsidRDefault="008D31A8" w:rsidP="004A5872">
            <w:pPr>
              <w:tabs>
                <w:tab w:val="left" w:pos="1368"/>
              </w:tabs>
              <w:spacing w:before="36"/>
              <w:ind w:left="-90" w:right="-20"/>
              <w:jc w:val="center"/>
              <w:rPr>
                <w:rFonts w:ascii="Segoe UI" w:eastAsia="Arial" w:hAnsi="Segoe UI" w:cs="Segoe UI"/>
                <w:spacing w:val="1"/>
              </w:rPr>
            </w:pPr>
          </w:p>
          <w:p w:rsidR="008D31A8" w:rsidRPr="003E228A" w:rsidRDefault="008D31A8" w:rsidP="004A5872">
            <w:pPr>
              <w:tabs>
                <w:tab w:val="left" w:pos="1368"/>
              </w:tabs>
              <w:spacing w:before="36"/>
              <w:ind w:left="-90" w:right="-20"/>
              <w:jc w:val="center"/>
              <w:rPr>
                <w:rFonts w:ascii="Segoe UI" w:eastAsia="Arial" w:hAnsi="Segoe UI" w:cs="Segoe UI"/>
                <w:spacing w:val="1"/>
              </w:rPr>
            </w:pPr>
          </w:p>
          <w:p w:rsidR="008D31A8" w:rsidRPr="003E228A" w:rsidRDefault="008D31A8" w:rsidP="004A5872">
            <w:pPr>
              <w:tabs>
                <w:tab w:val="left" w:pos="1368"/>
              </w:tabs>
              <w:spacing w:before="36"/>
              <w:ind w:left="-90" w:right="-20"/>
              <w:jc w:val="center"/>
              <w:rPr>
                <w:rFonts w:ascii="Segoe UI" w:eastAsia="Arial" w:hAnsi="Segoe UI" w:cs="Segoe UI"/>
                <w:spacing w:val="1"/>
              </w:rPr>
            </w:pPr>
          </w:p>
          <w:p w:rsidR="008D31A8" w:rsidRPr="003E228A" w:rsidRDefault="008D31A8" w:rsidP="004A5872">
            <w:pPr>
              <w:tabs>
                <w:tab w:val="left" w:pos="1368"/>
              </w:tabs>
              <w:spacing w:before="36"/>
              <w:ind w:left="-90" w:right="-20"/>
              <w:jc w:val="center"/>
              <w:rPr>
                <w:rFonts w:ascii="Segoe UI" w:eastAsia="Arial" w:hAnsi="Segoe UI" w:cs="Segoe UI"/>
                <w:spacing w:val="1"/>
              </w:rPr>
            </w:pPr>
          </w:p>
          <w:p w:rsidR="008D31A8" w:rsidRPr="003E228A" w:rsidRDefault="008D31A8" w:rsidP="004A5872">
            <w:pPr>
              <w:tabs>
                <w:tab w:val="left" w:pos="1368"/>
              </w:tabs>
              <w:spacing w:before="36"/>
              <w:ind w:left="-90" w:right="-20"/>
              <w:jc w:val="center"/>
              <w:rPr>
                <w:rFonts w:ascii="Segoe UI" w:eastAsia="Arial" w:hAnsi="Segoe UI" w:cs="Segoe UI"/>
                <w:spacing w:val="1"/>
              </w:rPr>
            </w:pPr>
          </w:p>
          <w:p w:rsidR="008D31A8" w:rsidRPr="003E228A" w:rsidRDefault="008D31A8" w:rsidP="004A5872">
            <w:pPr>
              <w:tabs>
                <w:tab w:val="left" w:pos="1368"/>
              </w:tabs>
              <w:spacing w:before="36"/>
              <w:ind w:left="-90" w:right="-20"/>
              <w:jc w:val="center"/>
              <w:rPr>
                <w:rFonts w:ascii="Segoe UI" w:eastAsia="Arial" w:hAnsi="Segoe UI" w:cs="Segoe UI"/>
                <w:spacing w:val="1"/>
              </w:rPr>
            </w:pPr>
          </w:p>
        </w:tc>
        <w:tc>
          <w:tcPr>
            <w:tcW w:w="7200" w:type="dxa"/>
            <w:tcBorders>
              <w:top w:val="nil"/>
              <w:bottom w:val="single" w:sz="4" w:space="0" w:color="auto"/>
            </w:tcBorders>
          </w:tcPr>
          <w:p w:rsidR="008D31A8" w:rsidRPr="003E228A" w:rsidRDefault="008D31A8" w:rsidP="008D31A8">
            <w:pPr>
              <w:pStyle w:val="ListParagraph"/>
              <w:widowControl w:val="0"/>
              <w:numPr>
                <w:ilvl w:val="1"/>
                <w:numId w:val="26"/>
              </w:numPr>
              <w:autoSpaceDE w:val="0"/>
              <w:autoSpaceDN w:val="0"/>
              <w:adjustRightInd w:val="0"/>
              <w:ind w:left="432" w:hanging="274"/>
              <w:rPr>
                <w:rFonts w:ascii="Segoe UI" w:hAnsi="Segoe UI" w:cs="Segoe UI"/>
              </w:rPr>
            </w:pPr>
            <w:r w:rsidRPr="003E228A">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p w:rsidR="008D31A8" w:rsidRPr="003E228A" w:rsidRDefault="008D31A8" w:rsidP="008D31A8">
            <w:pPr>
              <w:jc w:val="center"/>
              <w:rPr>
                <w:rFonts w:ascii="Segoe UI" w:hAnsi="Segoe UI" w:cs="Segoe UI"/>
              </w:rPr>
            </w:pPr>
          </w:p>
        </w:tc>
      </w:tr>
      <w:tr w:rsidR="008D31A8" w:rsidRPr="003E228A" w:rsidTr="00BF5DF7">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single" w:sz="4" w:space="0" w:color="auto"/>
              <w:bottom w:val="nil"/>
            </w:tcBorders>
          </w:tcPr>
          <w:p w:rsidR="008D31A8" w:rsidRPr="003E228A" w:rsidRDefault="008D31A8" w:rsidP="004A587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284-43-7020(5)(a)(b)</w:t>
            </w:r>
          </w:p>
        </w:tc>
        <w:tc>
          <w:tcPr>
            <w:tcW w:w="7200" w:type="dxa"/>
            <w:tcBorders>
              <w:top w:val="single" w:sz="4" w:space="0" w:color="auto"/>
              <w:bottom w:val="nil"/>
            </w:tcBorders>
          </w:tcPr>
          <w:p w:rsidR="008D31A8" w:rsidRPr="003E228A" w:rsidRDefault="008D31A8" w:rsidP="008D31A8">
            <w:pPr>
              <w:pStyle w:val="ListParagraph"/>
              <w:numPr>
                <w:ilvl w:val="0"/>
                <w:numId w:val="26"/>
              </w:numPr>
              <w:autoSpaceDE w:val="0"/>
              <w:autoSpaceDN w:val="0"/>
              <w:adjustRightInd w:val="0"/>
              <w:ind w:left="207" w:hanging="180"/>
              <w:rPr>
                <w:rFonts w:ascii="Segoe UI" w:hAnsi="Segoe UI" w:cs="Segoe UI"/>
              </w:rPr>
            </w:pPr>
            <w:r w:rsidRPr="003E228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c>
          <w:tcPr>
            <w:tcW w:w="1440" w:type="dxa"/>
            <w:tcBorders>
              <w:top w:val="single" w:sz="4" w:space="0" w:color="auto"/>
              <w:bottom w:val="nil"/>
            </w:tcBorders>
          </w:tcPr>
          <w:p w:rsidR="008D31A8" w:rsidRPr="003E228A" w:rsidRDefault="008D31A8" w:rsidP="008D31A8">
            <w:pPr>
              <w:jc w:val="center"/>
              <w:rPr>
                <w:rFonts w:ascii="Segoe UI" w:hAnsi="Segoe UI" w:cs="Segoe UI"/>
              </w:rPr>
            </w:pPr>
          </w:p>
        </w:tc>
      </w:tr>
      <w:tr w:rsidR="008D31A8" w:rsidRPr="003E228A" w:rsidTr="00BF5DF7">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nil"/>
              <w:bottom w:val="single" w:sz="4" w:space="0" w:color="auto"/>
            </w:tcBorders>
          </w:tcPr>
          <w:p w:rsidR="008D31A8" w:rsidRPr="003E228A" w:rsidRDefault="008D31A8" w:rsidP="004A587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284-43-7020(4);</w:t>
            </w:r>
          </w:p>
          <w:p w:rsidR="008D31A8" w:rsidRPr="003E228A" w:rsidRDefault="008D31A8" w:rsidP="004A587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284-43-7010</w:t>
            </w:r>
          </w:p>
        </w:tc>
        <w:tc>
          <w:tcPr>
            <w:tcW w:w="7200" w:type="dxa"/>
            <w:tcBorders>
              <w:top w:val="nil"/>
              <w:bottom w:val="single" w:sz="4" w:space="0" w:color="auto"/>
            </w:tcBorders>
          </w:tcPr>
          <w:p w:rsidR="008D31A8" w:rsidRPr="003E228A" w:rsidRDefault="008D31A8" w:rsidP="008D31A8">
            <w:pPr>
              <w:pStyle w:val="ListParagraph"/>
              <w:numPr>
                <w:ilvl w:val="0"/>
                <w:numId w:val="26"/>
              </w:numPr>
              <w:autoSpaceDE w:val="0"/>
              <w:autoSpaceDN w:val="0"/>
              <w:adjustRightInd w:val="0"/>
              <w:ind w:left="207" w:hanging="180"/>
              <w:rPr>
                <w:rFonts w:ascii="Segoe UI" w:hAnsi="Segoe UI" w:cs="Segoe UI"/>
              </w:rPr>
            </w:pPr>
            <w:r w:rsidRPr="003E228A">
              <w:rPr>
                <w:rFonts w:ascii="Segoe UI" w:hAnsi="Segoe UI" w:cs="Segoe UI"/>
                <w:bCs/>
              </w:rPr>
              <w:t>Parity analysis must be done for each classification</w:t>
            </w:r>
            <w:r w:rsidRPr="003E228A">
              <w:rPr>
                <w:rFonts w:ascii="Segoe UI" w:hAnsi="Segoe UI" w:cs="Segoe UI"/>
              </w:rPr>
              <w:t xml:space="preserve"> and </w:t>
            </w:r>
            <w:r w:rsidRPr="003E228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c>
          <w:tcPr>
            <w:tcW w:w="1440" w:type="dxa"/>
            <w:tcBorders>
              <w:top w:val="nil"/>
              <w:bottom w:val="single" w:sz="4" w:space="0" w:color="auto"/>
            </w:tcBorders>
          </w:tcPr>
          <w:p w:rsidR="008D31A8" w:rsidRPr="003E228A" w:rsidRDefault="008D31A8" w:rsidP="008D31A8">
            <w:pPr>
              <w:jc w:val="center"/>
              <w:rPr>
                <w:rFonts w:ascii="Segoe UI" w:hAnsi="Segoe UI" w:cs="Segoe UI"/>
              </w:rPr>
            </w:pPr>
          </w:p>
        </w:tc>
      </w:tr>
      <w:tr w:rsidR="008D31A8" w:rsidRPr="003E228A" w:rsidTr="00BF5DF7">
        <w:tc>
          <w:tcPr>
            <w:tcW w:w="1728" w:type="dxa"/>
            <w:vMerge/>
          </w:tcPr>
          <w:p w:rsidR="008D31A8" w:rsidRPr="003E228A" w:rsidRDefault="008D31A8" w:rsidP="008D31A8">
            <w:pPr>
              <w:jc w:val="center"/>
              <w:rPr>
                <w:rFonts w:ascii="Segoe UI" w:hAnsi="Segoe UI" w:cs="Segoe UI"/>
              </w:rPr>
            </w:pPr>
          </w:p>
        </w:tc>
        <w:tc>
          <w:tcPr>
            <w:tcW w:w="1584" w:type="dxa"/>
            <w:vMerge/>
          </w:tcPr>
          <w:p w:rsidR="008D31A8" w:rsidRPr="003E228A" w:rsidRDefault="008D31A8" w:rsidP="008D31A8">
            <w:pPr>
              <w:jc w:val="center"/>
              <w:rPr>
                <w:rFonts w:ascii="Segoe UI" w:hAnsi="Segoe UI" w:cs="Segoe UI"/>
              </w:rPr>
            </w:pPr>
          </w:p>
        </w:tc>
        <w:tc>
          <w:tcPr>
            <w:tcW w:w="1584" w:type="dxa"/>
            <w:tcBorders>
              <w:top w:val="single" w:sz="4" w:space="0" w:color="auto"/>
              <w:bottom w:val="single" w:sz="4" w:space="0" w:color="auto"/>
            </w:tcBorders>
          </w:tcPr>
          <w:p w:rsidR="008D31A8" w:rsidRPr="003E228A" w:rsidRDefault="008D31A8" w:rsidP="004A587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284-43-7040</w:t>
            </w:r>
          </w:p>
        </w:tc>
        <w:tc>
          <w:tcPr>
            <w:tcW w:w="7200" w:type="dxa"/>
            <w:tcBorders>
              <w:top w:val="single" w:sz="4" w:space="0" w:color="auto"/>
              <w:bottom w:val="single" w:sz="4" w:space="0" w:color="auto"/>
            </w:tcBorders>
          </w:tcPr>
          <w:p w:rsidR="008D31A8" w:rsidRPr="003E228A" w:rsidRDefault="008D31A8" w:rsidP="008D31A8">
            <w:pPr>
              <w:pStyle w:val="ListParagraph"/>
              <w:numPr>
                <w:ilvl w:val="1"/>
                <w:numId w:val="26"/>
              </w:numPr>
              <w:autoSpaceDE w:val="0"/>
              <w:autoSpaceDN w:val="0"/>
              <w:adjustRightInd w:val="0"/>
              <w:ind w:left="567"/>
              <w:rPr>
                <w:rFonts w:ascii="Segoe UI" w:hAnsi="Segoe UI" w:cs="Segoe UI"/>
              </w:rPr>
            </w:pPr>
            <w:r w:rsidRPr="003E228A">
              <w:rPr>
                <w:rFonts w:ascii="Segoe UI" w:hAnsi="Segoe UI" w:cs="Segoe UI"/>
                <w:bCs/>
                <w:u w:val="single"/>
              </w:rPr>
              <w:t>Quantitative treatment limitations</w:t>
            </w:r>
            <w:r w:rsidRPr="003E228A">
              <w:rPr>
                <w:rFonts w:ascii="Segoe UI" w:hAnsi="Segoe UI" w:cs="Segoe UI"/>
                <w:bCs/>
              </w:rPr>
              <w:t>: expressed numerically (such as fifty outpatient visits per year)</w:t>
            </w:r>
          </w:p>
          <w:p w:rsidR="008D31A8" w:rsidRPr="003E228A" w:rsidRDefault="008D31A8" w:rsidP="008D31A8">
            <w:pPr>
              <w:pStyle w:val="ListParagraph"/>
              <w:numPr>
                <w:ilvl w:val="2"/>
                <w:numId w:val="26"/>
              </w:numPr>
              <w:autoSpaceDE w:val="0"/>
              <w:autoSpaceDN w:val="0"/>
              <w:adjustRightInd w:val="0"/>
              <w:ind w:left="927"/>
              <w:rPr>
                <w:rFonts w:ascii="Segoe UI" w:hAnsi="Segoe UI" w:cs="Segoe UI"/>
              </w:rPr>
            </w:pPr>
            <w:r w:rsidRPr="003E228A">
              <w:rPr>
                <w:rFonts w:ascii="Segoe UI" w:hAnsi="Segoe UI" w:cs="Segoe UI"/>
              </w:rPr>
              <w:t>Includes annual, episode, and lifetime day and visit limits.</w:t>
            </w:r>
          </w:p>
        </w:tc>
        <w:tc>
          <w:tcPr>
            <w:tcW w:w="1440" w:type="dxa"/>
            <w:tcBorders>
              <w:top w:val="single" w:sz="4" w:space="0" w:color="auto"/>
              <w:bottom w:val="single" w:sz="4" w:space="0" w:color="auto"/>
            </w:tcBorders>
          </w:tcPr>
          <w:p w:rsidR="008D31A8" w:rsidRPr="003E228A" w:rsidRDefault="008D31A8" w:rsidP="008D31A8">
            <w:pPr>
              <w:jc w:val="center"/>
              <w:rPr>
                <w:rFonts w:ascii="Segoe UI" w:hAnsi="Segoe UI" w:cs="Segoe UI"/>
              </w:rPr>
            </w:pPr>
          </w:p>
        </w:tc>
        <w:tc>
          <w:tcPr>
            <w:tcW w:w="1440" w:type="dxa"/>
            <w:tcBorders>
              <w:top w:val="single" w:sz="4" w:space="0" w:color="auto"/>
              <w:bottom w:val="single" w:sz="4" w:space="0" w:color="auto"/>
            </w:tcBorders>
          </w:tcPr>
          <w:p w:rsidR="008D31A8" w:rsidRPr="003E228A" w:rsidRDefault="008D31A8" w:rsidP="008D31A8">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single" w:sz="4" w:space="0" w:color="auto"/>
              <w:bottom w:val="nil"/>
            </w:tcBorders>
          </w:tcPr>
          <w:p w:rsidR="00BF5DF7" w:rsidRDefault="00BF5DF7" w:rsidP="00BF5DF7">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rsidR="00BF5DF7" w:rsidRPr="00F22594" w:rsidRDefault="00BF5DF7" w:rsidP="00BF5DF7">
            <w:pPr>
              <w:spacing w:before="36"/>
              <w:ind w:right="-108"/>
              <w:rPr>
                <w:rFonts w:ascii="Segoe UI" w:eastAsia="Arial" w:hAnsi="Segoe UI" w:cs="Segoe UI"/>
                <w:spacing w:val="1"/>
              </w:rPr>
            </w:pPr>
          </w:p>
        </w:tc>
        <w:tc>
          <w:tcPr>
            <w:tcW w:w="7200" w:type="dxa"/>
            <w:tcBorders>
              <w:top w:val="single" w:sz="4" w:space="0" w:color="auto"/>
              <w:bottom w:val="nil"/>
            </w:tcBorders>
          </w:tcPr>
          <w:p w:rsidR="00BF5DF7" w:rsidRPr="00587E88" w:rsidRDefault="00BF5DF7" w:rsidP="00BF5DF7">
            <w:pPr>
              <w:pStyle w:val="ListParagraph"/>
              <w:numPr>
                <w:ilvl w:val="1"/>
                <w:numId w:val="26"/>
              </w:numPr>
              <w:autoSpaceDE w:val="0"/>
              <w:autoSpaceDN w:val="0"/>
              <w:adjustRightInd w:val="0"/>
              <w:ind w:left="567"/>
              <w:rPr>
                <w:rFonts w:ascii="Segoe UI" w:hAnsi="Segoe UI" w:cs="Segoe UI"/>
              </w:rPr>
            </w:pPr>
            <w:r w:rsidRPr="00F22594">
              <w:rPr>
                <w:rFonts w:ascii="Segoe UI" w:hAnsi="Segoe UI" w:cs="Segoe UI"/>
                <w:bCs/>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440" w:type="dxa"/>
            <w:tcBorders>
              <w:top w:val="single" w:sz="4" w:space="0" w:color="auto"/>
              <w:bottom w:val="nil"/>
            </w:tcBorders>
          </w:tcPr>
          <w:p w:rsidR="00BF5DF7" w:rsidRPr="003E228A" w:rsidRDefault="00BF5DF7" w:rsidP="00BF5DF7">
            <w:pPr>
              <w:jc w:val="center"/>
              <w:rPr>
                <w:rFonts w:ascii="Segoe UI" w:hAnsi="Segoe UI" w:cs="Segoe UI"/>
              </w:rPr>
            </w:pPr>
          </w:p>
        </w:tc>
        <w:tc>
          <w:tcPr>
            <w:tcW w:w="1440" w:type="dxa"/>
            <w:tcBorders>
              <w:top w:val="single" w:sz="4" w:space="0" w:color="auto"/>
              <w:bottom w:val="nil"/>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F22594" w:rsidRDefault="00BF5DF7" w:rsidP="00BF5DF7">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7200" w:type="dxa"/>
            <w:tcBorders>
              <w:top w:val="nil"/>
              <w:bottom w:val="nil"/>
            </w:tcBorders>
          </w:tcPr>
          <w:p w:rsidR="00BF5DF7" w:rsidRPr="0000394C" w:rsidRDefault="00BF5DF7" w:rsidP="00BF5DF7">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F22594" w:rsidRDefault="00BF5DF7" w:rsidP="00BF5DF7">
            <w:pPr>
              <w:spacing w:before="36"/>
              <w:ind w:right="-20"/>
              <w:jc w:val="center"/>
              <w:rPr>
                <w:rFonts w:ascii="Segoe UI" w:eastAsia="Arial" w:hAnsi="Segoe UI" w:cs="Segoe UI"/>
                <w:spacing w:val="1"/>
              </w:rPr>
            </w:pPr>
            <w:r>
              <w:rPr>
                <w:rFonts w:ascii="Segoe UI" w:eastAsia="Arial" w:hAnsi="Segoe UI" w:cs="Segoe UI"/>
                <w:spacing w:val="1"/>
              </w:rPr>
              <w:t>(b)</w:t>
            </w:r>
          </w:p>
        </w:tc>
        <w:tc>
          <w:tcPr>
            <w:tcW w:w="7200" w:type="dxa"/>
            <w:tcBorders>
              <w:top w:val="nil"/>
              <w:bottom w:val="nil"/>
            </w:tcBorders>
          </w:tcPr>
          <w:p w:rsidR="00BF5DF7" w:rsidRPr="0000394C" w:rsidRDefault="00BF5DF7" w:rsidP="00BF5DF7">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Formulary design;</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Default="00BF5DF7" w:rsidP="00BF5DF7">
            <w:pPr>
              <w:spacing w:before="36"/>
              <w:ind w:right="-20"/>
              <w:jc w:val="center"/>
              <w:rPr>
                <w:rFonts w:ascii="Segoe UI" w:eastAsia="Arial" w:hAnsi="Segoe UI" w:cs="Segoe UI"/>
                <w:spacing w:val="1"/>
              </w:rPr>
            </w:pPr>
            <w:r>
              <w:rPr>
                <w:rFonts w:ascii="Segoe UI" w:eastAsia="Arial" w:hAnsi="Segoe UI" w:cs="Segoe UI"/>
                <w:spacing w:val="1"/>
              </w:rPr>
              <w:t>(c)</w:t>
            </w:r>
          </w:p>
        </w:tc>
        <w:tc>
          <w:tcPr>
            <w:tcW w:w="7200" w:type="dxa"/>
            <w:tcBorders>
              <w:top w:val="nil"/>
              <w:bottom w:val="nil"/>
            </w:tcBorders>
          </w:tcPr>
          <w:p w:rsidR="00BF5DF7" w:rsidRPr="00F22594" w:rsidRDefault="00BF5DF7" w:rsidP="00BF5DF7">
            <w:pPr>
              <w:pStyle w:val="ListParagraph"/>
              <w:numPr>
                <w:ilvl w:val="2"/>
                <w:numId w:val="26"/>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Default="00BF5DF7" w:rsidP="00BF5DF7">
            <w:pPr>
              <w:spacing w:before="36"/>
              <w:ind w:right="-20"/>
              <w:jc w:val="center"/>
              <w:rPr>
                <w:rFonts w:ascii="Segoe UI" w:eastAsia="Arial" w:hAnsi="Segoe UI" w:cs="Segoe UI"/>
                <w:spacing w:val="1"/>
              </w:rPr>
            </w:pPr>
            <w:r>
              <w:rPr>
                <w:rFonts w:ascii="Segoe UI" w:eastAsia="Arial" w:hAnsi="Segoe UI" w:cs="Segoe UI"/>
                <w:spacing w:val="1"/>
              </w:rPr>
              <w:t>(d)</w:t>
            </w:r>
          </w:p>
        </w:tc>
        <w:tc>
          <w:tcPr>
            <w:tcW w:w="7200" w:type="dxa"/>
            <w:tcBorders>
              <w:top w:val="nil"/>
              <w:bottom w:val="nil"/>
            </w:tcBorders>
          </w:tcPr>
          <w:p w:rsidR="00BF5DF7" w:rsidRPr="00F22594" w:rsidRDefault="00BF5DF7" w:rsidP="00BF5DF7">
            <w:pPr>
              <w:pStyle w:val="ListParagraph"/>
              <w:numPr>
                <w:ilvl w:val="2"/>
                <w:numId w:val="26"/>
              </w:numPr>
              <w:autoSpaceDE w:val="0"/>
              <w:autoSpaceDN w:val="0"/>
              <w:adjustRightInd w:val="0"/>
              <w:ind w:left="927"/>
              <w:rPr>
                <w:rFonts w:ascii="Segoe UI" w:hAnsi="Segoe UI" w:cs="Segoe UI"/>
              </w:rPr>
            </w:pPr>
            <w:r>
              <w:t>Standards for provider admission to participate in a network, including reimbursement rates;</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F22594" w:rsidRDefault="00BF5DF7" w:rsidP="00BF5DF7">
            <w:pPr>
              <w:spacing w:before="36"/>
              <w:ind w:right="-20"/>
              <w:jc w:val="center"/>
              <w:rPr>
                <w:rFonts w:ascii="Segoe UI" w:eastAsia="Arial" w:hAnsi="Segoe UI" w:cs="Segoe UI"/>
                <w:spacing w:val="1"/>
              </w:rPr>
            </w:pPr>
            <w:r>
              <w:rPr>
                <w:rFonts w:ascii="Segoe UI" w:eastAsia="Arial" w:hAnsi="Segoe UI" w:cs="Segoe UI"/>
                <w:spacing w:val="1"/>
              </w:rPr>
              <w:t>(e)</w:t>
            </w:r>
          </w:p>
        </w:tc>
        <w:tc>
          <w:tcPr>
            <w:tcW w:w="7200" w:type="dxa"/>
            <w:tcBorders>
              <w:top w:val="nil"/>
              <w:bottom w:val="nil"/>
            </w:tcBorders>
          </w:tcPr>
          <w:p w:rsidR="00BF5DF7" w:rsidRPr="0000394C" w:rsidRDefault="00BF5DF7" w:rsidP="00BF5DF7">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F22594" w:rsidRDefault="00BF5DF7" w:rsidP="00BF5DF7">
            <w:pPr>
              <w:spacing w:before="36"/>
              <w:ind w:right="-20"/>
              <w:jc w:val="center"/>
              <w:rPr>
                <w:rFonts w:ascii="Segoe UI" w:eastAsia="Arial" w:hAnsi="Segoe UI" w:cs="Segoe UI"/>
                <w:spacing w:val="1"/>
              </w:rPr>
            </w:pPr>
            <w:r>
              <w:rPr>
                <w:rFonts w:ascii="Segoe UI" w:eastAsia="Arial" w:hAnsi="Segoe UI" w:cs="Segoe UI"/>
                <w:spacing w:val="1"/>
              </w:rPr>
              <w:t>(f)</w:t>
            </w:r>
          </w:p>
        </w:tc>
        <w:tc>
          <w:tcPr>
            <w:tcW w:w="7200" w:type="dxa"/>
            <w:tcBorders>
              <w:top w:val="nil"/>
              <w:bottom w:val="nil"/>
            </w:tcBorders>
          </w:tcPr>
          <w:p w:rsidR="00BF5DF7" w:rsidRPr="0000394C" w:rsidRDefault="00BF5DF7" w:rsidP="00BF5DF7">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Default="00BF5DF7" w:rsidP="00BF5DF7">
            <w:pPr>
              <w:spacing w:before="36"/>
              <w:ind w:right="-20"/>
              <w:jc w:val="center"/>
              <w:rPr>
                <w:rFonts w:ascii="Segoe UI" w:eastAsia="Arial" w:hAnsi="Segoe UI" w:cs="Segoe UI"/>
                <w:spacing w:val="1"/>
              </w:rPr>
            </w:pPr>
            <w:r>
              <w:rPr>
                <w:rFonts w:ascii="Segoe UI" w:eastAsia="Arial" w:hAnsi="Segoe UI" w:cs="Segoe UI"/>
                <w:spacing w:val="1"/>
              </w:rPr>
              <w:t>(g)</w:t>
            </w:r>
          </w:p>
        </w:tc>
        <w:tc>
          <w:tcPr>
            <w:tcW w:w="7200" w:type="dxa"/>
            <w:tcBorders>
              <w:top w:val="nil"/>
              <w:bottom w:val="nil"/>
            </w:tcBorders>
          </w:tcPr>
          <w:p w:rsidR="00BF5DF7" w:rsidRPr="00F22594" w:rsidRDefault="00BF5DF7" w:rsidP="00BF5DF7">
            <w:pPr>
              <w:pStyle w:val="ListParagraph"/>
              <w:numPr>
                <w:ilvl w:val="2"/>
                <w:numId w:val="26"/>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F22594" w:rsidRDefault="00BF5DF7" w:rsidP="00BF5DF7">
            <w:pPr>
              <w:spacing w:before="36"/>
              <w:ind w:right="-20"/>
              <w:jc w:val="center"/>
              <w:rPr>
                <w:rFonts w:ascii="Segoe UI" w:eastAsia="Arial" w:hAnsi="Segoe UI" w:cs="Segoe UI"/>
                <w:spacing w:val="1"/>
              </w:rPr>
            </w:pPr>
            <w:r>
              <w:rPr>
                <w:rFonts w:ascii="Segoe UI" w:eastAsia="Arial" w:hAnsi="Segoe UI" w:cs="Segoe UI"/>
                <w:spacing w:val="1"/>
              </w:rPr>
              <w:t>(h)</w:t>
            </w:r>
          </w:p>
        </w:tc>
        <w:tc>
          <w:tcPr>
            <w:tcW w:w="7200" w:type="dxa"/>
            <w:tcBorders>
              <w:top w:val="nil"/>
              <w:bottom w:val="nil"/>
            </w:tcBorders>
          </w:tcPr>
          <w:p w:rsidR="00BF5DF7" w:rsidRPr="0000394C" w:rsidRDefault="00BF5DF7" w:rsidP="00BF5DF7">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single" w:sz="4" w:space="0" w:color="auto"/>
            </w:tcBorders>
          </w:tcPr>
          <w:p w:rsidR="00BF5DF7" w:rsidRPr="00F22594" w:rsidRDefault="00BF5DF7" w:rsidP="00BF5DF7">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7200" w:type="dxa"/>
            <w:tcBorders>
              <w:top w:val="nil"/>
              <w:bottom w:val="single" w:sz="4" w:space="0" w:color="auto"/>
            </w:tcBorders>
          </w:tcPr>
          <w:p w:rsidR="00BF5DF7" w:rsidRPr="00F22594" w:rsidRDefault="00BF5DF7" w:rsidP="00BF5DF7">
            <w:pPr>
              <w:pStyle w:val="ListParagraph"/>
              <w:numPr>
                <w:ilvl w:val="1"/>
                <w:numId w:val="26"/>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440" w:type="dxa"/>
            <w:tcBorders>
              <w:top w:val="nil"/>
              <w:bottom w:val="single" w:sz="4" w:space="0" w:color="auto"/>
            </w:tcBorders>
          </w:tcPr>
          <w:p w:rsidR="00BF5DF7" w:rsidRPr="003E228A" w:rsidRDefault="00BF5DF7" w:rsidP="00BF5DF7">
            <w:pPr>
              <w:jc w:val="center"/>
              <w:rPr>
                <w:rFonts w:ascii="Segoe UI" w:hAnsi="Segoe UI" w:cs="Segoe UI"/>
              </w:rPr>
            </w:pPr>
          </w:p>
        </w:tc>
        <w:tc>
          <w:tcPr>
            <w:tcW w:w="1440" w:type="dxa"/>
            <w:tcBorders>
              <w:top w:val="nil"/>
              <w:bottom w:val="single" w:sz="4" w:space="0" w:color="auto"/>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single" w:sz="4" w:space="0" w:color="auto"/>
              <w:bottom w:val="single" w:sz="4" w:space="0" w:color="auto"/>
            </w:tcBorders>
          </w:tcPr>
          <w:p w:rsidR="00BF5DF7" w:rsidRPr="00F22594" w:rsidRDefault="00BF5DF7" w:rsidP="00BF5DF7">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7200" w:type="dxa"/>
            <w:tcBorders>
              <w:top w:val="single" w:sz="4" w:space="0" w:color="auto"/>
              <w:bottom w:val="single" w:sz="4" w:space="0" w:color="auto"/>
            </w:tcBorders>
          </w:tcPr>
          <w:p w:rsidR="00BF5DF7" w:rsidRPr="00F22594" w:rsidRDefault="00BF5DF7" w:rsidP="00BF5DF7">
            <w:pPr>
              <w:pStyle w:val="ListParagraph"/>
              <w:numPr>
                <w:ilvl w:val="1"/>
                <w:numId w:val="26"/>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single" w:sz="4" w:space="0" w:color="auto"/>
              <w:bottom w:val="single" w:sz="4" w:space="0" w:color="auto"/>
            </w:tcBorders>
          </w:tcPr>
          <w:p w:rsidR="00BF5DF7" w:rsidRPr="003E228A" w:rsidRDefault="00BF5DF7" w:rsidP="00BF5DF7">
            <w:pPr>
              <w:jc w:val="center"/>
              <w:rPr>
                <w:rFonts w:ascii="Segoe UI" w:hAnsi="Segoe UI" w:cs="Segoe UI"/>
              </w:rPr>
            </w:pPr>
          </w:p>
        </w:tc>
        <w:tc>
          <w:tcPr>
            <w:tcW w:w="1440" w:type="dxa"/>
            <w:tcBorders>
              <w:top w:val="single" w:sz="4" w:space="0" w:color="auto"/>
              <w:bottom w:val="single" w:sz="4" w:space="0" w:color="auto"/>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single" w:sz="4" w:space="0" w:color="auto"/>
              <w:bottom w:val="single" w:sz="4" w:space="0" w:color="auto"/>
            </w:tcBorders>
          </w:tcPr>
          <w:p w:rsidR="00BF5DF7" w:rsidRPr="003E228A" w:rsidRDefault="00BF5DF7" w:rsidP="00BF5DF7">
            <w:pPr>
              <w:spacing w:before="36"/>
              <w:ind w:right="-20"/>
              <w:rPr>
                <w:rFonts w:ascii="Segoe UI" w:eastAsia="Arial" w:hAnsi="Segoe UI" w:cs="Segoe UI"/>
                <w:spacing w:val="1"/>
              </w:rPr>
            </w:pPr>
            <w:r w:rsidRPr="003E228A">
              <w:rPr>
                <w:rFonts w:ascii="Segoe UI" w:eastAsia="Arial" w:hAnsi="Segoe UI" w:cs="Segoe UI"/>
                <w:spacing w:val="1"/>
              </w:rPr>
              <w:t>WAC 284-43-7020(5)(b)</w:t>
            </w:r>
          </w:p>
          <w:p w:rsidR="00BF5DF7" w:rsidRPr="003E228A" w:rsidRDefault="00BF5DF7" w:rsidP="00BF5DF7">
            <w:pPr>
              <w:spacing w:before="36"/>
              <w:ind w:right="-20"/>
              <w:rPr>
                <w:rFonts w:ascii="Segoe UI" w:eastAsia="Arial" w:hAnsi="Segoe UI" w:cs="Segoe UI"/>
                <w:spacing w:val="1"/>
              </w:rPr>
            </w:pPr>
            <w:r w:rsidRPr="003E228A">
              <w:rPr>
                <w:rFonts w:ascii="Segoe UI" w:eastAsia="Arial" w:hAnsi="Segoe UI" w:cs="Segoe UI"/>
                <w:spacing w:val="1"/>
              </w:rPr>
              <w:t>WAC 284-170-200(11)</w:t>
            </w:r>
          </w:p>
        </w:tc>
        <w:tc>
          <w:tcPr>
            <w:tcW w:w="7200" w:type="dxa"/>
            <w:tcBorders>
              <w:top w:val="single" w:sz="4" w:space="0" w:color="auto"/>
              <w:bottom w:val="single" w:sz="4" w:space="0" w:color="auto"/>
            </w:tcBorders>
          </w:tcPr>
          <w:p w:rsidR="00BF5DF7" w:rsidRPr="003E228A" w:rsidRDefault="00BF5DF7" w:rsidP="00BF5DF7">
            <w:pPr>
              <w:pStyle w:val="ListParagraph"/>
              <w:numPr>
                <w:ilvl w:val="0"/>
                <w:numId w:val="26"/>
              </w:numPr>
              <w:autoSpaceDE w:val="0"/>
              <w:autoSpaceDN w:val="0"/>
              <w:adjustRightInd w:val="0"/>
              <w:ind w:left="207" w:hanging="207"/>
              <w:rPr>
                <w:rFonts w:ascii="Segoe UI" w:hAnsi="Segoe UI" w:cs="Segoe UI"/>
              </w:rPr>
            </w:pPr>
            <w:r w:rsidRPr="003E228A">
              <w:rPr>
                <w:rFonts w:ascii="Segoe UI" w:eastAsia="Arial" w:hAnsi="Segoe UI" w:cs="Segoe UI"/>
              </w:rPr>
              <w:t>If a health plan or issuer classifies providers into tiers, and varies cost-sharing based on the different tiers, there must not be any financial requirement or treatment limitation on MH/SUD benefits that is more restrictive than what applies to substantially all medical/surgical benefits in that tier.</w:t>
            </w:r>
          </w:p>
        </w:tc>
        <w:tc>
          <w:tcPr>
            <w:tcW w:w="1440" w:type="dxa"/>
            <w:tcBorders>
              <w:top w:val="single" w:sz="4" w:space="0" w:color="auto"/>
              <w:bottom w:val="single" w:sz="4" w:space="0" w:color="auto"/>
            </w:tcBorders>
          </w:tcPr>
          <w:p w:rsidR="00BF5DF7" w:rsidRPr="003E228A" w:rsidRDefault="00BF5DF7" w:rsidP="00BF5DF7">
            <w:pPr>
              <w:jc w:val="center"/>
              <w:rPr>
                <w:rFonts w:ascii="Segoe UI" w:hAnsi="Segoe UI" w:cs="Segoe UI"/>
              </w:rPr>
            </w:pPr>
          </w:p>
        </w:tc>
        <w:tc>
          <w:tcPr>
            <w:tcW w:w="1440" w:type="dxa"/>
            <w:tcBorders>
              <w:top w:val="single" w:sz="4" w:space="0" w:color="auto"/>
              <w:bottom w:val="single" w:sz="4" w:space="0" w:color="auto"/>
            </w:tcBorders>
          </w:tcPr>
          <w:p w:rsidR="00BF5DF7" w:rsidRPr="003E228A" w:rsidRDefault="00BF5DF7" w:rsidP="00BF5DF7">
            <w:pPr>
              <w:jc w:val="center"/>
              <w:rPr>
                <w:rFonts w:ascii="Segoe UI" w:hAnsi="Segoe UI" w:cs="Segoe UI"/>
              </w:rPr>
            </w:pPr>
          </w:p>
        </w:tc>
      </w:tr>
      <w:tr w:rsidR="00BF5DF7" w:rsidRPr="003E228A" w:rsidTr="00BF5DF7">
        <w:tc>
          <w:tcPr>
            <w:tcW w:w="1728" w:type="dxa"/>
            <w:vMerge/>
          </w:tcPr>
          <w:p w:rsidR="00BF5DF7" w:rsidRPr="003E228A" w:rsidRDefault="00BF5DF7" w:rsidP="00BF5DF7">
            <w:pPr>
              <w:jc w:val="center"/>
              <w:rPr>
                <w:rFonts w:ascii="Segoe UI" w:hAnsi="Segoe UI" w:cs="Segoe UI"/>
              </w:rPr>
            </w:pPr>
          </w:p>
        </w:tc>
        <w:tc>
          <w:tcPr>
            <w:tcW w:w="1584" w:type="dxa"/>
            <w:vMerge/>
            <w:tcBorders>
              <w:bottom w:val="single" w:sz="4" w:space="0" w:color="auto"/>
            </w:tcBorders>
          </w:tcPr>
          <w:p w:rsidR="00BF5DF7" w:rsidRPr="003E228A" w:rsidRDefault="00BF5DF7" w:rsidP="00BF5DF7">
            <w:pPr>
              <w:jc w:val="center"/>
              <w:rPr>
                <w:rFonts w:ascii="Segoe UI" w:hAnsi="Segoe UI" w:cs="Segoe UI"/>
              </w:rPr>
            </w:pPr>
          </w:p>
        </w:tc>
        <w:tc>
          <w:tcPr>
            <w:tcW w:w="1584" w:type="dxa"/>
            <w:tcBorders>
              <w:top w:val="single" w:sz="4" w:space="0" w:color="auto"/>
              <w:bottom w:val="single" w:sz="4" w:space="0" w:color="auto"/>
            </w:tcBorders>
          </w:tcPr>
          <w:p w:rsidR="00BF5DF7" w:rsidRPr="003E228A" w:rsidRDefault="00BF5DF7" w:rsidP="00BF5DF7">
            <w:pPr>
              <w:spacing w:before="36"/>
              <w:ind w:left="100" w:right="-20"/>
              <w:rPr>
                <w:rFonts w:ascii="Segoe UI" w:eastAsia="Arial" w:hAnsi="Segoe UI" w:cs="Segoe UI"/>
                <w:spacing w:val="1"/>
              </w:rPr>
            </w:pPr>
            <w:r w:rsidRPr="003E228A">
              <w:rPr>
                <w:rFonts w:ascii="Segoe UI" w:eastAsia="Arial" w:hAnsi="Segoe UI" w:cs="Segoe UI"/>
                <w:spacing w:val="1"/>
              </w:rPr>
              <w:t>WAC 284-43-7060(1)</w:t>
            </w:r>
          </w:p>
        </w:tc>
        <w:tc>
          <w:tcPr>
            <w:tcW w:w="7200" w:type="dxa"/>
            <w:tcBorders>
              <w:top w:val="single" w:sz="4" w:space="0" w:color="auto"/>
              <w:bottom w:val="single" w:sz="4" w:space="0" w:color="auto"/>
            </w:tcBorders>
          </w:tcPr>
          <w:p w:rsidR="00BF5DF7" w:rsidRPr="003E228A" w:rsidRDefault="00BF5DF7" w:rsidP="00BF5DF7">
            <w:pPr>
              <w:pStyle w:val="ListParagraph"/>
              <w:widowControl w:val="0"/>
              <w:numPr>
                <w:ilvl w:val="0"/>
                <w:numId w:val="26"/>
              </w:numPr>
              <w:autoSpaceDE w:val="0"/>
              <w:autoSpaceDN w:val="0"/>
              <w:adjustRightInd w:val="0"/>
              <w:ind w:left="216" w:hanging="187"/>
              <w:rPr>
                <w:rFonts w:ascii="Segoe UI" w:hAnsi="Segoe UI" w:cs="Segoe UI"/>
              </w:rPr>
            </w:pPr>
            <w:r w:rsidRPr="003E228A">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440" w:type="dxa"/>
            <w:tcBorders>
              <w:top w:val="single" w:sz="4" w:space="0" w:color="auto"/>
              <w:bottom w:val="single" w:sz="4" w:space="0" w:color="auto"/>
            </w:tcBorders>
          </w:tcPr>
          <w:p w:rsidR="00BF5DF7" w:rsidRPr="003E228A" w:rsidRDefault="00BF5DF7" w:rsidP="00BF5DF7">
            <w:pPr>
              <w:jc w:val="center"/>
              <w:rPr>
                <w:rFonts w:ascii="Segoe UI" w:hAnsi="Segoe UI" w:cs="Segoe UI"/>
              </w:rPr>
            </w:pPr>
          </w:p>
        </w:tc>
        <w:tc>
          <w:tcPr>
            <w:tcW w:w="1440" w:type="dxa"/>
            <w:tcBorders>
              <w:top w:val="single" w:sz="4" w:space="0" w:color="auto"/>
              <w:bottom w:val="single" w:sz="4" w:space="0" w:color="auto"/>
            </w:tcBorders>
          </w:tcPr>
          <w:p w:rsidR="00BF5DF7" w:rsidRPr="003E228A" w:rsidRDefault="00BF5DF7" w:rsidP="00BF5DF7">
            <w:pPr>
              <w:jc w:val="center"/>
              <w:rPr>
                <w:rFonts w:ascii="Segoe UI" w:hAnsi="Segoe UI" w:cs="Segoe UI"/>
              </w:rPr>
            </w:pPr>
          </w:p>
        </w:tc>
      </w:tr>
      <w:tr w:rsidR="00BF5DF7" w:rsidRPr="003E228A" w:rsidTr="00E34575">
        <w:tc>
          <w:tcPr>
            <w:tcW w:w="1728" w:type="dxa"/>
            <w:vMerge/>
          </w:tcPr>
          <w:p w:rsidR="00BF5DF7" w:rsidRPr="003E228A" w:rsidRDefault="00BF5DF7" w:rsidP="00BF5DF7">
            <w:pPr>
              <w:jc w:val="center"/>
              <w:rPr>
                <w:rFonts w:ascii="Segoe UI" w:hAnsi="Segoe UI" w:cs="Segoe UI"/>
              </w:rPr>
            </w:pPr>
          </w:p>
        </w:tc>
        <w:tc>
          <w:tcPr>
            <w:tcW w:w="1584" w:type="dxa"/>
            <w:vMerge w:val="restart"/>
          </w:tcPr>
          <w:p w:rsidR="00BF5DF7" w:rsidRPr="003E228A" w:rsidRDefault="00BF5DF7" w:rsidP="00BF5DF7">
            <w:pPr>
              <w:jc w:val="center"/>
              <w:rPr>
                <w:rFonts w:ascii="Segoe UI" w:hAnsi="Segoe UI" w:cs="Segoe UI"/>
              </w:rPr>
            </w:pPr>
            <w:r w:rsidRPr="003E228A">
              <w:rPr>
                <w:rFonts w:ascii="Segoe UI" w:hAnsi="Segoe UI" w:cs="Segoe UI"/>
              </w:rPr>
              <w:t>Prohibited Exclusions</w:t>
            </w:r>
          </w:p>
          <w:p w:rsidR="00BF5DF7" w:rsidRDefault="00BF5DF7" w:rsidP="00BF5DF7">
            <w:pPr>
              <w:jc w:val="center"/>
              <w:rPr>
                <w:rFonts w:ascii="Segoe UI" w:hAnsi="Segoe UI" w:cs="Segoe UI"/>
              </w:rPr>
            </w:pPr>
          </w:p>
          <w:p w:rsidR="00395B09" w:rsidRDefault="00395B09" w:rsidP="00BF5DF7">
            <w:pPr>
              <w:jc w:val="center"/>
              <w:rPr>
                <w:rFonts w:ascii="Segoe UI" w:hAnsi="Segoe UI" w:cs="Segoe UI"/>
              </w:rPr>
            </w:pPr>
          </w:p>
          <w:p w:rsidR="00395B09" w:rsidRDefault="00395B09" w:rsidP="00BF5DF7">
            <w:pPr>
              <w:jc w:val="center"/>
              <w:rPr>
                <w:rFonts w:ascii="Segoe UI" w:hAnsi="Segoe UI" w:cs="Segoe UI"/>
              </w:rPr>
            </w:pPr>
          </w:p>
          <w:p w:rsidR="00395B09" w:rsidRDefault="00395B09" w:rsidP="00BF5DF7">
            <w:pPr>
              <w:jc w:val="center"/>
              <w:rPr>
                <w:rFonts w:ascii="Segoe UI" w:hAnsi="Segoe UI" w:cs="Segoe UI"/>
              </w:rPr>
            </w:pPr>
          </w:p>
          <w:p w:rsidR="00395B09" w:rsidRPr="003E228A" w:rsidRDefault="00395B09" w:rsidP="00BF5DF7">
            <w:pPr>
              <w:jc w:val="center"/>
              <w:rPr>
                <w:rFonts w:ascii="Segoe UI" w:hAnsi="Segoe UI" w:cs="Segoe UI"/>
              </w:rPr>
            </w:pPr>
          </w:p>
        </w:tc>
        <w:tc>
          <w:tcPr>
            <w:tcW w:w="1584" w:type="dxa"/>
            <w:tcBorders>
              <w:top w:val="single" w:sz="4" w:space="0" w:color="auto"/>
              <w:bottom w:val="nil"/>
            </w:tcBorders>
          </w:tcPr>
          <w:p w:rsidR="00BF5DF7" w:rsidRPr="003E228A" w:rsidRDefault="00BF5DF7" w:rsidP="00BF5DF7">
            <w:pPr>
              <w:spacing w:before="36"/>
              <w:ind w:left="100" w:right="-20"/>
              <w:rPr>
                <w:rFonts w:ascii="Segoe UI" w:eastAsia="Arial" w:hAnsi="Segoe UI" w:cs="Segoe UI"/>
                <w:spacing w:val="1"/>
              </w:rPr>
            </w:pPr>
            <w:r w:rsidRPr="003E228A">
              <w:rPr>
                <w:rFonts w:ascii="Segoe UI" w:eastAsia="Arial" w:hAnsi="Segoe UI" w:cs="Segoe UI"/>
                <w:spacing w:val="1"/>
              </w:rPr>
              <w:t>WAC 284-43-7080(1)</w:t>
            </w:r>
          </w:p>
        </w:tc>
        <w:tc>
          <w:tcPr>
            <w:tcW w:w="7200" w:type="dxa"/>
            <w:tcBorders>
              <w:top w:val="single" w:sz="4" w:space="0" w:color="auto"/>
              <w:bottom w:val="nil"/>
            </w:tcBorders>
          </w:tcPr>
          <w:p w:rsidR="00BF5DF7" w:rsidRPr="003E228A" w:rsidRDefault="00BF5DF7" w:rsidP="00BF5DF7">
            <w:pPr>
              <w:pStyle w:val="ListParagraph"/>
              <w:widowControl w:val="0"/>
              <w:numPr>
                <w:ilvl w:val="0"/>
                <w:numId w:val="27"/>
              </w:numPr>
              <w:ind w:left="207" w:hanging="207"/>
              <w:rPr>
                <w:rFonts w:ascii="Segoe UI" w:hAnsi="Segoe UI" w:cs="Segoe UI"/>
              </w:rPr>
            </w:pPr>
            <w:r w:rsidRPr="003E228A">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nil"/>
            </w:tcBorders>
          </w:tcPr>
          <w:p w:rsidR="00BF5DF7" w:rsidRPr="003E228A" w:rsidRDefault="00BF5DF7" w:rsidP="00BF5DF7">
            <w:pPr>
              <w:jc w:val="center"/>
              <w:rPr>
                <w:rFonts w:ascii="Segoe UI" w:hAnsi="Segoe UI" w:cs="Segoe UI"/>
              </w:rPr>
            </w:pPr>
          </w:p>
        </w:tc>
        <w:tc>
          <w:tcPr>
            <w:tcW w:w="1440" w:type="dxa"/>
            <w:tcBorders>
              <w:top w:val="single" w:sz="4" w:space="0" w:color="auto"/>
              <w:bottom w:val="nil"/>
            </w:tcBorders>
          </w:tcPr>
          <w:p w:rsidR="00BF5DF7" w:rsidRPr="003E228A" w:rsidRDefault="00BF5DF7" w:rsidP="00BF5DF7">
            <w:pPr>
              <w:jc w:val="center"/>
              <w:rPr>
                <w:rFonts w:ascii="Segoe UI" w:hAnsi="Segoe UI" w:cs="Segoe UI"/>
              </w:rPr>
            </w:pPr>
          </w:p>
        </w:tc>
      </w:tr>
      <w:tr w:rsidR="00BF5DF7" w:rsidRPr="003E228A" w:rsidTr="00E34575">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3E228A" w:rsidRDefault="00BF5DF7" w:rsidP="00BF5DF7">
            <w:pPr>
              <w:spacing w:before="36"/>
              <w:ind w:left="100" w:right="-20"/>
              <w:rPr>
                <w:rFonts w:ascii="Segoe UI" w:eastAsia="Arial" w:hAnsi="Segoe UI" w:cs="Segoe UI"/>
                <w:spacing w:val="1"/>
              </w:rPr>
            </w:pPr>
            <w:r w:rsidRPr="003E228A">
              <w:rPr>
                <w:rFonts w:ascii="Segoe UI" w:eastAsia="Arial" w:hAnsi="Segoe UI" w:cs="Segoe UI"/>
                <w:spacing w:val="1"/>
              </w:rPr>
              <w:t>WAC 284-43-7080(2)</w:t>
            </w:r>
          </w:p>
        </w:tc>
        <w:tc>
          <w:tcPr>
            <w:tcW w:w="7200" w:type="dxa"/>
            <w:tcBorders>
              <w:top w:val="nil"/>
              <w:bottom w:val="nil"/>
            </w:tcBorders>
          </w:tcPr>
          <w:p w:rsidR="00BF5DF7" w:rsidRPr="003E228A" w:rsidRDefault="00BF5DF7" w:rsidP="00BF5DF7">
            <w:pPr>
              <w:pStyle w:val="ListParagraph"/>
              <w:widowControl w:val="0"/>
              <w:numPr>
                <w:ilvl w:val="0"/>
                <w:numId w:val="27"/>
              </w:numPr>
              <w:ind w:left="207" w:hanging="207"/>
              <w:rPr>
                <w:rFonts w:ascii="Segoe UI" w:hAnsi="Segoe UI" w:cs="Segoe UI"/>
              </w:rPr>
            </w:pPr>
            <w:r w:rsidRPr="003E228A">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E34575">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3E228A" w:rsidRDefault="00BF5DF7" w:rsidP="00BF5DF7">
            <w:pPr>
              <w:spacing w:before="36"/>
              <w:ind w:left="100" w:right="-20"/>
              <w:rPr>
                <w:rFonts w:ascii="Segoe UI" w:eastAsia="Arial" w:hAnsi="Segoe UI" w:cs="Segoe UI"/>
                <w:spacing w:val="1"/>
              </w:rPr>
            </w:pPr>
            <w:r w:rsidRPr="003E228A">
              <w:rPr>
                <w:rFonts w:ascii="Segoe UI" w:eastAsia="Arial" w:hAnsi="Segoe UI" w:cs="Segoe UI"/>
                <w:spacing w:val="1"/>
              </w:rPr>
              <w:t>WAC 284-43-7080(3)</w:t>
            </w:r>
          </w:p>
        </w:tc>
        <w:tc>
          <w:tcPr>
            <w:tcW w:w="7200" w:type="dxa"/>
            <w:tcBorders>
              <w:top w:val="nil"/>
              <w:bottom w:val="nil"/>
            </w:tcBorders>
          </w:tcPr>
          <w:p w:rsidR="00BF5DF7" w:rsidRPr="003E228A" w:rsidRDefault="00BF5DF7" w:rsidP="00BF5DF7">
            <w:pPr>
              <w:pStyle w:val="ListParagraph"/>
              <w:widowControl w:val="0"/>
              <w:numPr>
                <w:ilvl w:val="0"/>
                <w:numId w:val="27"/>
              </w:numPr>
              <w:ind w:left="207" w:hanging="207"/>
              <w:rPr>
                <w:rFonts w:ascii="Segoe UI" w:hAnsi="Segoe UI" w:cs="Segoe UI"/>
              </w:rPr>
            </w:pPr>
            <w:r w:rsidRPr="003E228A">
              <w:rPr>
                <w:rFonts w:ascii="Segoe UI" w:hAnsi="Segoe UI" w:cs="Segoe UI"/>
              </w:rPr>
              <w:t>Benefits for MH/SUD may not be limited or denied based solely on age or condition.</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E34575">
        <w:tc>
          <w:tcPr>
            <w:tcW w:w="1728" w:type="dxa"/>
            <w:vMerge/>
            <w:tcBorders>
              <w:bottom w:val="single" w:sz="4" w:space="0" w:color="auto"/>
            </w:tcBorders>
          </w:tcPr>
          <w:p w:rsidR="00BF5DF7" w:rsidRPr="003E228A" w:rsidRDefault="00BF5DF7" w:rsidP="00BF5DF7">
            <w:pPr>
              <w:jc w:val="center"/>
              <w:rPr>
                <w:rFonts w:ascii="Segoe UI" w:hAnsi="Segoe UI" w:cs="Segoe UI"/>
              </w:rPr>
            </w:pPr>
          </w:p>
        </w:tc>
        <w:tc>
          <w:tcPr>
            <w:tcW w:w="1584" w:type="dxa"/>
            <w:vMerge/>
            <w:tcBorders>
              <w:bottom w:val="single" w:sz="4" w:space="0" w:color="auto"/>
            </w:tcBorders>
          </w:tcPr>
          <w:p w:rsidR="00BF5DF7" w:rsidRPr="003E228A" w:rsidRDefault="00BF5DF7" w:rsidP="00BF5DF7">
            <w:pPr>
              <w:jc w:val="center"/>
              <w:rPr>
                <w:rFonts w:ascii="Segoe UI" w:hAnsi="Segoe UI" w:cs="Segoe UI"/>
              </w:rPr>
            </w:pPr>
          </w:p>
        </w:tc>
        <w:tc>
          <w:tcPr>
            <w:tcW w:w="1584" w:type="dxa"/>
            <w:tcBorders>
              <w:top w:val="nil"/>
              <w:bottom w:val="single" w:sz="4" w:space="0" w:color="auto"/>
            </w:tcBorders>
          </w:tcPr>
          <w:p w:rsidR="00BF5DF7" w:rsidRPr="003E228A" w:rsidRDefault="00BF5DF7" w:rsidP="00BF5DF7">
            <w:pPr>
              <w:spacing w:before="36"/>
              <w:ind w:left="100" w:right="-20"/>
              <w:rPr>
                <w:rFonts w:ascii="Segoe UI" w:eastAsia="Arial" w:hAnsi="Segoe UI" w:cs="Segoe UI"/>
                <w:spacing w:val="1"/>
              </w:rPr>
            </w:pPr>
            <w:r w:rsidRPr="003E228A">
              <w:rPr>
                <w:rFonts w:ascii="Segoe UI" w:eastAsia="Arial" w:hAnsi="Segoe UI" w:cs="Segoe UI"/>
                <w:spacing w:val="1"/>
              </w:rPr>
              <w:t>WAC 284-43-7080(4)</w:t>
            </w:r>
          </w:p>
        </w:tc>
        <w:tc>
          <w:tcPr>
            <w:tcW w:w="7200" w:type="dxa"/>
            <w:tcBorders>
              <w:top w:val="nil"/>
              <w:bottom w:val="single" w:sz="4" w:space="0" w:color="auto"/>
            </w:tcBorders>
          </w:tcPr>
          <w:p w:rsidR="00BF5DF7" w:rsidRPr="003E228A" w:rsidRDefault="00BF5DF7" w:rsidP="00BF5DF7">
            <w:pPr>
              <w:pStyle w:val="ListParagraph"/>
              <w:widowControl w:val="0"/>
              <w:numPr>
                <w:ilvl w:val="0"/>
                <w:numId w:val="27"/>
              </w:numPr>
              <w:autoSpaceDE w:val="0"/>
              <w:autoSpaceDN w:val="0"/>
              <w:adjustRightInd w:val="0"/>
              <w:ind w:left="207" w:hanging="207"/>
              <w:rPr>
                <w:rFonts w:ascii="Segoe UI" w:eastAsia="Arial" w:hAnsi="Segoe UI" w:cs="Segoe UI"/>
              </w:rPr>
            </w:pPr>
            <w:r w:rsidRPr="003E228A">
              <w:rPr>
                <w:rFonts w:ascii="Segoe UI" w:hAnsi="Segoe UI" w:cs="Segoe UI"/>
              </w:rPr>
              <w:t>Medically necessary benefits for MH/SUD treatment may not be denied solely because they were court ordered.</w:t>
            </w:r>
          </w:p>
        </w:tc>
        <w:tc>
          <w:tcPr>
            <w:tcW w:w="1440" w:type="dxa"/>
            <w:tcBorders>
              <w:top w:val="nil"/>
              <w:bottom w:val="single" w:sz="4" w:space="0" w:color="auto"/>
            </w:tcBorders>
          </w:tcPr>
          <w:p w:rsidR="00BF5DF7" w:rsidRPr="003E228A" w:rsidRDefault="00BF5DF7" w:rsidP="00BF5DF7">
            <w:pPr>
              <w:jc w:val="center"/>
              <w:rPr>
                <w:rFonts w:ascii="Segoe UI" w:hAnsi="Segoe UI" w:cs="Segoe UI"/>
              </w:rPr>
            </w:pPr>
          </w:p>
        </w:tc>
        <w:tc>
          <w:tcPr>
            <w:tcW w:w="1440" w:type="dxa"/>
            <w:tcBorders>
              <w:top w:val="nil"/>
              <w:bottom w:val="single" w:sz="4" w:space="0" w:color="auto"/>
            </w:tcBorders>
          </w:tcPr>
          <w:p w:rsidR="00BF5DF7" w:rsidRPr="003E228A" w:rsidRDefault="00BF5DF7" w:rsidP="00BF5DF7">
            <w:pPr>
              <w:jc w:val="center"/>
              <w:rPr>
                <w:rFonts w:ascii="Segoe UI" w:hAnsi="Segoe UI" w:cs="Segoe UI"/>
              </w:rPr>
            </w:pPr>
          </w:p>
        </w:tc>
      </w:tr>
      <w:tr w:rsidR="00BF5DF7" w:rsidRPr="003E228A" w:rsidTr="00DD1D0E">
        <w:tc>
          <w:tcPr>
            <w:tcW w:w="1728" w:type="dxa"/>
            <w:shd w:val="clear" w:color="auto" w:fill="000000" w:themeFill="text1"/>
          </w:tcPr>
          <w:p w:rsidR="00BF5DF7" w:rsidRPr="003E228A" w:rsidRDefault="00BF5DF7" w:rsidP="00BF5DF7">
            <w:pPr>
              <w:jc w:val="center"/>
              <w:rPr>
                <w:rFonts w:ascii="Segoe UI" w:hAnsi="Segoe UI" w:cs="Segoe UI"/>
                <w:b/>
                <w:color w:val="FF0000"/>
              </w:rPr>
            </w:pPr>
          </w:p>
        </w:tc>
        <w:tc>
          <w:tcPr>
            <w:tcW w:w="1584" w:type="dxa"/>
            <w:shd w:val="clear" w:color="auto" w:fill="000000" w:themeFill="text1"/>
          </w:tcPr>
          <w:p w:rsidR="00BF5DF7" w:rsidRPr="003E228A" w:rsidRDefault="00BF5DF7" w:rsidP="00BF5DF7">
            <w:pPr>
              <w:ind w:left="-108" w:right="-108"/>
              <w:jc w:val="center"/>
              <w:rPr>
                <w:rFonts w:ascii="Segoe UI" w:hAnsi="Segoe UI" w:cs="Segoe UI"/>
                <w:color w:val="FF0000"/>
              </w:rPr>
            </w:pPr>
          </w:p>
        </w:tc>
        <w:tc>
          <w:tcPr>
            <w:tcW w:w="1584" w:type="dxa"/>
            <w:tcBorders>
              <w:top w:val="single" w:sz="4" w:space="0" w:color="auto"/>
              <w:bottom w:val="nil"/>
            </w:tcBorders>
            <w:shd w:val="clear" w:color="auto" w:fill="000000" w:themeFill="text1"/>
          </w:tcPr>
          <w:p w:rsidR="00BF5DF7" w:rsidRPr="003E228A" w:rsidRDefault="00BF5DF7" w:rsidP="00BF5DF7">
            <w:pPr>
              <w:ind w:right="-14"/>
              <w:rPr>
                <w:rFonts w:ascii="Segoe UI" w:eastAsia="Arial" w:hAnsi="Segoe UI" w:cs="Segoe UI"/>
                <w:color w:val="FF0000"/>
                <w:spacing w:val="1"/>
              </w:rPr>
            </w:pPr>
          </w:p>
        </w:tc>
        <w:tc>
          <w:tcPr>
            <w:tcW w:w="7200" w:type="dxa"/>
            <w:tcBorders>
              <w:top w:val="single" w:sz="4" w:space="0" w:color="auto"/>
              <w:bottom w:val="nil"/>
            </w:tcBorders>
            <w:shd w:val="clear" w:color="auto" w:fill="000000" w:themeFill="text1"/>
          </w:tcPr>
          <w:p w:rsidR="00BF5DF7" w:rsidRPr="003E228A" w:rsidRDefault="00BF5DF7" w:rsidP="00BF5DF7">
            <w:pPr>
              <w:ind w:left="108" w:right="-14"/>
              <w:rPr>
                <w:rFonts w:ascii="Segoe UI" w:eastAsia="Arial" w:hAnsi="Segoe UI" w:cs="Segoe UI"/>
                <w:color w:val="FF0000"/>
              </w:rPr>
            </w:pPr>
          </w:p>
        </w:tc>
        <w:tc>
          <w:tcPr>
            <w:tcW w:w="1440" w:type="dxa"/>
            <w:tcBorders>
              <w:top w:val="single" w:sz="4" w:space="0" w:color="auto"/>
              <w:bottom w:val="nil"/>
            </w:tcBorders>
            <w:shd w:val="clear" w:color="auto" w:fill="000000" w:themeFill="text1"/>
          </w:tcPr>
          <w:p w:rsidR="00BF5DF7" w:rsidRPr="003E228A" w:rsidRDefault="00BF5DF7" w:rsidP="00BF5DF7">
            <w:pPr>
              <w:jc w:val="center"/>
              <w:rPr>
                <w:rFonts w:ascii="Segoe UI" w:hAnsi="Segoe UI" w:cs="Segoe UI"/>
                <w:color w:val="FF0000"/>
              </w:rPr>
            </w:pPr>
          </w:p>
        </w:tc>
        <w:tc>
          <w:tcPr>
            <w:tcW w:w="1440" w:type="dxa"/>
            <w:tcBorders>
              <w:top w:val="single" w:sz="4" w:space="0" w:color="auto"/>
              <w:bottom w:val="nil"/>
            </w:tcBorders>
            <w:shd w:val="clear" w:color="auto" w:fill="000000" w:themeFill="text1"/>
          </w:tcPr>
          <w:p w:rsidR="00BF5DF7" w:rsidRPr="003E228A" w:rsidRDefault="00BF5DF7" w:rsidP="00BF5DF7">
            <w:pPr>
              <w:jc w:val="center"/>
              <w:rPr>
                <w:rFonts w:ascii="Segoe UI" w:hAnsi="Segoe UI" w:cs="Segoe UI"/>
                <w:color w:val="FF0000"/>
              </w:rPr>
            </w:pPr>
          </w:p>
        </w:tc>
      </w:tr>
      <w:tr w:rsidR="00BF5DF7" w:rsidRPr="003E228A" w:rsidTr="00E34575">
        <w:tc>
          <w:tcPr>
            <w:tcW w:w="1728" w:type="dxa"/>
            <w:vMerge w:val="restart"/>
          </w:tcPr>
          <w:p w:rsidR="00BF5DF7" w:rsidRPr="003E228A" w:rsidRDefault="00BF5DF7" w:rsidP="00BF5DF7">
            <w:pPr>
              <w:ind w:left="-108"/>
              <w:jc w:val="center"/>
              <w:rPr>
                <w:rFonts w:ascii="Segoe UI" w:hAnsi="Segoe UI" w:cs="Segoe UI"/>
                <w:b/>
              </w:rPr>
            </w:pPr>
            <w:r w:rsidRPr="003E228A">
              <w:rPr>
                <w:rFonts w:ascii="Segoe UI" w:hAnsi="Segoe UI" w:cs="Segoe UI"/>
                <w:b/>
              </w:rPr>
              <w:t>Neuro-developmental Therapy</w:t>
            </w:r>
          </w:p>
          <w:p w:rsidR="00BF5DF7" w:rsidRPr="003E228A" w:rsidRDefault="00BF5DF7" w:rsidP="00BF5DF7">
            <w:pPr>
              <w:jc w:val="center"/>
              <w:rPr>
                <w:rFonts w:ascii="Segoe UI" w:hAnsi="Segoe UI" w:cs="Segoe UI"/>
                <w:b/>
              </w:rPr>
            </w:pPr>
          </w:p>
          <w:p w:rsidR="00BF5DF7" w:rsidRPr="003E228A" w:rsidRDefault="00BF5DF7" w:rsidP="00BF5DF7">
            <w:pPr>
              <w:jc w:val="center"/>
              <w:rPr>
                <w:rFonts w:ascii="Segoe UI" w:hAnsi="Segoe UI" w:cs="Segoe UI"/>
                <w:b/>
              </w:rPr>
            </w:pPr>
          </w:p>
          <w:p w:rsidR="00BF5DF7" w:rsidRDefault="00BF5DF7" w:rsidP="00BF5DF7">
            <w:pPr>
              <w:rPr>
                <w:rFonts w:ascii="Segoe UI" w:hAnsi="Segoe UI" w:cs="Segoe UI"/>
                <w:b/>
              </w:rPr>
            </w:pPr>
          </w:p>
          <w:p w:rsidR="00492A4A" w:rsidRDefault="00492A4A" w:rsidP="00BF5DF7">
            <w:pPr>
              <w:rPr>
                <w:rFonts w:ascii="Segoe UI" w:hAnsi="Segoe UI" w:cs="Segoe UI"/>
                <w:b/>
              </w:rPr>
            </w:pPr>
          </w:p>
          <w:p w:rsidR="00492A4A" w:rsidRDefault="00492A4A" w:rsidP="00BF5DF7">
            <w:pPr>
              <w:rPr>
                <w:rFonts w:ascii="Segoe UI" w:hAnsi="Segoe UI" w:cs="Segoe UI"/>
                <w:b/>
              </w:rPr>
            </w:pPr>
          </w:p>
          <w:p w:rsidR="00492A4A" w:rsidRDefault="00492A4A" w:rsidP="00BF5DF7">
            <w:pPr>
              <w:rPr>
                <w:rFonts w:ascii="Segoe UI" w:hAnsi="Segoe UI" w:cs="Segoe UI"/>
                <w:b/>
              </w:rPr>
            </w:pPr>
          </w:p>
          <w:p w:rsidR="00492A4A" w:rsidRDefault="00492A4A" w:rsidP="00BF5DF7">
            <w:pPr>
              <w:rPr>
                <w:rFonts w:ascii="Segoe UI" w:hAnsi="Segoe UI" w:cs="Segoe UI"/>
                <w:b/>
              </w:rPr>
            </w:pPr>
          </w:p>
          <w:p w:rsidR="00492A4A" w:rsidRDefault="00492A4A" w:rsidP="00BF5DF7">
            <w:pPr>
              <w:rPr>
                <w:rFonts w:ascii="Segoe UI" w:hAnsi="Segoe UI" w:cs="Segoe UI"/>
                <w:b/>
              </w:rPr>
            </w:pPr>
          </w:p>
          <w:p w:rsidR="00492A4A" w:rsidRDefault="00492A4A" w:rsidP="00BF5DF7">
            <w:pPr>
              <w:rPr>
                <w:rFonts w:ascii="Segoe UI" w:hAnsi="Segoe UI" w:cs="Segoe UI"/>
                <w:b/>
              </w:rPr>
            </w:pPr>
          </w:p>
          <w:p w:rsidR="00492A4A" w:rsidRDefault="00492A4A" w:rsidP="00BF5DF7">
            <w:pPr>
              <w:rPr>
                <w:rFonts w:ascii="Segoe UI" w:hAnsi="Segoe UI" w:cs="Segoe UI"/>
                <w:b/>
              </w:rPr>
            </w:pPr>
          </w:p>
          <w:p w:rsidR="00EB4345" w:rsidRDefault="00EB4345" w:rsidP="00BF5DF7">
            <w:pPr>
              <w:rPr>
                <w:rFonts w:ascii="Segoe UI" w:hAnsi="Segoe UI" w:cs="Segoe UI"/>
                <w:b/>
              </w:rPr>
            </w:pPr>
          </w:p>
          <w:p w:rsidR="00EB4345" w:rsidRDefault="00EB4345" w:rsidP="00BF5DF7">
            <w:pPr>
              <w:rPr>
                <w:rFonts w:ascii="Segoe UI" w:hAnsi="Segoe UI" w:cs="Segoe UI"/>
                <w:b/>
              </w:rPr>
            </w:pPr>
          </w:p>
          <w:p w:rsidR="00BF5DF7" w:rsidRPr="003E228A" w:rsidRDefault="00BF5DF7" w:rsidP="001F3BA9">
            <w:pPr>
              <w:ind w:left="-108"/>
              <w:jc w:val="center"/>
              <w:rPr>
                <w:rFonts w:ascii="Segoe UI" w:hAnsi="Segoe UI" w:cs="Segoe UI"/>
                <w:b/>
              </w:rPr>
            </w:pPr>
          </w:p>
        </w:tc>
        <w:tc>
          <w:tcPr>
            <w:tcW w:w="1584" w:type="dxa"/>
            <w:vMerge w:val="restart"/>
          </w:tcPr>
          <w:p w:rsidR="00A454F6" w:rsidRDefault="00BF5DF7" w:rsidP="00BF5DF7">
            <w:pPr>
              <w:ind w:left="-108" w:right="-108"/>
              <w:jc w:val="center"/>
              <w:rPr>
                <w:rFonts w:ascii="Segoe UI" w:hAnsi="Segoe UI" w:cs="Segoe UI"/>
              </w:rPr>
            </w:pPr>
            <w:r w:rsidRPr="003E228A">
              <w:rPr>
                <w:rFonts w:ascii="Segoe UI" w:hAnsi="Segoe UI" w:cs="Segoe UI"/>
              </w:rPr>
              <w:t>Requirement to Cover</w:t>
            </w:r>
          </w:p>
          <w:p w:rsidR="00BF5DF7" w:rsidRPr="003E228A" w:rsidRDefault="00A454F6" w:rsidP="00BF5DF7">
            <w:pPr>
              <w:ind w:left="-108" w:right="-108"/>
              <w:jc w:val="center"/>
              <w:rPr>
                <w:rFonts w:ascii="Segoe UI" w:hAnsi="Segoe UI" w:cs="Segoe UI"/>
              </w:rPr>
            </w:pPr>
            <w:r>
              <w:rPr>
                <w:rFonts w:ascii="Segoe UI" w:hAnsi="Segoe UI" w:cs="Segoe UI"/>
              </w:rPr>
              <w:t>Requirement to Cover</w:t>
            </w:r>
            <w:r w:rsidR="00BF5DF7" w:rsidRPr="003E228A">
              <w:rPr>
                <w:rFonts w:ascii="Segoe UI" w:hAnsi="Segoe UI" w:cs="Segoe UI"/>
              </w:rPr>
              <w:t xml:space="preserve"> Neuro-Developmental </w:t>
            </w:r>
            <w:r>
              <w:rPr>
                <w:rFonts w:ascii="Segoe UI" w:hAnsi="Segoe UI" w:cs="Segoe UI"/>
              </w:rPr>
              <w:t>Therapy</w:t>
            </w:r>
          </w:p>
          <w:p w:rsidR="00BF5DF7" w:rsidRDefault="00A454F6" w:rsidP="00A454F6">
            <w:pPr>
              <w:ind w:left="-108" w:right="-108"/>
              <w:jc w:val="center"/>
              <w:rPr>
                <w:rFonts w:ascii="Segoe UI" w:hAnsi="Segoe UI" w:cs="Segoe UI"/>
              </w:rPr>
            </w:pPr>
            <w:r>
              <w:rPr>
                <w:rFonts w:ascii="Segoe UI" w:hAnsi="Segoe UI" w:cs="Segoe UI"/>
              </w:rPr>
              <w:t>(Cont’d)</w:t>
            </w:r>
          </w:p>
          <w:p w:rsidR="00492A4A" w:rsidRDefault="00492A4A" w:rsidP="00BF5DF7">
            <w:pPr>
              <w:ind w:left="-108" w:right="-108"/>
              <w:rPr>
                <w:rFonts w:ascii="Segoe UI" w:hAnsi="Segoe UI" w:cs="Segoe UI"/>
              </w:rPr>
            </w:pPr>
          </w:p>
          <w:p w:rsidR="00492A4A" w:rsidRDefault="00492A4A" w:rsidP="00BF5DF7">
            <w:pPr>
              <w:ind w:left="-108" w:right="-108"/>
              <w:rPr>
                <w:rFonts w:ascii="Segoe UI" w:hAnsi="Segoe UI" w:cs="Segoe UI"/>
              </w:rPr>
            </w:pPr>
          </w:p>
          <w:p w:rsidR="00492A4A" w:rsidRDefault="00492A4A" w:rsidP="00BF5DF7">
            <w:pPr>
              <w:ind w:left="-108" w:right="-108"/>
              <w:rPr>
                <w:rFonts w:ascii="Segoe UI" w:hAnsi="Segoe UI" w:cs="Segoe UI"/>
              </w:rPr>
            </w:pPr>
          </w:p>
          <w:p w:rsidR="00492A4A" w:rsidRDefault="00492A4A" w:rsidP="00BF5DF7">
            <w:pPr>
              <w:ind w:left="-108" w:right="-108"/>
              <w:rPr>
                <w:rFonts w:ascii="Segoe UI" w:hAnsi="Segoe UI" w:cs="Segoe UI"/>
              </w:rPr>
            </w:pPr>
          </w:p>
          <w:p w:rsidR="00492A4A" w:rsidRDefault="00492A4A" w:rsidP="00BF5DF7">
            <w:pPr>
              <w:ind w:left="-108" w:right="-108"/>
              <w:rPr>
                <w:rFonts w:ascii="Segoe UI" w:hAnsi="Segoe UI" w:cs="Segoe UI"/>
              </w:rPr>
            </w:pPr>
          </w:p>
          <w:p w:rsidR="00492A4A" w:rsidRDefault="00492A4A" w:rsidP="00BF5DF7">
            <w:pPr>
              <w:ind w:left="-108" w:right="-108"/>
              <w:rPr>
                <w:rFonts w:ascii="Segoe UI" w:hAnsi="Segoe UI" w:cs="Segoe UI"/>
              </w:rPr>
            </w:pPr>
          </w:p>
          <w:p w:rsidR="00492A4A" w:rsidRDefault="00492A4A" w:rsidP="00BF5DF7">
            <w:pPr>
              <w:ind w:left="-108" w:right="-108"/>
              <w:rPr>
                <w:rFonts w:ascii="Segoe UI" w:hAnsi="Segoe UI" w:cs="Segoe UI"/>
              </w:rPr>
            </w:pPr>
          </w:p>
          <w:p w:rsidR="00492A4A" w:rsidRDefault="00492A4A" w:rsidP="00BF5DF7">
            <w:pPr>
              <w:ind w:left="-108" w:right="-108"/>
              <w:rPr>
                <w:rFonts w:ascii="Segoe UI" w:hAnsi="Segoe UI" w:cs="Segoe UI"/>
              </w:rPr>
            </w:pPr>
          </w:p>
          <w:p w:rsidR="00EB4345" w:rsidRDefault="00EB4345" w:rsidP="00BF5DF7">
            <w:pPr>
              <w:ind w:left="-108" w:right="-108"/>
              <w:rPr>
                <w:rFonts w:ascii="Segoe UI" w:hAnsi="Segoe UI" w:cs="Segoe UI"/>
              </w:rPr>
            </w:pPr>
          </w:p>
          <w:p w:rsidR="00EB4345" w:rsidRDefault="00EB4345" w:rsidP="00BF5DF7">
            <w:pPr>
              <w:ind w:left="-108" w:right="-108"/>
              <w:rPr>
                <w:rFonts w:ascii="Segoe UI" w:hAnsi="Segoe UI" w:cs="Segoe UI"/>
              </w:rPr>
            </w:pPr>
          </w:p>
          <w:p w:rsidR="00EB4345" w:rsidRDefault="00EB4345" w:rsidP="00BF5DF7">
            <w:pPr>
              <w:ind w:left="-108" w:right="-108"/>
              <w:rPr>
                <w:rFonts w:ascii="Segoe UI" w:hAnsi="Segoe UI" w:cs="Segoe UI"/>
              </w:rPr>
            </w:pPr>
          </w:p>
          <w:p w:rsidR="00BF5DF7" w:rsidRPr="003E228A" w:rsidRDefault="00BF5DF7" w:rsidP="00BF5DF7">
            <w:pPr>
              <w:ind w:left="-108" w:right="-108"/>
              <w:rPr>
                <w:rFonts w:ascii="Segoe UI" w:hAnsi="Segoe UI" w:cs="Segoe UI"/>
              </w:rPr>
            </w:pPr>
          </w:p>
          <w:p w:rsidR="00BF5DF7" w:rsidRPr="003E228A" w:rsidRDefault="00BF5DF7" w:rsidP="00D61C58">
            <w:pPr>
              <w:ind w:right="-108"/>
              <w:rPr>
                <w:rFonts w:ascii="Segoe UI" w:hAnsi="Segoe UI" w:cs="Segoe UI"/>
              </w:rPr>
            </w:pPr>
          </w:p>
        </w:tc>
        <w:tc>
          <w:tcPr>
            <w:tcW w:w="1584" w:type="dxa"/>
            <w:tcBorders>
              <w:top w:val="single" w:sz="4" w:space="0" w:color="auto"/>
              <w:bottom w:val="nil"/>
            </w:tcBorders>
          </w:tcPr>
          <w:p w:rsidR="00BF5DF7" w:rsidRPr="003E228A" w:rsidRDefault="00BF5DF7" w:rsidP="00492A4A">
            <w:pPr>
              <w:ind w:left="-90" w:right="-72"/>
              <w:jc w:val="center"/>
              <w:rPr>
                <w:rFonts w:ascii="Segoe UI" w:eastAsia="Arial" w:hAnsi="Segoe UI" w:cs="Segoe UI"/>
              </w:rPr>
            </w:pPr>
            <w:r w:rsidRPr="003E228A">
              <w:rPr>
                <w:rFonts w:ascii="Segoe UI" w:eastAsia="Arial" w:hAnsi="Segoe UI" w:cs="Segoe UI"/>
                <w:spacing w:val="1"/>
              </w:rPr>
              <w:t>WAC 284-43-5642(5)</w:t>
            </w:r>
          </w:p>
        </w:tc>
        <w:tc>
          <w:tcPr>
            <w:tcW w:w="7200" w:type="dxa"/>
            <w:tcBorders>
              <w:top w:val="single" w:sz="4" w:space="0" w:color="auto"/>
              <w:bottom w:val="nil"/>
            </w:tcBorders>
          </w:tcPr>
          <w:p w:rsidR="00BF5DF7" w:rsidRPr="003E228A" w:rsidRDefault="00BF5DF7" w:rsidP="00BF5DF7">
            <w:pPr>
              <w:ind w:left="108" w:right="-14"/>
              <w:rPr>
                <w:rFonts w:ascii="Segoe UI" w:eastAsia="Arial" w:hAnsi="Segoe UI" w:cs="Segoe UI"/>
              </w:rPr>
            </w:pPr>
            <w:r w:rsidRPr="003E228A">
              <w:rPr>
                <w:rFonts w:ascii="Segoe UI" w:eastAsia="Arial" w:hAnsi="Segoe UI" w:cs="Segoe UI"/>
              </w:rPr>
              <w:t>C</w:t>
            </w:r>
            <w:r w:rsidRPr="003E228A">
              <w:rPr>
                <w:rFonts w:ascii="Segoe UI" w:eastAsia="Arial" w:hAnsi="Segoe UI" w:cs="Segoe UI"/>
                <w:spacing w:val="1"/>
              </w:rPr>
              <w:t>o</w:t>
            </w:r>
            <w:r w:rsidRPr="003E228A">
              <w:rPr>
                <w:rFonts w:ascii="Segoe UI" w:eastAsia="Arial" w:hAnsi="Segoe UI" w:cs="Segoe UI"/>
              </w:rPr>
              <w:t>ntr</w:t>
            </w:r>
            <w:r w:rsidRPr="003E228A">
              <w:rPr>
                <w:rFonts w:ascii="Segoe UI" w:eastAsia="Arial" w:hAnsi="Segoe UI" w:cs="Segoe UI"/>
                <w:spacing w:val="-1"/>
              </w:rPr>
              <w:t>a</w:t>
            </w:r>
            <w:r w:rsidRPr="003E228A">
              <w:rPr>
                <w:rFonts w:ascii="Segoe UI" w:eastAsia="Arial" w:hAnsi="Segoe UI" w:cs="Segoe UI"/>
              </w:rPr>
              <w:t>ct</w:t>
            </w:r>
            <w:r w:rsidRPr="003E228A">
              <w:rPr>
                <w:rFonts w:ascii="Segoe UI" w:eastAsia="Arial" w:hAnsi="Segoe UI" w:cs="Segoe UI"/>
                <w:spacing w:val="-1"/>
              </w:rPr>
              <w:t xml:space="preserve"> must </w:t>
            </w:r>
            <w:r w:rsidRPr="003E228A">
              <w:rPr>
                <w:rFonts w:ascii="Segoe UI" w:eastAsia="Arial" w:hAnsi="Segoe UI" w:cs="Segoe UI"/>
              </w:rPr>
              <w:t>provi</w:t>
            </w:r>
            <w:r w:rsidRPr="003E228A">
              <w:rPr>
                <w:rFonts w:ascii="Segoe UI" w:eastAsia="Arial" w:hAnsi="Segoe UI" w:cs="Segoe UI"/>
                <w:spacing w:val="1"/>
              </w:rPr>
              <w:t>d</w:t>
            </w:r>
            <w:r w:rsidRPr="003E228A">
              <w:rPr>
                <w:rFonts w:ascii="Segoe UI" w:eastAsia="Arial" w:hAnsi="Segoe UI" w:cs="Segoe UI"/>
              </w:rPr>
              <w:t>e b</w:t>
            </w:r>
            <w:r w:rsidRPr="003E228A">
              <w:rPr>
                <w:rFonts w:ascii="Segoe UI" w:eastAsia="Arial" w:hAnsi="Segoe UI" w:cs="Segoe UI"/>
                <w:spacing w:val="1"/>
              </w:rPr>
              <w:t>e</w:t>
            </w:r>
            <w:r w:rsidRPr="003E228A">
              <w:rPr>
                <w:rFonts w:ascii="Segoe UI" w:eastAsia="Arial" w:hAnsi="Segoe UI" w:cs="Segoe UI"/>
              </w:rPr>
              <w:t>nefits for</w:t>
            </w:r>
            <w:r w:rsidRPr="003E228A">
              <w:rPr>
                <w:rFonts w:ascii="Segoe UI" w:eastAsia="Arial" w:hAnsi="Segoe UI" w:cs="Segoe UI"/>
                <w:spacing w:val="-2"/>
              </w:rPr>
              <w:t xml:space="preserve"> </w:t>
            </w:r>
            <w:r w:rsidRPr="003E228A">
              <w:rPr>
                <w:rFonts w:ascii="Segoe UI" w:eastAsia="Arial" w:hAnsi="Segoe UI" w:cs="Segoe UI"/>
              </w:rPr>
              <w:t>neu</w:t>
            </w:r>
            <w:r w:rsidRPr="003E228A">
              <w:rPr>
                <w:rFonts w:ascii="Segoe UI" w:eastAsia="Arial" w:hAnsi="Segoe UI" w:cs="Segoe UI"/>
                <w:spacing w:val="1"/>
              </w:rPr>
              <w:t>ro</w:t>
            </w:r>
            <w:r w:rsidRPr="003E228A">
              <w:rPr>
                <w:rFonts w:ascii="Segoe UI" w:eastAsia="Arial" w:hAnsi="Segoe UI" w:cs="Segoe UI"/>
              </w:rPr>
              <w:t>dev</w:t>
            </w:r>
            <w:r w:rsidRPr="003E228A">
              <w:rPr>
                <w:rFonts w:ascii="Segoe UI" w:eastAsia="Arial" w:hAnsi="Segoe UI" w:cs="Segoe UI"/>
                <w:spacing w:val="1"/>
              </w:rPr>
              <w:t>e</w:t>
            </w:r>
            <w:r w:rsidRPr="003E228A">
              <w:rPr>
                <w:rFonts w:ascii="Segoe UI" w:eastAsia="Arial" w:hAnsi="Segoe UI" w:cs="Segoe UI"/>
              </w:rPr>
              <w:t>lop</w:t>
            </w:r>
            <w:r w:rsidRPr="003E228A">
              <w:rPr>
                <w:rFonts w:ascii="Segoe UI" w:eastAsia="Arial" w:hAnsi="Segoe UI" w:cs="Segoe UI"/>
                <w:spacing w:val="1"/>
              </w:rPr>
              <w:t>m</w:t>
            </w:r>
            <w:r w:rsidRPr="003E228A">
              <w:rPr>
                <w:rFonts w:ascii="Segoe UI" w:eastAsia="Arial" w:hAnsi="Segoe UI" w:cs="Segoe UI"/>
              </w:rPr>
              <w:t>ental ther</w:t>
            </w:r>
            <w:r w:rsidRPr="003E228A">
              <w:rPr>
                <w:rFonts w:ascii="Segoe UI" w:eastAsia="Arial" w:hAnsi="Segoe UI" w:cs="Segoe UI"/>
                <w:spacing w:val="1"/>
              </w:rPr>
              <w:t>a</w:t>
            </w:r>
            <w:r w:rsidRPr="003E228A">
              <w:rPr>
                <w:rFonts w:ascii="Segoe UI" w:eastAsia="Arial" w:hAnsi="Segoe UI" w:cs="Segoe UI"/>
                <w:spacing w:val="-1"/>
              </w:rPr>
              <w:t>p</w:t>
            </w:r>
            <w:r w:rsidRPr="003E228A">
              <w:rPr>
                <w:rFonts w:ascii="Segoe UI" w:eastAsia="Arial" w:hAnsi="Segoe UI" w:cs="Segoe UI"/>
              </w:rPr>
              <w:t>ie</w:t>
            </w:r>
            <w:r w:rsidRPr="003E228A">
              <w:rPr>
                <w:rFonts w:ascii="Segoe UI" w:eastAsia="Arial" w:hAnsi="Segoe UI" w:cs="Segoe UI"/>
                <w:spacing w:val="1"/>
              </w:rPr>
              <w:t>s</w:t>
            </w:r>
            <w:r w:rsidRPr="003E228A">
              <w:rPr>
                <w:rFonts w:ascii="Segoe UI" w:eastAsia="Arial" w:hAnsi="Segoe UI" w:cs="Segoe UI"/>
              </w:rPr>
              <w:t>.</w:t>
            </w:r>
            <w:r w:rsidRPr="003E228A">
              <w:rPr>
                <w:rFonts w:ascii="Segoe UI" w:eastAsia="Arial" w:hAnsi="Segoe UI" w:cs="Segoe UI"/>
                <w:spacing w:val="1"/>
              </w:rPr>
              <w:t xml:space="preserve"> (Washington 2017 Base benchmark Plan subject to RCW 48.44.450(1))</w:t>
            </w:r>
          </w:p>
        </w:tc>
        <w:tc>
          <w:tcPr>
            <w:tcW w:w="1440" w:type="dxa"/>
            <w:tcBorders>
              <w:top w:val="single" w:sz="4" w:space="0" w:color="auto"/>
              <w:bottom w:val="nil"/>
            </w:tcBorders>
          </w:tcPr>
          <w:p w:rsidR="00BF5DF7" w:rsidRPr="003E228A" w:rsidRDefault="00BF5DF7" w:rsidP="00BF5DF7">
            <w:pPr>
              <w:jc w:val="center"/>
              <w:rPr>
                <w:rFonts w:ascii="Segoe UI" w:hAnsi="Segoe UI" w:cs="Segoe UI"/>
              </w:rPr>
            </w:pPr>
          </w:p>
        </w:tc>
        <w:tc>
          <w:tcPr>
            <w:tcW w:w="1440" w:type="dxa"/>
            <w:tcBorders>
              <w:top w:val="single" w:sz="4" w:space="0" w:color="auto"/>
              <w:bottom w:val="nil"/>
            </w:tcBorders>
          </w:tcPr>
          <w:p w:rsidR="00BF5DF7" w:rsidRPr="003E228A" w:rsidRDefault="00BF5DF7" w:rsidP="00BF5DF7">
            <w:pPr>
              <w:jc w:val="center"/>
              <w:rPr>
                <w:rFonts w:ascii="Segoe UI" w:hAnsi="Segoe UI" w:cs="Segoe UI"/>
              </w:rPr>
            </w:pPr>
          </w:p>
        </w:tc>
      </w:tr>
      <w:tr w:rsidR="00BF5DF7" w:rsidRPr="003E228A" w:rsidTr="00E34575">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3E228A" w:rsidRDefault="00BF5DF7" w:rsidP="00492A4A">
            <w:pPr>
              <w:ind w:left="-90" w:right="-72"/>
              <w:jc w:val="center"/>
              <w:rPr>
                <w:rFonts w:ascii="Segoe UI" w:eastAsia="Arial" w:hAnsi="Segoe UI" w:cs="Segoe UI"/>
              </w:rPr>
            </w:pPr>
            <w:r w:rsidRPr="003E228A">
              <w:rPr>
                <w:rFonts w:ascii="Segoe UI" w:eastAsia="Arial" w:hAnsi="Segoe UI" w:cs="Segoe UI"/>
                <w:u w:val="single"/>
              </w:rPr>
              <w:t xml:space="preserve">O.S.T. v. Regence; </w:t>
            </w:r>
            <w:r w:rsidRPr="00492A4A">
              <w:rPr>
                <w:rFonts w:ascii="Segoe UI" w:eastAsia="Arial" w:hAnsi="Segoe UI" w:cs="Segoe UI"/>
              </w:rPr>
              <w:t>WAC 284-43-5642(10)(b)</w:t>
            </w:r>
          </w:p>
        </w:tc>
        <w:tc>
          <w:tcPr>
            <w:tcW w:w="7200" w:type="dxa"/>
            <w:tcBorders>
              <w:top w:val="nil"/>
              <w:bottom w:val="nil"/>
            </w:tcBorders>
          </w:tcPr>
          <w:p w:rsidR="00BF5DF7" w:rsidRPr="003E228A" w:rsidRDefault="00BF5DF7" w:rsidP="00BF5DF7">
            <w:pPr>
              <w:pStyle w:val="ListParagraph"/>
              <w:widowControl w:val="0"/>
              <w:numPr>
                <w:ilvl w:val="1"/>
                <w:numId w:val="27"/>
              </w:numPr>
              <w:ind w:left="567" w:right="-183"/>
              <w:rPr>
                <w:rFonts w:ascii="Segoe UI" w:eastAsia="Arial" w:hAnsi="Segoe UI" w:cs="Segoe UI"/>
              </w:rPr>
            </w:pPr>
            <w:r w:rsidRPr="003E228A">
              <w:rPr>
                <w:rFonts w:ascii="Segoe UI" w:eastAsia="Arial" w:hAnsi="Segoe UI" w:cs="Segoe UI"/>
              </w:rPr>
              <w:t>Must</w:t>
            </w:r>
            <w:r w:rsidRPr="003E228A">
              <w:rPr>
                <w:rFonts w:ascii="Segoe UI" w:eastAsia="Arial" w:hAnsi="Segoe UI" w:cs="Segoe UI"/>
                <w:spacing w:val="-4"/>
              </w:rPr>
              <w:t xml:space="preserve"> </w:t>
            </w:r>
            <w:r w:rsidRPr="003E228A">
              <w:rPr>
                <w:rFonts w:ascii="Segoe UI" w:eastAsia="Arial" w:hAnsi="Segoe UI" w:cs="Segoe UI"/>
              </w:rPr>
              <w:t>provi</w:t>
            </w:r>
            <w:r w:rsidRPr="003E228A">
              <w:rPr>
                <w:rFonts w:ascii="Segoe UI" w:eastAsia="Arial" w:hAnsi="Segoe UI" w:cs="Segoe UI"/>
                <w:spacing w:val="1"/>
              </w:rPr>
              <w:t>d</w:t>
            </w:r>
            <w:r w:rsidRPr="003E228A">
              <w:rPr>
                <w:rFonts w:ascii="Segoe UI" w:eastAsia="Arial" w:hAnsi="Segoe UI" w:cs="Segoe UI"/>
              </w:rPr>
              <w:t xml:space="preserve">e </w:t>
            </w:r>
            <w:r w:rsidRPr="003E228A">
              <w:rPr>
                <w:rFonts w:ascii="Segoe UI" w:eastAsia="Arial" w:hAnsi="Segoe UI" w:cs="Segoe UI"/>
                <w:spacing w:val="1"/>
              </w:rPr>
              <w:t>b</w:t>
            </w:r>
            <w:r w:rsidRPr="003E228A">
              <w:rPr>
                <w:rFonts w:ascii="Segoe UI" w:eastAsia="Arial" w:hAnsi="Segoe UI" w:cs="Segoe UI"/>
              </w:rPr>
              <w:t xml:space="preserve">enefits for mental health diagnoses (Diagnoses listed in the DSM) without any “blanket limitations” (e.g., age six and under)  </w:t>
            </w:r>
            <w:r w:rsidRPr="003E228A">
              <w:rPr>
                <w:rFonts w:ascii="Segoe UI" w:eastAsia="Arial" w:hAnsi="Segoe UI" w:cs="Segoe UI"/>
                <w:u w:val="single"/>
              </w:rPr>
              <w:t>O.S.T. v. Regence BlueShield</w:t>
            </w:r>
            <w:r w:rsidRPr="003E228A">
              <w:rPr>
                <w:rFonts w:ascii="Segoe UI" w:eastAsia="Arial" w:hAnsi="Segoe UI" w:cs="Segoe UI"/>
              </w:rPr>
              <w:t>, No. 88940-6 (WN October 9, 2014).</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E34575">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3E228A" w:rsidRDefault="00BF5DF7" w:rsidP="00492A4A">
            <w:pPr>
              <w:spacing w:before="36"/>
              <w:ind w:left="-90" w:right="-72"/>
              <w:jc w:val="center"/>
              <w:rPr>
                <w:rFonts w:ascii="Segoe UI" w:eastAsia="Arial" w:hAnsi="Segoe UI" w:cs="Segoe UI"/>
                <w:spacing w:val="1"/>
              </w:rPr>
            </w:pPr>
            <w:r w:rsidRPr="003E228A">
              <w:rPr>
                <w:rFonts w:ascii="Segoe UI" w:eastAsia="Arial" w:hAnsi="Segoe UI" w:cs="Segoe UI"/>
                <w:spacing w:val="1"/>
              </w:rPr>
              <w:t xml:space="preserve">RCW 48.44.450(2); </w:t>
            </w:r>
          </w:p>
        </w:tc>
        <w:tc>
          <w:tcPr>
            <w:tcW w:w="7200" w:type="dxa"/>
            <w:tcBorders>
              <w:top w:val="nil"/>
              <w:bottom w:val="nil"/>
            </w:tcBorders>
          </w:tcPr>
          <w:p w:rsidR="00BF5DF7" w:rsidRPr="003E228A" w:rsidRDefault="00BF5DF7" w:rsidP="00BF5DF7">
            <w:pPr>
              <w:pStyle w:val="ListParagraph"/>
              <w:widowControl w:val="0"/>
              <w:numPr>
                <w:ilvl w:val="1"/>
                <w:numId w:val="27"/>
              </w:numPr>
              <w:ind w:left="567" w:right="-14"/>
              <w:rPr>
                <w:rFonts w:ascii="Segoe UI" w:eastAsia="Arial" w:hAnsi="Segoe UI" w:cs="Segoe UI"/>
              </w:rPr>
            </w:pPr>
            <w:r w:rsidRPr="003E228A">
              <w:rPr>
                <w:rFonts w:ascii="Segoe UI" w:eastAsia="Arial" w:hAnsi="Segoe UI" w:cs="Segoe UI"/>
              </w:rPr>
              <w:t>Services co</w:t>
            </w:r>
            <w:r w:rsidRPr="003E228A">
              <w:rPr>
                <w:rFonts w:ascii="Segoe UI" w:eastAsia="Arial" w:hAnsi="Segoe UI" w:cs="Segoe UI"/>
                <w:spacing w:val="1"/>
              </w:rPr>
              <w:t>v</w:t>
            </w:r>
            <w:r w:rsidRPr="003E228A">
              <w:rPr>
                <w:rFonts w:ascii="Segoe UI" w:eastAsia="Arial" w:hAnsi="Segoe UI" w:cs="Segoe UI"/>
                <w:spacing w:val="-1"/>
              </w:rPr>
              <w:t>e</w:t>
            </w:r>
            <w:r w:rsidRPr="003E228A">
              <w:rPr>
                <w:rFonts w:ascii="Segoe UI" w:eastAsia="Arial" w:hAnsi="Segoe UI" w:cs="Segoe UI"/>
                <w:spacing w:val="1"/>
              </w:rPr>
              <w:t>r</w:t>
            </w:r>
            <w:r w:rsidRPr="003E228A">
              <w:rPr>
                <w:rFonts w:ascii="Segoe UI" w:eastAsia="Arial" w:hAnsi="Segoe UI" w:cs="Segoe UI"/>
              </w:rPr>
              <w:t>ed must</w:t>
            </w:r>
            <w:r w:rsidRPr="003E228A">
              <w:rPr>
                <w:rFonts w:ascii="Segoe UI" w:eastAsia="Arial" w:hAnsi="Segoe UI" w:cs="Segoe UI"/>
                <w:spacing w:val="-4"/>
              </w:rPr>
              <w:t xml:space="preserve"> </w:t>
            </w:r>
            <w:r w:rsidRPr="003E228A">
              <w:rPr>
                <w:rFonts w:ascii="Segoe UI" w:eastAsia="Arial" w:hAnsi="Segoe UI" w:cs="Segoe UI"/>
              </w:rPr>
              <w:t>inc</w:t>
            </w:r>
            <w:r w:rsidRPr="003E228A">
              <w:rPr>
                <w:rFonts w:ascii="Segoe UI" w:eastAsia="Arial" w:hAnsi="Segoe UI" w:cs="Segoe UI"/>
                <w:spacing w:val="1"/>
              </w:rPr>
              <w:t>l</w:t>
            </w:r>
            <w:r w:rsidRPr="003E228A">
              <w:rPr>
                <w:rFonts w:ascii="Segoe UI" w:eastAsia="Arial" w:hAnsi="Segoe UI" w:cs="Segoe UI"/>
              </w:rPr>
              <w:t>u</w:t>
            </w:r>
            <w:r w:rsidRPr="003E228A">
              <w:rPr>
                <w:rFonts w:ascii="Segoe UI" w:eastAsia="Arial" w:hAnsi="Segoe UI" w:cs="Segoe UI"/>
                <w:spacing w:val="1"/>
              </w:rPr>
              <w:t>d</w:t>
            </w:r>
            <w:r w:rsidRPr="003E228A">
              <w:rPr>
                <w:rFonts w:ascii="Segoe UI" w:eastAsia="Arial" w:hAnsi="Segoe UI" w:cs="Segoe UI"/>
              </w:rPr>
              <w:t>e p</w:t>
            </w:r>
            <w:r w:rsidRPr="003E228A">
              <w:rPr>
                <w:rFonts w:ascii="Segoe UI" w:eastAsia="Arial" w:hAnsi="Segoe UI" w:cs="Segoe UI"/>
                <w:spacing w:val="1"/>
              </w:rPr>
              <w:t>h</w:t>
            </w:r>
            <w:r w:rsidRPr="003E228A">
              <w:rPr>
                <w:rFonts w:ascii="Segoe UI" w:eastAsia="Arial" w:hAnsi="Segoe UI" w:cs="Segoe UI"/>
              </w:rPr>
              <w:t>ysi</w:t>
            </w:r>
            <w:r w:rsidRPr="003E228A">
              <w:rPr>
                <w:rFonts w:ascii="Segoe UI" w:eastAsia="Arial" w:hAnsi="Segoe UI" w:cs="Segoe UI"/>
                <w:spacing w:val="1"/>
              </w:rPr>
              <w:t>c</w:t>
            </w:r>
            <w:r w:rsidRPr="003E228A">
              <w:rPr>
                <w:rFonts w:ascii="Segoe UI" w:eastAsia="Arial" w:hAnsi="Segoe UI" w:cs="Segoe UI"/>
              </w:rPr>
              <w:t>al, sp</w:t>
            </w:r>
            <w:r w:rsidRPr="003E228A">
              <w:rPr>
                <w:rFonts w:ascii="Segoe UI" w:eastAsia="Arial" w:hAnsi="Segoe UI" w:cs="Segoe UI"/>
                <w:spacing w:val="1"/>
              </w:rPr>
              <w:t>e</w:t>
            </w:r>
            <w:r w:rsidRPr="003E228A">
              <w:rPr>
                <w:rFonts w:ascii="Segoe UI" w:eastAsia="Arial" w:hAnsi="Segoe UI" w:cs="Segoe UI"/>
                <w:spacing w:val="-1"/>
              </w:rPr>
              <w:t>e</w:t>
            </w:r>
            <w:r w:rsidRPr="003E228A">
              <w:rPr>
                <w:rFonts w:ascii="Segoe UI" w:eastAsia="Arial" w:hAnsi="Segoe UI" w:cs="Segoe UI"/>
              </w:rPr>
              <w:t>ch,</w:t>
            </w:r>
            <w:r w:rsidRPr="003E228A">
              <w:rPr>
                <w:rFonts w:ascii="Segoe UI" w:eastAsia="Arial" w:hAnsi="Segoe UI" w:cs="Segoe UI"/>
                <w:spacing w:val="-2"/>
              </w:rPr>
              <w:t xml:space="preserve"> </w:t>
            </w:r>
            <w:r w:rsidRPr="003E228A">
              <w:rPr>
                <w:rFonts w:ascii="Segoe UI" w:eastAsia="Arial" w:hAnsi="Segoe UI" w:cs="Segoe UI"/>
              </w:rPr>
              <w:t>and</w:t>
            </w:r>
            <w:r w:rsidRPr="003E228A">
              <w:rPr>
                <w:rFonts w:ascii="Segoe UI" w:eastAsia="Arial" w:hAnsi="Segoe UI" w:cs="Segoe UI"/>
                <w:spacing w:val="1"/>
              </w:rPr>
              <w:t xml:space="preserve"> </w:t>
            </w:r>
            <w:r w:rsidRPr="003E228A">
              <w:rPr>
                <w:rFonts w:ascii="Segoe UI" w:eastAsia="Arial" w:hAnsi="Segoe UI" w:cs="Segoe UI"/>
              </w:rPr>
              <w:t>occu</w:t>
            </w:r>
            <w:r w:rsidRPr="003E228A">
              <w:rPr>
                <w:rFonts w:ascii="Segoe UI" w:eastAsia="Arial" w:hAnsi="Segoe UI" w:cs="Segoe UI"/>
                <w:spacing w:val="1"/>
              </w:rPr>
              <w:t>p</w:t>
            </w:r>
            <w:r w:rsidRPr="003E228A">
              <w:rPr>
                <w:rFonts w:ascii="Segoe UI" w:eastAsia="Arial" w:hAnsi="Segoe UI" w:cs="Segoe UI"/>
                <w:spacing w:val="-1"/>
              </w:rPr>
              <w:t>a</w:t>
            </w:r>
            <w:r w:rsidRPr="003E228A">
              <w:rPr>
                <w:rFonts w:ascii="Segoe UI" w:eastAsia="Arial" w:hAnsi="Segoe UI" w:cs="Segoe UI"/>
              </w:rPr>
              <w:t>tio</w:t>
            </w:r>
            <w:r w:rsidRPr="003E228A">
              <w:rPr>
                <w:rFonts w:ascii="Segoe UI" w:eastAsia="Arial" w:hAnsi="Segoe UI" w:cs="Segoe UI"/>
                <w:spacing w:val="1"/>
              </w:rPr>
              <w:t>n</w:t>
            </w:r>
            <w:r w:rsidRPr="003E228A">
              <w:rPr>
                <w:rFonts w:ascii="Segoe UI" w:eastAsia="Arial" w:hAnsi="Segoe UI" w:cs="Segoe UI"/>
              </w:rPr>
              <w:t>al thera</w:t>
            </w:r>
            <w:r w:rsidRPr="003E228A">
              <w:rPr>
                <w:rFonts w:ascii="Segoe UI" w:eastAsia="Arial" w:hAnsi="Segoe UI" w:cs="Segoe UI"/>
                <w:spacing w:val="1"/>
              </w:rPr>
              <w:t>p</w:t>
            </w:r>
            <w:r w:rsidRPr="003E228A">
              <w:rPr>
                <w:rFonts w:ascii="Segoe UI" w:eastAsia="Arial" w:hAnsi="Segoe UI" w:cs="Segoe UI"/>
              </w:rPr>
              <w:t>ies.</w:t>
            </w:r>
            <w:r w:rsidR="00492A4A" w:rsidRPr="003E228A">
              <w:rPr>
                <w:rFonts w:ascii="Segoe UI" w:eastAsia="Arial" w:hAnsi="Segoe UI" w:cs="Segoe UI"/>
                <w:spacing w:val="1"/>
              </w:rPr>
              <w:t xml:space="preserve"> </w:t>
            </w:r>
            <w:r w:rsidR="00492A4A">
              <w:rPr>
                <w:rFonts w:ascii="Segoe UI" w:eastAsia="Arial" w:hAnsi="Segoe UI" w:cs="Segoe UI"/>
                <w:spacing w:val="1"/>
              </w:rPr>
              <w:t xml:space="preserve">  </w:t>
            </w:r>
            <w:r w:rsidR="00492A4A" w:rsidRPr="003E228A">
              <w:rPr>
                <w:rFonts w:ascii="Segoe UI" w:eastAsia="Arial" w:hAnsi="Segoe UI" w:cs="Segoe UI"/>
                <w:spacing w:val="1"/>
              </w:rPr>
              <w:t>WAC 284-43-5642(10)(a)(i)</w:t>
            </w:r>
            <w:r w:rsidR="00492A4A">
              <w:rPr>
                <w:rFonts w:ascii="Segoe UI" w:eastAsia="Arial" w:hAnsi="Segoe UI" w:cs="Segoe UI"/>
                <w:spacing w:val="1"/>
              </w:rPr>
              <w:t>.</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C132E1">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3E228A" w:rsidRDefault="00BF5DF7" w:rsidP="00492A4A">
            <w:pPr>
              <w:spacing w:before="36"/>
              <w:ind w:left="-90" w:right="-72"/>
              <w:jc w:val="center"/>
              <w:rPr>
                <w:rFonts w:ascii="Segoe UI" w:eastAsia="Arial" w:hAnsi="Segoe UI" w:cs="Segoe UI"/>
                <w:spacing w:val="1"/>
              </w:rPr>
            </w:pPr>
            <w:r w:rsidRPr="003E228A">
              <w:rPr>
                <w:rFonts w:ascii="Segoe UI" w:eastAsia="Arial" w:hAnsi="Segoe UI" w:cs="Segoe UI"/>
                <w:spacing w:val="1"/>
              </w:rPr>
              <w:t>RCW 48.44.450(2)</w:t>
            </w:r>
          </w:p>
        </w:tc>
        <w:tc>
          <w:tcPr>
            <w:tcW w:w="7200" w:type="dxa"/>
            <w:tcBorders>
              <w:top w:val="nil"/>
              <w:bottom w:val="nil"/>
            </w:tcBorders>
          </w:tcPr>
          <w:p w:rsidR="00BF5DF7" w:rsidRPr="003E228A" w:rsidRDefault="00BF5DF7" w:rsidP="00BF5DF7">
            <w:pPr>
              <w:pStyle w:val="ListParagraph"/>
              <w:widowControl w:val="0"/>
              <w:numPr>
                <w:ilvl w:val="1"/>
                <w:numId w:val="27"/>
              </w:numPr>
              <w:ind w:left="567" w:right="-98"/>
              <w:rPr>
                <w:rFonts w:ascii="Segoe UI" w:eastAsia="Arial" w:hAnsi="Segoe UI" w:cs="Segoe UI"/>
              </w:rPr>
            </w:pPr>
            <w:r w:rsidRPr="003E228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nil"/>
              <w:bottom w:val="nil"/>
            </w:tcBorders>
          </w:tcPr>
          <w:p w:rsidR="00BF5DF7" w:rsidRPr="003E228A" w:rsidRDefault="00BF5DF7" w:rsidP="00BF5DF7">
            <w:pPr>
              <w:jc w:val="center"/>
              <w:rPr>
                <w:rFonts w:ascii="Segoe UI" w:hAnsi="Segoe UI" w:cs="Segoe UI"/>
              </w:rPr>
            </w:pPr>
          </w:p>
          <w:p w:rsidR="00BF5DF7" w:rsidRPr="003E228A" w:rsidRDefault="00BF5DF7" w:rsidP="00BF5DF7">
            <w:pPr>
              <w:jc w:val="center"/>
              <w:rPr>
                <w:rFonts w:ascii="Segoe UI" w:hAnsi="Segoe UI" w:cs="Segoe UI"/>
              </w:rPr>
            </w:pPr>
          </w:p>
          <w:p w:rsidR="00BF5DF7" w:rsidRPr="003E228A" w:rsidRDefault="00BF5DF7" w:rsidP="00BF5DF7">
            <w:pPr>
              <w:jc w:val="center"/>
              <w:rPr>
                <w:rFonts w:ascii="Segoe UI" w:hAnsi="Segoe UI" w:cs="Segoe UI"/>
              </w:rPr>
            </w:pPr>
          </w:p>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C132E1">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single" w:sz="4" w:space="0" w:color="auto"/>
            </w:tcBorders>
          </w:tcPr>
          <w:p w:rsidR="00BF5DF7" w:rsidRPr="003E228A" w:rsidRDefault="00BF5DF7" w:rsidP="00492A4A">
            <w:pPr>
              <w:spacing w:before="36"/>
              <w:ind w:left="-90" w:right="-72"/>
              <w:jc w:val="center"/>
              <w:rPr>
                <w:rFonts w:ascii="Segoe UI" w:eastAsia="Arial" w:hAnsi="Segoe UI" w:cs="Segoe UI"/>
                <w:spacing w:val="1"/>
              </w:rPr>
            </w:pPr>
            <w:r w:rsidRPr="003E228A">
              <w:rPr>
                <w:rFonts w:ascii="Segoe UI" w:eastAsia="Arial" w:hAnsi="Segoe UI" w:cs="Segoe UI"/>
                <w:spacing w:val="1"/>
              </w:rPr>
              <w:t>RCW 48.44.450(3)</w:t>
            </w:r>
          </w:p>
        </w:tc>
        <w:tc>
          <w:tcPr>
            <w:tcW w:w="7200" w:type="dxa"/>
            <w:tcBorders>
              <w:top w:val="nil"/>
              <w:bottom w:val="single" w:sz="4" w:space="0" w:color="auto"/>
            </w:tcBorders>
          </w:tcPr>
          <w:p w:rsidR="00BF5DF7" w:rsidRPr="003E228A" w:rsidRDefault="00BF5DF7" w:rsidP="00BF5DF7">
            <w:pPr>
              <w:pStyle w:val="ListParagraph"/>
              <w:widowControl w:val="0"/>
              <w:numPr>
                <w:ilvl w:val="1"/>
                <w:numId w:val="10"/>
              </w:numPr>
              <w:spacing w:line="300" w:lineRule="exact"/>
              <w:ind w:left="567" w:right="-14" w:hanging="270"/>
              <w:rPr>
                <w:rFonts w:ascii="Segoe UI" w:eastAsia="Arial" w:hAnsi="Segoe UI" w:cs="Segoe UI"/>
              </w:rPr>
            </w:pPr>
            <w:r w:rsidRPr="003E228A">
              <w:rPr>
                <w:rFonts w:ascii="Segoe UI" w:eastAsia="Arial" w:hAnsi="Segoe UI" w:cs="Segoe UI"/>
              </w:rPr>
              <w:t>Benefits sh</w:t>
            </w:r>
            <w:r w:rsidRPr="003E228A">
              <w:rPr>
                <w:rFonts w:ascii="Segoe UI" w:eastAsia="Arial" w:hAnsi="Segoe UI" w:cs="Segoe UI"/>
                <w:spacing w:val="1"/>
              </w:rPr>
              <w:t>a</w:t>
            </w:r>
            <w:r w:rsidRPr="003E228A">
              <w:rPr>
                <w:rFonts w:ascii="Segoe UI" w:eastAsia="Arial" w:hAnsi="Segoe UI" w:cs="Segoe UI"/>
              </w:rPr>
              <w:t xml:space="preserve">ll </w:t>
            </w:r>
            <w:r w:rsidRPr="003E228A">
              <w:rPr>
                <w:rFonts w:ascii="Segoe UI" w:eastAsia="Arial" w:hAnsi="Segoe UI" w:cs="Segoe UI"/>
                <w:spacing w:val="1"/>
              </w:rPr>
              <w:t>b</w:t>
            </w:r>
            <w:r w:rsidRPr="003E228A">
              <w:rPr>
                <w:rFonts w:ascii="Segoe UI" w:eastAsia="Arial" w:hAnsi="Segoe UI" w:cs="Segoe UI"/>
              </w:rPr>
              <w:t>e prov</w:t>
            </w:r>
            <w:r w:rsidRPr="003E228A">
              <w:rPr>
                <w:rFonts w:ascii="Segoe UI" w:eastAsia="Arial" w:hAnsi="Segoe UI" w:cs="Segoe UI"/>
                <w:spacing w:val="1"/>
              </w:rPr>
              <w:t>i</w:t>
            </w:r>
            <w:r w:rsidRPr="003E228A">
              <w:rPr>
                <w:rFonts w:ascii="Segoe UI" w:eastAsia="Arial" w:hAnsi="Segoe UI" w:cs="Segoe UI"/>
              </w:rPr>
              <w:t>ded to</w:t>
            </w:r>
            <w:r w:rsidRPr="003E228A">
              <w:rPr>
                <w:rFonts w:ascii="Segoe UI" w:eastAsia="Arial" w:hAnsi="Segoe UI" w:cs="Segoe UI"/>
                <w:spacing w:val="-1"/>
              </w:rPr>
              <w:t xml:space="preserve"> </w:t>
            </w:r>
            <w:r w:rsidRPr="003E228A">
              <w:rPr>
                <w:rFonts w:ascii="Segoe UI" w:eastAsia="Arial" w:hAnsi="Segoe UI" w:cs="Segoe UI"/>
                <w:spacing w:val="1"/>
              </w:rPr>
              <w:t>r</w:t>
            </w:r>
            <w:r w:rsidRPr="003E228A">
              <w:rPr>
                <w:rFonts w:ascii="Segoe UI" w:eastAsia="Arial" w:hAnsi="Segoe UI" w:cs="Segoe UI"/>
                <w:spacing w:val="-1"/>
              </w:rPr>
              <w:t>e</w:t>
            </w:r>
            <w:r w:rsidRPr="003E228A">
              <w:rPr>
                <w:rFonts w:ascii="Segoe UI" w:eastAsia="Arial" w:hAnsi="Segoe UI" w:cs="Segoe UI"/>
              </w:rPr>
              <w:t>store</w:t>
            </w:r>
            <w:r w:rsidRPr="003E228A">
              <w:rPr>
                <w:rFonts w:ascii="Segoe UI" w:eastAsia="Arial" w:hAnsi="Segoe UI" w:cs="Segoe UI"/>
                <w:spacing w:val="-3"/>
              </w:rPr>
              <w:t xml:space="preserve"> </w:t>
            </w:r>
            <w:r w:rsidRPr="003E228A">
              <w:rPr>
                <w:rFonts w:ascii="Segoe UI" w:eastAsia="Arial" w:hAnsi="Segoe UI" w:cs="Segoe UI"/>
              </w:rPr>
              <w:t>a</w:t>
            </w:r>
            <w:r w:rsidRPr="003E228A">
              <w:rPr>
                <w:rFonts w:ascii="Segoe UI" w:eastAsia="Arial" w:hAnsi="Segoe UI" w:cs="Segoe UI"/>
                <w:spacing w:val="1"/>
              </w:rPr>
              <w:t>n</w:t>
            </w:r>
            <w:r w:rsidRPr="003E228A">
              <w:rPr>
                <w:rFonts w:ascii="Segoe UI" w:eastAsia="Arial" w:hAnsi="Segoe UI" w:cs="Segoe UI"/>
              </w:rPr>
              <w:t>d im</w:t>
            </w:r>
            <w:r w:rsidRPr="003E228A">
              <w:rPr>
                <w:rFonts w:ascii="Segoe UI" w:eastAsia="Arial" w:hAnsi="Segoe UI" w:cs="Segoe UI"/>
                <w:spacing w:val="1"/>
              </w:rPr>
              <w:t>p</w:t>
            </w:r>
            <w:r w:rsidRPr="003E228A">
              <w:rPr>
                <w:rFonts w:ascii="Segoe UI" w:eastAsia="Arial" w:hAnsi="Segoe UI" w:cs="Segoe UI"/>
              </w:rPr>
              <w:t>rove functi</w:t>
            </w:r>
            <w:r w:rsidRPr="003E228A">
              <w:rPr>
                <w:rFonts w:ascii="Segoe UI" w:eastAsia="Arial" w:hAnsi="Segoe UI" w:cs="Segoe UI"/>
                <w:spacing w:val="1"/>
              </w:rPr>
              <w:t>o</w:t>
            </w:r>
            <w:r w:rsidRPr="003E228A">
              <w:rPr>
                <w:rFonts w:ascii="Segoe UI" w:eastAsia="Arial" w:hAnsi="Segoe UI" w:cs="Segoe UI"/>
                <w:spacing w:val="-1"/>
              </w:rPr>
              <w:t>n</w:t>
            </w:r>
            <w:r w:rsidRPr="003E228A">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nil"/>
              <w:bottom w:val="single" w:sz="4" w:space="0" w:color="auto"/>
            </w:tcBorders>
          </w:tcPr>
          <w:p w:rsidR="00BF5DF7" w:rsidRPr="003E228A" w:rsidRDefault="00BF5DF7" w:rsidP="00BF5DF7">
            <w:pPr>
              <w:jc w:val="center"/>
              <w:rPr>
                <w:rFonts w:ascii="Segoe UI" w:hAnsi="Segoe UI" w:cs="Segoe UI"/>
              </w:rPr>
            </w:pPr>
          </w:p>
        </w:tc>
        <w:tc>
          <w:tcPr>
            <w:tcW w:w="1440" w:type="dxa"/>
            <w:tcBorders>
              <w:top w:val="nil"/>
              <w:bottom w:val="single" w:sz="4" w:space="0" w:color="auto"/>
            </w:tcBorders>
          </w:tcPr>
          <w:p w:rsidR="00BF5DF7" w:rsidRPr="003E228A" w:rsidRDefault="00BF5DF7" w:rsidP="00BF5DF7">
            <w:pPr>
              <w:jc w:val="center"/>
              <w:rPr>
                <w:rFonts w:ascii="Segoe UI" w:hAnsi="Segoe UI" w:cs="Segoe UI"/>
              </w:rPr>
            </w:pPr>
          </w:p>
        </w:tc>
      </w:tr>
      <w:tr w:rsidR="00BF5DF7" w:rsidRPr="003E228A" w:rsidTr="00C132E1">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single" w:sz="4" w:space="0" w:color="auto"/>
              <w:bottom w:val="nil"/>
            </w:tcBorders>
          </w:tcPr>
          <w:p w:rsidR="00BF5DF7" w:rsidRPr="003E228A" w:rsidRDefault="00BF5DF7" w:rsidP="00492A4A">
            <w:pPr>
              <w:spacing w:before="36"/>
              <w:ind w:left="-90" w:right="-72"/>
              <w:jc w:val="center"/>
              <w:rPr>
                <w:rFonts w:ascii="Segoe UI" w:eastAsia="Arial" w:hAnsi="Segoe UI" w:cs="Segoe UI"/>
                <w:spacing w:val="1"/>
              </w:rPr>
            </w:pPr>
            <w:r w:rsidRPr="003E228A">
              <w:rPr>
                <w:rFonts w:ascii="Segoe UI" w:eastAsia="Arial" w:hAnsi="Segoe UI" w:cs="Segoe UI"/>
                <w:spacing w:val="1"/>
              </w:rPr>
              <w:t>48.44.450(3)</w:t>
            </w:r>
          </w:p>
        </w:tc>
        <w:tc>
          <w:tcPr>
            <w:tcW w:w="7200" w:type="dxa"/>
            <w:tcBorders>
              <w:top w:val="single" w:sz="4" w:space="0" w:color="auto"/>
              <w:bottom w:val="nil"/>
            </w:tcBorders>
          </w:tcPr>
          <w:p w:rsidR="00BF5DF7" w:rsidRPr="003E228A" w:rsidRDefault="00BF5DF7" w:rsidP="00BF5DF7">
            <w:pPr>
              <w:pStyle w:val="ListParagraph"/>
              <w:widowControl w:val="0"/>
              <w:numPr>
                <w:ilvl w:val="1"/>
                <w:numId w:val="10"/>
              </w:numPr>
              <w:spacing w:line="300" w:lineRule="exact"/>
              <w:ind w:left="567" w:right="-14" w:hanging="270"/>
              <w:rPr>
                <w:rFonts w:ascii="Segoe UI" w:eastAsia="Arial" w:hAnsi="Segoe UI" w:cs="Segoe UI"/>
              </w:rPr>
            </w:pPr>
            <w:r w:rsidRPr="003E228A">
              <w:rPr>
                <w:rFonts w:ascii="Segoe UI" w:eastAsia="Arial" w:hAnsi="Segoe UI" w:cs="Segoe UI"/>
              </w:rPr>
              <w:t>Benefits must be for medically necessary services.</w:t>
            </w:r>
          </w:p>
        </w:tc>
        <w:tc>
          <w:tcPr>
            <w:tcW w:w="1440" w:type="dxa"/>
            <w:tcBorders>
              <w:top w:val="single" w:sz="4" w:space="0" w:color="auto"/>
              <w:bottom w:val="nil"/>
            </w:tcBorders>
          </w:tcPr>
          <w:p w:rsidR="00BF5DF7" w:rsidRPr="003E228A" w:rsidRDefault="00BF5DF7" w:rsidP="00BF5DF7">
            <w:pPr>
              <w:jc w:val="center"/>
              <w:rPr>
                <w:rFonts w:ascii="Segoe UI" w:hAnsi="Segoe UI" w:cs="Segoe UI"/>
              </w:rPr>
            </w:pPr>
          </w:p>
        </w:tc>
        <w:tc>
          <w:tcPr>
            <w:tcW w:w="1440" w:type="dxa"/>
            <w:tcBorders>
              <w:top w:val="single" w:sz="4" w:space="0" w:color="auto"/>
              <w:bottom w:val="nil"/>
            </w:tcBorders>
          </w:tcPr>
          <w:p w:rsidR="00BF5DF7" w:rsidRPr="003E228A" w:rsidRDefault="00BF5DF7" w:rsidP="00BF5DF7">
            <w:pPr>
              <w:jc w:val="center"/>
              <w:rPr>
                <w:rFonts w:ascii="Segoe UI" w:hAnsi="Segoe UI" w:cs="Segoe UI"/>
              </w:rPr>
            </w:pPr>
          </w:p>
        </w:tc>
      </w:tr>
      <w:tr w:rsidR="00BF5DF7" w:rsidRPr="003E228A" w:rsidTr="00E34575">
        <w:tc>
          <w:tcPr>
            <w:tcW w:w="1728" w:type="dxa"/>
            <w:vMerge/>
          </w:tcPr>
          <w:p w:rsidR="00BF5DF7" w:rsidRPr="003E228A" w:rsidRDefault="00BF5DF7" w:rsidP="00BF5DF7">
            <w:pPr>
              <w:jc w:val="center"/>
              <w:rPr>
                <w:rFonts w:ascii="Segoe UI" w:hAnsi="Segoe UI" w:cs="Segoe UI"/>
              </w:rPr>
            </w:pPr>
          </w:p>
        </w:tc>
        <w:tc>
          <w:tcPr>
            <w:tcW w:w="1584" w:type="dxa"/>
            <w:vMerge/>
          </w:tcPr>
          <w:p w:rsidR="00BF5DF7" w:rsidRPr="003E228A" w:rsidRDefault="00BF5DF7" w:rsidP="00BF5DF7">
            <w:pPr>
              <w:jc w:val="center"/>
              <w:rPr>
                <w:rFonts w:ascii="Segoe UI" w:hAnsi="Segoe UI" w:cs="Segoe UI"/>
              </w:rPr>
            </w:pPr>
          </w:p>
        </w:tc>
        <w:tc>
          <w:tcPr>
            <w:tcW w:w="1584" w:type="dxa"/>
            <w:tcBorders>
              <w:top w:val="nil"/>
              <w:bottom w:val="nil"/>
            </w:tcBorders>
          </w:tcPr>
          <w:p w:rsidR="00BF5DF7" w:rsidRPr="003E228A" w:rsidRDefault="00BF5DF7" w:rsidP="00492A4A">
            <w:pPr>
              <w:spacing w:before="36"/>
              <w:ind w:left="-90" w:right="-72"/>
              <w:jc w:val="center"/>
              <w:rPr>
                <w:rFonts w:ascii="Segoe UI" w:eastAsia="Arial" w:hAnsi="Segoe UI" w:cs="Segoe UI"/>
                <w:spacing w:val="1"/>
              </w:rPr>
            </w:pPr>
            <w:r w:rsidRPr="003E228A">
              <w:rPr>
                <w:rFonts w:ascii="Segoe UI" w:eastAsia="Arial" w:hAnsi="Segoe UI" w:cs="Segoe UI"/>
                <w:spacing w:val="1"/>
              </w:rPr>
              <w:t>RCW 48.44.450(4); WAC 284-43-5622(10)</w:t>
            </w:r>
          </w:p>
        </w:tc>
        <w:tc>
          <w:tcPr>
            <w:tcW w:w="7200" w:type="dxa"/>
            <w:tcBorders>
              <w:top w:val="nil"/>
              <w:bottom w:val="nil"/>
            </w:tcBorders>
          </w:tcPr>
          <w:p w:rsidR="00BF5DF7" w:rsidRPr="003E228A" w:rsidRDefault="00BF5DF7" w:rsidP="00BF5DF7">
            <w:pPr>
              <w:pStyle w:val="ListParagraph"/>
              <w:widowControl w:val="0"/>
              <w:numPr>
                <w:ilvl w:val="1"/>
                <w:numId w:val="10"/>
              </w:numPr>
              <w:spacing w:line="300" w:lineRule="exact"/>
              <w:ind w:left="567" w:right="-14" w:hanging="270"/>
              <w:rPr>
                <w:rFonts w:ascii="Segoe UI" w:eastAsia="Arial" w:hAnsi="Segoe UI" w:cs="Segoe UI"/>
              </w:rPr>
            </w:pPr>
            <w:r w:rsidRPr="003E228A">
              <w:rPr>
                <w:rFonts w:ascii="Segoe UI" w:eastAsia="Arial" w:hAnsi="Segoe UI" w:cs="Segoe UI"/>
              </w:rPr>
              <w:t>Benefits m</w:t>
            </w:r>
            <w:r w:rsidRPr="003E228A">
              <w:rPr>
                <w:rFonts w:ascii="Segoe UI" w:eastAsia="Arial" w:hAnsi="Segoe UI" w:cs="Segoe UI"/>
                <w:spacing w:val="1"/>
              </w:rPr>
              <w:t>a</w:t>
            </w:r>
            <w:r w:rsidRPr="003E228A">
              <w:rPr>
                <w:rFonts w:ascii="Segoe UI" w:eastAsia="Arial" w:hAnsi="Segoe UI" w:cs="Segoe UI"/>
              </w:rPr>
              <w:t xml:space="preserve">y not </w:t>
            </w:r>
            <w:r w:rsidRPr="003E228A">
              <w:rPr>
                <w:rFonts w:ascii="Segoe UI" w:eastAsia="Arial" w:hAnsi="Segoe UI" w:cs="Segoe UI"/>
                <w:spacing w:val="1"/>
              </w:rPr>
              <w:t>b</w:t>
            </w:r>
            <w:r w:rsidRPr="003E228A">
              <w:rPr>
                <w:rFonts w:ascii="Segoe UI" w:eastAsia="Arial" w:hAnsi="Segoe UI" w:cs="Segoe UI"/>
              </w:rPr>
              <w:t>e sub</w:t>
            </w:r>
            <w:r w:rsidRPr="003E228A">
              <w:rPr>
                <w:rFonts w:ascii="Segoe UI" w:eastAsia="Arial" w:hAnsi="Segoe UI" w:cs="Segoe UI"/>
                <w:spacing w:val="1"/>
              </w:rPr>
              <w:t>j</w:t>
            </w:r>
            <w:r w:rsidRPr="003E228A">
              <w:rPr>
                <w:rFonts w:ascii="Segoe UI" w:eastAsia="Arial" w:hAnsi="Segoe UI" w:cs="Segoe UI"/>
              </w:rPr>
              <w:t>ect</w:t>
            </w:r>
            <w:r w:rsidRPr="003E228A">
              <w:rPr>
                <w:rFonts w:ascii="Segoe UI" w:eastAsia="Arial" w:hAnsi="Segoe UI" w:cs="Segoe UI"/>
                <w:spacing w:val="-2"/>
              </w:rPr>
              <w:t xml:space="preserve"> </w:t>
            </w:r>
            <w:r w:rsidRPr="003E228A">
              <w:rPr>
                <w:rFonts w:ascii="Segoe UI" w:eastAsia="Arial" w:hAnsi="Segoe UI" w:cs="Segoe UI"/>
              </w:rPr>
              <w:t>to</w:t>
            </w:r>
            <w:r w:rsidRPr="003E228A">
              <w:rPr>
                <w:rFonts w:ascii="Segoe UI" w:eastAsia="Arial" w:hAnsi="Segoe UI" w:cs="Segoe UI"/>
                <w:spacing w:val="-1"/>
              </w:rPr>
              <w:t xml:space="preserve"> </w:t>
            </w:r>
            <w:r w:rsidRPr="003E228A">
              <w:rPr>
                <w:rFonts w:ascii="Segoe UI" w:eastAsia="Arial" w:hAnsi="Segoe UI" w:cs="Segoe UI"/>
              </w:rPr>
              <w:t>annu</w:t>
            </w:r>
            <w:r w:rsidRPr="003E228A">
              <w:rPr>
                <w:rFonts w:ascii="Segoe UI" w:eastAsia="Arial" w:hAnsi="Segoe UI" w:cs="Segoe UI"/>
                <w:spacing w:val="1"/>
              </w:rPr>
              <w:t>a</w:t>
            </w:r>
            <w:r w:rsidRPr="003E228A">
              <w:rPr>
                <w:rFonts w:ascii="Segoe UI" w:eastAsia="Arial" w:hAnsi="Segoe UI" w:cs="Segoe UI"/>
              </w:rPr>
              <w:t>l or lifetime</w:t>
            </w:r>
            <w:r w:rsidRPr="003E228A">
              <w:rPr>
                <w:rFonts w:ascii="Segoe UI" w:eastAsia="Arial" w:hAnsi="Segoe UI" w:cs="Segoe UI"/>
                <w:spacing w:val="1"/>
              </w:rPr>
              <w:t xml:space="preserve"> dollar </w:t>
            </w:r>
            <w:r w:rsidRPr="003E228A">
              <w:rPr>
                <w:rFonts w:ascii="Segoe UI" w:eastAsia="Arial" w:hAnsi="Segoe UI" w:cs="Segoe UI"/>
              </w:rPr>
              <w:t>limits, but may be subject to visit limits, deductible, cost sharing, and requirements for written treatment plans.</w:t>
            </w:r>
          </w:p>
        </w:tc>
        <w:tc>
          <w:tcPr>
            <w:tcW w:w="1440" w:type="dxa"/>
            <w:tcBorders>
              <w:top w:val="nil"/>
              <w:bottom w:val="nil"/>
            </w:tcBorders>
          </w:tcPr>
          <w:p w:rsidR="00BF5DF7" w:rsidRPr="003E228A" w:rsidRDefault="00BF5DF7" w:rsidP="00BF5DF7">
            <w:pPr>
              <w:jc w:val="center"/>
              <w:rPr>
                <w:rFonts w:ascii="Segoe UI" w:hAnsi="Segoe UI" w:cs="Segoe UI"/>
              </w:rPr>
            </w:pPr>
          </w:p>
        </w:tc>
        <w:tc>
          <w:tcPr>
            <w:tcW w:w="1440" w:type="dxa"/>
            <w:tcBorders>
              <w:top w:val="nil"/>
              <w:bottom w:val="nil"/>
            </w:tcBorders>
          </w:tcPr>
          <w:p w:rsidR="00BF5DF7" w:rsidRPr="003E228A" w:rsidRDefault="00BF5DF7" w:rsidP="00BF5DF7">
            <w:pPr>
              <w:jc w:val="center"/>
              <w:rPr>
                <w:rFonts w:ascii="Segoe UI" w:hAnsi="Segoe UI" w:cs="Segoe UI"/>
              </w:rPr>
            </w:pPr>
          </w:p>
        </w:tc>
      </w:tr>
      <w:tr w:rsidR="00BF5DF7" w:rsidRPr="003E228A" w:rsidTr="00E34575">
        <w:tc>
          <w:tcPr>
            <w:tcW w:w="1728" w:type="dxa"/>
            <w:vMerge/>
            <w:tcBorders>
              <w:bottom w:val="single" w:sz="4" w:space="0" w:color="auto"/>
            </w:tcBorders>
          </w:tcPr>
          <w:p w:rsidR="00BF5DF7" w:rsidRPr="003E228A" w:rsidRDefault="00BF5DF7" w:rsidP="00BF5DF7">
            <w:pPr>
              <w:jc w:val="center"/>
              <w:rPr>
                <w:rFonts w:ascii="Segoe UI" w:hAnsi="Segoe UI" w:cs="Segoe UI"/>
              </w:rPr>
            </w:pPr>
          </w:p>
        </w:tc>
        <w:tc>
          <w:tcPr>
            <w:tcW w:w="1584" w:type="dxa"/>
            <w:vMerge/>
            <w:tcBorders>
              <w:bottom w:val="single" w:sz="4" w:space="0" w:color="auto"/>
            </w:tcBorders>
          </w:tcPr>
          <w:p w:rsidR="00BF5DF7" w:rsidRPr="003E228A" w:rsidRDefault="00BF5DF7" w:rsidP="00BF5DF7">
            <w:pPr>
              <w:jc w:val="center"/>
              <w:rPr>
                <w:rFonts w:ascii="Segoe UI" w:hAnsi="Segoe UI" w:cs="Segoe UI"/>
              </w:rPr>
            </w:pPr>
          </w:p>
        </w:tc>
        <w:tc>
          <w:tcPr>
            <w:tcW w:w="1584" w:type="dxa"/>
            <w:tcBorders>
              <w:top w:val="nil"/>
              <w:bottom w:val="single" w:sz="4" w:space="0" w:color="auto"/>
            </w:tcBorders>
          </w:tcPr>
          <w:p w:rsidR="00BF5DF7" w:rsidRPr="003E228A" w:rsidRDefault="00BF5DF7" w:rsidP="00492A4A">
            <w:pPr>
              <w:spacing w:before="36"/>
              <w:ind w:left="-90" w:right="-72"/>
              <w:jc w:val="center"/>
              <w:rPr>
                <w:rFonts w:ascii="Segoe UI" w:eastAsia="Arial" w:hAnsi="Segoe UI" w:cs="Segoe UI"/>
                <w:spacing w:val="1"/>
              </w:rPr>
            </w:pPr>
          </w:p>
        </w:tc>
        <w:tc>
          <w:tcPr>
            <w:tcW w:w="7200" w:type="dxa"/>
            <w:tcBorders>
              <w:top w:val="nil"/>
              <w:bottom w:val="single" w:sz="4" w:space="0" w:color="auto"/>
            </w:tcBorders>
          </w:tcPr>
          <w:p w:rsidR="00BF5DF7" w:rsidRPr="003E228A" w:rsidRDefault="00BF5DF7" w:rsidP="00BF5DF7">
            <w:pPr>
              <w:pStyle w:val="ListParagraph"/>
              <w:widowControl w:val="0"/>
              <w:numPr>
                <w:ilvl w:val="1"/>
                <w:numId w:val="27"/>
              </w:numPr>
              <w:autoSpaceDE w:val="0"/>
              <w:autoSpaceDN w:val="0"/>
              <w:adjustRightInd w:val="0"/>
              <w:ind w:left="567"/>
              <w:rPr>
                <w:rFonts w:ascii="Segoe UI" w:hAnsi="Segoe UI" w:cs="Segoe UI"/>
              </w:rPr>
            </w:pPr>
            <w:r w:rsidRPr="003E228A">
              <w:rPr>
                <w:rFonts w:ascii="Segoe UI" w:eastAsia="Arial" w:hAnsi="Segoe UI" w:cs="Segoe UI"/>
                <w:spacing w:val="2"/>
              </w:rPr>
              <w:t>The contract may not exclude or limit coverage for assessment or testing to determine the amount and type of neurodevelopmental therapy needed. </w:t>
            </w:r>
          </w:p>
        </w:tc>
        <w:tc>
          <w:tcPr>
            <w:tcW w:w="1440" w:type="dxa"/>
            <w:tcBorders>
              <w:top w:val="nil"/>
              <w:bottom w:val="single" w:sz="4" w:space="0" w:color="auto"/>
            </w:tcBorders>
          </w:tcPr>
          <w:p w:rsidR="00BF5DF7" w:rsidRPr="003E228A" w:rsidRDefault="00BF5DF7" w:rsidP="00BF5DF7">
            <w:pPr>
              <w:jc w:val="center"/>
              <w:rPr>
                <w:rFonts w:ascii="Segoe UI" w:hAnsi="Segoe UI" w:cs="Segoe UI"/>
              </w:rPr>
            </w:pPr>
          </w:p>
        </w:tc>
        <w:tc>
          <w:tcPr>
            <w:tcW w:w="1440" w:type="dxa"/>
            <w:tcBorders>
              <w:top w:val="nil"/>
              <w:bottom w:val="single" w:sz="4" w:space="0" w:color="auto"/>
            </w:tcBorders>
          </w:tcPr>
          <w:p w:rsidR="00BF5DF7" w:rsidRPr="003E228A" w:rsidRDefault="00BF5DF7" w:rsidP="00BF5DF7">
            <w:pPr>
              <w:jc w:val="center"/>
              <w:rPr>
                <w:rFonts w:ascii="Segoe UI" w:hAnsi="Segoe UI" w:cs="Segoe UI"/>
              </w:rPr>
            </w:pPr>
          </w:p>
        </w:tc>
      </w:tr>
      <w:tr w:rsidR="00BF5DF7" w:rsidRPr="003E228A" w:rsidTr="002771E4">
        <w:tc>
          <w:tcPr>
            <w:tcW w:w="1728" w:type="dxa"/>
            <w:tcBorders>
              <w:bottom w:val="single" w:sz="4" w:space="0" w:color="auto"/>
            </w:tcBorders>
            <w:shd w:val="clear" w:color="auto" w:fill="404040" w:themeFill="text1" w:themeFillTint="BF"/>
          </w:tcPr>
          <w:p w:rsidR="00BF5DF7" w:rsidRPr="003E228A" w:rsidRDefault="00BF5DF7" w:rsidP="00BF5DF7">
            <w:pPr>
              <w:jc w:val="center"/>
              <w:rPr>
                <w:rFonts w:ascii="Segoe UI" w:hAnsi="Segoe UI" w:cs="Segoe UI"/>
                <w:b/>
              </w:rPr>
            </w:pPr>
          </w:p>
        </w:tc>
        <w:tc>
          <w:tcPr>
            <w:tcW w:w="1584" w:type="dxa"/>
            <w:tcBorders>
              <w:bottom w:val="nil"/>
            </w:tcBorders>
            <w:shd w:val="clear" w:color="auto" w:fill="404040" w:themeFill="text1" w:themeFillTint="BF"/>
          </w:tcPr>
          <w:p w:rsidR="00BF5DF7" w:rsidRPr="003E228A" w:rsidRDefault="00BF5DF7" w:rsidP="00BF5DF7">
            <w:pPr>
              <w:jc w:val="center"/>
              <w:rPr>
                <w:rFonts w:ascii="Segoe UI" w:hAnsi="Segoe UI" w:cs="Segoe UI"/>
              </w:rPr>
            </w:pPr>
          </w:p>
        </w:tc>
        <w:tc>
          <w:tcPr>
            <w:tcW w:w="1584" w:type="dxa"/>
            <w:tcBorders>
              <w:bottom w:val="nil"/>
            </w:tcBorders>
            <w:shd w:val="clear" w:color="auto" w:fill="404040" w:themeFill="text1" w:themeFillTint="BF"/>
          </w:tcPr>
          <w:p w:rsidR="00BF5DF7" w:rsidRPr="003E228A" w:rsidRDefault="00BF5DF7" w:rsidP="00492A4A">
            <w:pPr>
              <w:ind w:left="-90" w:right="-72"/>
              <w:jc w:val="center"/>
              <w:rPr>
                <w:rFonts w:ascii="Segoe UI" w:hAnsi="Segoe UI" w:cs="Segoe UI"/>
                <w:highlight w:val="yellow"/>
              </w:rPr>
            </w:pPr>
          </w:p>
        </w:tc>
        <w:tc>
          <w:tcPr>
            <w:tcW w:w="7200" w:type="dxa"/>
            <w:tcBorders>
              <w:bottom w:val="nil"/>
            </w:tcBorders>
            <w:shd w:val="clear" w:color="auto" w:fill="404040" w:themeFill="text1" w:themeFillTint="BF"/>
          </w:tcPr>
          <w:p w:rsidR="00BF5DF7" w:rsidRPr="003E228A" w:rsidRDefault="00BF5DF7" w:rsidP="00BF5DF7">
            <w:pPr>
              <w:pStyle w:val="ListParagraph"/>
              <w:ind w:left="41"/>
              <w:rPr>
                <w:rFonts w:ascii="Segoe UI" w:hAnsi="Segoe UI" w:cs="Segoe UI"/>
              </w:rPr>
            </w:pPr>
          </w:p>
        </w:tc>
        <w:tc>
          <w:tcPr>
            <w:tcW w:w="1440" w:type="dxa"/>
            <w:tcBorders>
              <w:bottom w:val="nil"/>
            </w:tcBorders>
            <w:shd w:val="clear" w:color="auto" w:fill="404040" w:themeFill="text1" w:themeFillTint="BF"/>
          </w:tcPr>
          <w:p w:rsidR="00BF5DF7" w:rsidRPr="003E228A" w:rsidRDefault="00BF5DF7" w:rsidP="00BF5DF7">
            <w:pPr>
              <w:jc w:val="center"/>
              <w:rPr>
                <w:rFonts w:ascii="Segoe UI" w:hAnsi="Segoe UI" w:cs="Segoe UI"/>
              </w:rPr>
            </w:pPr>
          </w:p>
        </w:tc>
        <w:tc>
          <w:tcPr>
            <w:tcW w:w="1440" w:type="dxa"/>
            <w:tcBorders>
              <w:bottom w:val="nil"/>
            </w:tcBorders>
            <w:shd w:val="clear" w:color="auto" w:fill="404040" w:themeFill="text1" w:themeFillTint="BF"/>
          </w:tcPr>
          <w:p w:rsidR="00BF5DF7" w:rsidRPr="003E228A" w:rsidRDefault="00BF5DF7" w:rsidP="00BF5DF7">
            <w:pPr>
              <w:jc w:val="center"/>
              <w:rPr>
                <w:rFonts w:ascii="Segoe UI" w:hAnsi="Segoe UI" w:cs="Segoe UI"/>
              </w:rPr>
            </w:pPr>
          </w:p>
        </w:tc>
      </w:tr>
      <w:tr w:rsidR="00492A4A" w:rsidRPr="003E228A" w:rsidTr="002771E4">
        <w:tc>
          <w:tcPr>
            <w:tcW w:w="1728" w:type="dxa"/>
            <w:tcBorders>
              <w:bottom w:val="nil"/>
            </w:tcBorders>
          </w:tcPr>
          <w:p w:rsidR="00492A4A" w:rsidRPr="003E228A" w:rsidRDefault="00492A4A" w:rsidP="00492A4A">
            <w:pPr>
              <w:jc w:val="center"/>
              <w:rPr>
                <w:rFonts w:ascii="Segoe UI" w:hAnsi="Segoe UI" w:cs="Segoe UI"/>
                <w:b/>
              </w:rPr>
            </w:pPr>
            <w:r w:rsidRPr="003E228A">
              <w:rPr>
                <w:rFonts w:ascii="Segoe UI" w:hAnsi="Segoe UI" w:cs="Segoe UI"/>
                <w:b/>
              </w:rPr>
              <w:t>Non-Discrimination</w:t>
            </w:r>
          </w:p>
          <w:p w:rsidR="00492A4A" w:rsidRPr="003E228A" w:rsidRDefault="00492A4A" w:rsidP="00492A4A">
            <w:pPr>
              <w:jc w:val="center"/>
              <w:rPr>
                <w:rFonts w:ascii="Segoe UI" w:hAnsi="Segoe UI" w:cs="Segoe UI"/>
                <w:b/>
              </w:rPr>
            </w:pPr>
          </w:p>
        </w:tc>
        <w:tc>
          <w:tcPr>
            <w:tcW w:w="1584" w:type="dxa"/>
            <w:tcBorders>
              <w:top w:val="nil"/>
              <w:bottom w:val="nil"/>
            </w:tcBorders>
          </w:tcPr>
          <w:p w:rsidR="00492A4A" w:rsidRPr="003E228A" w:rsidRDefault="00492A4A" w:rsidP="00492A4A">
            <w:pPr>
              <w:ind w:left="-108" w:right="-108"/>
              <w:jc w:val="center"/>
              <w:rPr>
                <w:rFonts w:ascii="Segoe UI" w:hAnsi="Segoe UI" w:cs="Segoe UI"/>
              </w:rPr>
            </w:pPr>
            <w:r w:rsidRPr="003E228A">
              <w:rPr>
                <w:rFonts w:ascii="Segoe UI" w:hAnsi="Segoe UI" w:cs="Segoe UI"/>
              </w:rPr>
              <w:t>Language</w:t>
            </w:r>
          </w:p>
          <w:p w:rsidR="00492A4A" w:rsidRPr="003E228A" w:rsidRDefault="00492A4A" w:rsidP="00492A4A">
            <w:pPr>
              <w:jc w:val="center"/>
              <w:rPr>
                <w:rFonts w:ascii="Segoe UI" w:hAnsi="Segoe UI" w:cs="Segoe UI"/>
              </w:rPr>
            </w:pPr>
            <w:r w:rsidRPr="003E228A">
              <w:rPr>
                <w:rFonts w:ascii="Segoe UI" w:hAnsi="Segoe UI" w:cs="Segoe UI"/>
              </w:rPr>
              <w:t>Access</w:t>
            </w:r>
          </w:p>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101303" w:rsidRDefault="00492A4A" w:rsidP="002771E4">
            <w:pPr>
              <w:ind w:left="-90" w:right="-72"/>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(f)(1)(i)</w:t>
            </w:r>
          </w:p>
        </w:tc>
        <w:tc>
          <w:tcPr>
            <w:tcW w:w="7200" w:type="dxa"/>
            <w:tcBorders>
              <w:top w:val="nil"/>
              <w:bottom w:val="single" w:sz="4" w:space="0" w:color="auto"/>
            </w:tcBorders>
          </w:tcPr>
          <w:p w:rsidR="00492A4A" w:rsidRPr="00101303" w:rsidRDefault="00492A4A" w:rsidP="00492A4A">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2771E4">
        <w:tc>
          <w:tcPr>
            <w:tcW w:w="1728" w:type="dxa"/>
            <w:tcBorders>
              <w:top w:val="nil"/>
              <w:bottom w:val="nil"/>
            </w:tcBorders>
          </w:tcPr>
          <w:p w:rsidR="00492A4A" w:rsidRPr="003E228A" w:rsidRDefault="00492A4A" w:rsidP="00492A4A">
            <w:pPr>
              <w:jc w:val="center"/>
              <w:rPr>
                <w:rFonts w:ascii="Segoe UI" w:hAnsi="Segoe UI" w:cs="Segoe UI"/>
                <w:b/>
              </w:rPr>
            </w:pPr>
          </w:p>
        </w:tc>
        <w:tc>
          <w:tcPr>
            <w:tcW w:w="1584" w:type="dxa"/>
            <w:tcBorders>
              <w:top w:val="nil"/>
              <w:bottom w:val="nil"/>
            </w:tcBorders>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8D00C2" w:rsidRDefault="00492A4A" w:rsidP="002771E4">
            <w:pPr>
              <w:ind w:left="-90" w:right="-72"/>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7200" w:type="dxa"/>
            <w:tcBorders>
              <w:top w:val="nil"/>
              <w:bottom w:val="single" w:sz="4" w:space="0" w:color="auto"/>
            </w:tcBorders>
          </w:tcPr>
          <w:p w:rsidR="00492A4A" w:rsidRPr="008D00C2" w:rsidRDefault="00492A4A" w:rsidP="00492A4A">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2771E4">
        <w:tc>
          <w:tcPr>
            <w:tcW w:w="1728" w:type="dxa"/>
            <w:tcBorders>
              <w:top w:val="nil"/>
              <w:bottom w:val="nil"/>
            </w:tcBorders>
          </w:tcPr>
          <w:p w:rsidR="00492A4A" w:rsidRPr="003E228A" w:rsidRDefault="002771E4" w:rsidP="002771E4">
            <w:pPr>
              <w:jc w:val="center"/>
              <w:rPr>
                <w:rFonts w:ascii="Segoe UI" w:hAnsi="Segoe UI" w:cs="Segoe UI"/>
                <w:b/>
              </w:rPr>
            </w:pPr>
            <w:r>
              <w:rPr>
                <w:rFonts w:ascii="Segoe UI" w:hAnsi="Segoe UI" w:cs="Segoe UI"/>
                <w:b/>
              </w:rPr>
              <w:t>Non-Discrimination (Cont’d)</w:t>
            </w:r>
          </w:p>
        </w:tc>
        <w:tc>
          <w:tcPr>
            <w:tcW w:w="1584" w:type="dxa"/>
            <w:tcBorders>
              <w:top w:val="nil"/>
              <w:bottom w:val="nil"/>
            </w:tcBorders>
          </w:tcPr>
          <w:p w:rsidR="00492A4A" w:rsidRPr="003E228A" w:rsidRDefault="002771E4" w:rsidP="00492A4A">
            <w:pPr>
              <w:ind w:left="-108" w:right="-108"/>
              <w:jc w:val="center"/>
              <w:rPr>
                <w:rFonts w:ascii="Segoe UI" w:hAnsi="Segoe UI" w:cs="Segoe UI"/>
              </w:rPr>
            </w:pPr>
            <w:r>
              <w:rPr>
                <w:rFonts w:ascii="Segoe UI" w:hAnsi="Segoe UI" w:cs="Segoe UI"/>
              </w:rPr>
              <w:t>Language Access (Cont’d)</w:t>
            </w:r>
          </w:p>
        </w:tc>
        <w:tc>
          <w:tcPr>
            <w:tcW w:w="1584" w:type="dxa"/>
            <w:tcBorders>
              <w:top w:val="nil"/>
              <w:bottom w:val="single" w:sz="4" w:space="0" w:color="auto"/>
            </w:tcBorders>
          </w:tcPr>
          <w:p w:rsidR="00492A4A" w:rsidRPr="008D00C2" w:rsidRDefault="00492A4A" w:rsidP="002771E4">
            <w:pPr>
              <w:ind w:left="-90" w:right="-72"/>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492A4A" w:rsidRPr="008D00C2" w:rsidRDefault="00492A4A" w:rsidP="002771E4">
            <w:pPr>
              <w:ind w:left="-90" w:right="-72"/>
              <w:jc w:val="center"/>
              <w:rPr>
                <w:rFonts w:ascii="Segoe UI" w:hAnsi="Segoe UI" w:cs="Segoe UI"/>
                <w:spacing w:val="1"/>
              </w:rPr>
            </w:pPr>
          </w:p>
        </w:tc>
        <w:tc>
          <w:tcPr>
            <w:tcW w:w="7200" w:type="dxa"/>
            <w:tcBorders>
              <w:top w:val="nil"/>
              <w:bottom w:val="single" w:sz="4" w:space="0" w:color="auto"/>
            </w:tcBorders>
          </w:tcPr>
          <w:p w:rsidR="00492A4A" w:rsidRPr="008D00C2" w:rsidRDefault="00492A4A" w:rsidP="00492A4A">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2771E4">
        <w:tc>
          <w:tcPr>
            <w:tcW w:w="1728" w:type="dxa"/>
            <w:tcBorders>
              <w:top w:val="nil"/>
              <w:bottom w:val="nil"/>
            </w:tcBorders>
          </w:tcPr>
          <w:p w:rsidR="00492A4A" w:rsidRPr="003E228A" w:rsidRDefault="00492A4A" w:rsidP="00492A4A">
            <w:pPr>
              <w:jc w:val="center"/>
              <w:rPr>
                <w:rFonts w:ascii="Segoe UI" w:hAnsi="Segoe UI" w:cs="Segoe UI"/>
                <w:b/>
              </w:rPr>
            </w:pPr>
          </w:p>
        </w:tc>
        <w:tc>
          <w:tcPr>
            <w:tcW w:w="1584" w:type="dxa"/>
            <w:tcBorders>
              <w:top w:val="nil"/>
              <w:bottom w:val="nil"/>
            </w:tcBorders>
          </w:tcPr>
          <w:p w:rsidR="00492A4A" w:rsidRPr="003E228A" w:rsidRDefault="00492A4A" w:rsidP="00492A4A">
            <w:pPr>
              <w:ind w:left="-108" w:right="-108"/>
              <w:jc w:val="center"/>
              <w:rPr>
                <w:rFonts w:ascii="Segoe UI" w:hAnsi="Segoe UI" w:cs="Segoe UI"/>
              </w:rPr>
            </w:pPr>
          </w:p>
        </w:tc>
        <w:tc>
          <w:tcPr>
            <w:tcW w:w="1584" w:type="dxa"/>
            <w:tcBorders>
              <w:top w:val="nil"/>
              <w:bottom w:val="single" w:sz="4" w:space="0" w:color="auto"/>
            </w:tcBorders>
          </w:tcPr>
          <w:p w:rsidR="00492A4A" w:rsidRDefault="00492A4A" w:rsidP="002771E4">
            <w:pPr>
              <w:ind w:left="-90" w:right="-72"/>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492A4A" w:rsidRDefault="00492A4A" w:rsidP="002771E4">
            <w:pPr>
              <w:ind w:left="-90" w:right="-72"/>
              <w:jc w:val="center"/>
              <w:rPr>
                <w:rFonts w:ascii="Segoe UI" w:hAnsi="Segoe UI" w:cs="Segoe UI"/>
                <w:spacing w:val="1"/>
              </w:rPr>
            </w:pPr>
          </w:p>
        </w:tc>
        <w:tc>
          <w:tcPr>
            <w:tcW w:w="7200" w:type="dxa"/>
            <w:tcBorders>
              <w:top w:val="nil"/>
              <w:bottom w:val="single" w:sz="4" w:space="0" w:color="auto"/>
            </w:tcBorders>
          </w:tcPr>
          <w:p w:rsidR="00492A4A" w:rsidRPr="008D00C2" w:rsidRDefault="00492A4A" w:rsidP="00492A4A">
            <w:pPr>
              <w:pStyle w:val="ListParagraph"/>
              <w:numPr>
                <w:ilvl w:val="0"/>
                <w:numId w:val="38"/>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2771E4">
        <w:tc>
          <w:tcPr>
            <w:tcW w:w="1728" w:type="dxa"/>
            <w:tcBorders>
              <w:top w:val="nil"/>
              <w:bottom w:val="nil"/>
            </w:tcBorders>
          </w:tcPr>
          <w:p w:rsidR="00492A4A" w:rsidRPr="003E228A" w:rsidRDefault="00492A4A" w:rsidP="00492A4A">
            <w:pPr>
              <w:jc w:val="center"/>
              <w:rPr>
                <w:rFonts w:ascii="Segoe UI" w:hAnsi="Segoe UI" w:cs="Segoe UI"/>
                <w:b/>
              </w:rPr>
            </w:pPr>
          </w:p>
        </w:tc>
        <w:tc>
          <w:tcPr>
            <w:tcW w:w="1584" w:type="dxa"/>
            <w:tcBorders>
              <w:top w:val="nil"/>
              <w:bottom w:val="nil"/>
            </w:tcBorders>
          </w:tcPr>
          <w:p w:rsidR="00492A4A" w:rsidRPr="003E228A" w:rsidRDefault="00492A4A" w:rsidP="00492A4A">
            <w:pPr>
              <w:ind w:left="-108" w:right="-108"/>
              <w:jc w:val="center"/>
              <w:rPr>
                <w:rFonts w:ascii="Segoe UI" w:hAnsi="Segoe UI" w:cs="Segoe UI"/>
              </w:rPr>
            </w:pPr>
          </w:p>
        </w:tc>
        <w:tc>
          <w:tcPr>
            <w:tcW w:w="1584" w:type="dxa"/>
            <w:tcBorders>
              <w:top w:val="nil"/>
              <w:bottom w:val="single" w:sz="4" w:space="0" w:color="auto"/>
            </w:tcBorders>
          </w:tcPr>
          <w:p w:rsidR="00492A4A" w:rsidRPr="007278E6" w:rsidRDefault="00492A4A" w:rsidP="00492A4A">
            <w:pPr>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7200" w:type="dxa"/>
            <w:tcBorders>
              <w:top w:val="nil"/>
              <w:bottom w:val="single" w:sz="4" w:space="0" w:color="auto"/>
            </w:tcBorders>
          </w:tcPr>
          <w:p w:rsidR="00492A4A" w:rsidRPr="008D00C2" w:rsidRDefault="00492A4A" w:rsidP="00492A4A">
            <w:pPr>
              <w:pStyle w:val="ListParagraph"/>
              <w:numPr>
                <w:ilvl w:val="0"/>
                <w:numId w:val="38"/>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2771E4">
        <w:tc>
          <w:tcPr>
            <w:tcW w:w="1728" w:type="dxa"/>
            <w:tcBorders>
              <w:top w:val="nil"/>
              <w:bottom w:val="nil"/>
            </w:tcBorders>
          </w:tcPr>
          <w:p w:rsidR="00492A4A" w:rsidRPr="003E228A" w:rsidRDefault="00492A4A" w:rsidP="00492A4A">
            <w:pPr>
              <w:jc w:val="center"/>
              <w:rPr>
                <w:rFonts w:ascii="Segoe UI" w:hAnsi="Segoe UI" w:cs="Segoe UI"/>
                <w:b/>
              </w:rPr>
            </w:pPr>
          </w:p>
        </w:tc>
        <w:tc>
          <w:tcPr>
            <w:tcW w:w="1584" w:type="dxa"/>
            <w:tcBorders>
              <w:top w:val="nil"/>
              <w:bottom w:val="nil"/>
            </w:tcBorders>
          </w:tcPr>
          <w:p w:rsidR="00492A4A" w:rsidRPr="003E228A" w:rsidRDefault="00492A4A" w:rsidP="00D61C58">
            <w:pPr>
              <w:jc w:val="center"/>
              <w:rPr>
                <w:rFonts w:ascii="Segoe UI" w:hAnsi="Segoe UI" w:cs="Segoe UI"/>
              </w:rPr>
            </w:pPr>
          </w:p>
        </w:tc>
        <w:tc>
          <w:tcPr>
            <w:tcW w:w="1584" w:type="dxa"/>
            <w:tcBorders>
              <w:top w:val="nil"/>
              <w:bottom w:val="single" w:sz="4" w:space="0" w:color="auto"/>
            </w:tcBorders>
          </w:tcPr>
          <w:p w:rsidR="00492A4A" w:rsidRDefault="00492A4A" w:rsidP="00492A4A">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7200" w:type="dxa"/>
            <w:tcBorders>
              <w:top w:val="nil"/>
              <w:bottom w:val="single" w:sz="4" w:space="0" w:color="auto"/>
            </w:tcBorders>
          </w:tcPr>
          <w:p w:rsidR="00492A4A" w:rsidRPr="00502B77" w:rsidRDefault="00492A4A" w:rsidP="00492A4A">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2771E4">
        <w:tc>
          <w:tcPr>
            <w:tcW w:w="1728" w:type="dxa"/>
            <w:tcBorders>
              <w:top w:val="nil"/>
              <w:bottom w:val="nil"/>
            </w:tcBorders>
          </w:tcPr>
          <w:p w:rsidR="00492A4A" w:rsidRPr="003E228A" w:rsidRDefault="00492A4A" w:rsidP="00492A4A">
            <w:pPr>
              <w:jc w:val="center"/>
              <w:rPr>
                <w:rFonts w:ascii="Segoe UI" w:hAnsi="Segoe UI" w:cs="Segoe UI"/>
                <w:b/>
              </w:rPr>
            </w:pPr>
          </w:p>
        </w:tc>
        <w:tc>
          <w:tcPr>
            <w:tcW w:w="1584" w:type="dxa"/>
            <w:tcBorders>
              <w:top w:val="nil"/>
              <w:bottom w:val="nil"/>
            </w:tcBorders>
          </w:tcPr>
          <w:p w:rsidR="00492A4A" w:rsidRPr="003E228A" w:rsidRDefault="00492A4A" w:rsidP="00492A4A">
            <w:pPr>
              <w:ind w:left="-108" w:right="-108"/>
              <w:jc w:val="center"/>
              <w:rPr>
                <w:rFonts w:ascii="Segoe UI" w:hAnsi="Segoe UI" w:cs="Segoe UI"/>
              </w:rPr>
            </w:pPr>
          </w:p>
        </w:tc>
        <w:tc>
          <w:tcPr>
            <w:tcW w:w="1584" w:type="dxa"/>
            <w:tcBorders>
              <w:top w:val="nil"/>
              <w:bottom w:val="single" w:sz="4" w:space="0" w:color="auto"/>
            </w:tcBorders>
          </w:tcPr>
          <w:p w:rsidR="00492A4A" w:rsidRDefault="00492A4A" w:rsidP="00492A4A">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7200" w:type="dxa"/>
            <w:tcBorders>
              <w:top w:val="nil"/>
              <w:bottom w:val="single" w:sz="4" w:space="0" w:color="auto"/>
            </w:tcBorders>
          </w:tcPr>
          <w:p w:rsidR="00492A4A" w:rsidRPr="00502B77" w:rsidRDefault="00492A4A" w:rsidP="00492A4A">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2771E4">
        <w:tc>
          <w:tcPr>
            <w:tcW w:w="1728" w:type="dxa"/>
            <w:tcBorders>
              <w:top w:val="nil"/>
            </w:tcBorders>
          </w:tcPr>
          <w:p w:rsidR="00492A4A" w:rsidRPr="003E228A" w:rsidRDefault="00492A4A" w:rsidP="00492A4A">
            <w:pPr>
              <w:jc w:val="center"/>
              <w:rPr>
                <w:rFonts w:ascii="Segoe UI" w:hAnsi="Segoe UI" w:cs="Segoe UI"/>
                <w:b/>
              </w:rPr>
            </w:pPr>
          </w:p>
        </w:tc>
        <w:tc>
          <w:tcPr>
            <w:tcW w:w="1584" w:type="dxa"/>
            <w:tcBorders>
              <w:top w:val="nil"/>
              <w:bottom w:val="single" w:sz="4" w:space="0" w:color="auto"/>
            </w:tcBorders>
          </w:tcPr>
          <w:p w:rsidR="00492A4A" w:rsidRPr="003E228A" w:rsidRDefault="00492A4A" w:rsidP="00D61C58">
            <w:pPr>
              <w:jc w:val="center"/>
              <w:rPr>
                <w:rFonts w:ascii="Segoe UI" w:hAnsi="Segoe UI" w:cs="Segoe UI"/>
              </w:rPr>
            </w:pPr>
          </w:p>
        </w:tc>
        <w:tc>
          <w:tcPr>
            <w:tcW w:w="1584" w:type="dxa"/>
            <w:tcBorders>
              <w:top w:val="nil"/>
              <w:bottom w:val="single" w:sz="4" w:space="0" w:color="auto"/>
            </w:tcBorders>
          </w:tcPr>
          <w:p w:rsidR="00492A4A" w:rsidRDefault="00492A4A" w:rsidP="00492A4A">
            <w:pPr>
              <w:jc w:val="center"/>
              <w:rPr>
                <w:rFonts w:ascii="Segoe UI" w:hAnsi="Segoe UI" w:cs="Segoe UI"/>
              </w:rPr>
            </w:pPr>
            <w:r>
              <w:rPr>
                <w:rFonts w:ascii="Segoe UI" w:hAnsi="Segoe UI" w:cs="Segoe UI"/>
                <w:spacing w:val="1"/>
              </w:rPr>
              <w:t xml:space="preserve">45 CFR </w:t>
            </w:r>
            <w:r>
              <w:rPr>
                <w:rFonts w:ascii="Segoe UI" w:hAnsi="Segoe UI" w:cs="Segoe UI"/>
              </w:rPr>
              <w:t>§ 92.8(d)(1)</w:t>
            </w:r>
          </w:p>
          <w:p w:rsidR="00492A4A" w:rsidRDefault="00492A4A" w:rsidP="00492A4A">
            <w:pPr>
              <w:jc w:val="center"/>
              <w:rPr>
                <w:rFonts w:ascii="Segoe UI" w:hAnsi="Segoe UI" w:cs="Segoe UI"/>
                <w:spacing w:val="1"/>
              </w:rPr>
            </w:pPr>
          </w:p>
        </w:tc>
        <w:tc>
          <w:tcPr>
            <w:tcW w:w="7200" w:type="dxa"/>
            <w:tcBorders>
              <w:top w:val="nil"/>
              <w:bottom w:val="single" w:sz="4" w:space="0" w:color="auto"/>
            </w:tcBorders>
          </w:tcPr>
          <w:p w:rsidR="00492A4A" w:rsidRDefault="00492A4A" w:rsidP="00492A4A">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3916A4">
        <w:tc>
          <w:tcPr>
            <w:tcW w:w="1728" w:type="dxa"/>
            <w:shd w:val="clear" w:color="auto" w:fill="171717" w:themeFill="background2" w:themeFillShade="1A"/>
          </w:tcPr>
          <w:p w:rsidR="00492A4A" w:rsidRPr="003E228A" w:rsidRDefault="00492A4A" w:rsidP="00492A4A">
            <w:pPr>
              <w:jc w:val="center"/>
              <w:rPr>
                <w:rFonts w:ascii="Segoe UI" w:hAnsi="Segoe UI" w:cs="Segoe UI"/>
                <w:b/>
              </w:rPr>
            </w:pPr>
          </w:p>
        </w:tc>
        <w:tc>
          <w:tcPr>
            <w:tcW w:w="1584" w:type="dxa"/>
            <w:tcBorders>
              <w:top w:val="single" w:sz="4" w:space="0" w:color="auto"/>
              <w:bottom w:val="nil"/>
            </w:tcBorders>
            <w:shd w:val="clear" w:color="auto" w:fill="171717" w:themeFill="background2" w:themeFillShade="1A"/>
          </w:tcPr>
          <w:p w:rsidR="00492A4A" w:rsidRPr="003E228A" w:rsidRDefault="00492A4A" w:rsidP="00492A4A">
            <w:pPr>
              <w:jc w:val="center"/>
              <w:rPr>
                <w:rFonts w:ascii="Segoe UI" w:hAnsi="Segoe UI" w:cs="Segoe UI"/>
              </w:rPr>
            </w:pPr>
          </w:p>
        </w:tc>
        <w:tc>
          <w:tcPr>
            <w:tcW w:w="1584" w:type="dxa"/>
            <w:tcBorders>
              <w:top w:val="single" w:sz="4" w:space="0" w:color="auto"/>
              <w:bottom w:val="nil"/>
            </w:tcBorders>
            <w:shd w:val="clear" w:color="auto" w:fill="171717" w:themeFill="background2" w:themeFillShade="1A"/>
          </w:tcPr>
          <w:p w:rsidR="00492A4A" w:rsidRPr="003E228A" w:rsidRDefault="00492A4A" w:rsidP="00492A4A">
            <w:pPr>
              <w:spacing w:before="35"/>
              <w:ind w:left="-90" w:right="-72"/>
              <w:jc w:val="center"/>
              <w:rPr>
                <w:rFonts w:ascii="Segoe UI" w:eastAsia="Arial" w:hAnsi="Segoe UI" w:cs="Segoe UI"/>
                <w:spacing w:val="-6"/>
              </w:rPr>
            </w:pPr>
          </w:p>
        </w:tc>
        <w:tc>
          <w:tcPr>
            <w:tcW w:w="7200" w:type="dxa"/>
            <w:tcBorders>
              <w:top w:val="single" w:sz="4" w:space="0" w:color="auto"/>
              <w:bottom w:val="nil"/>
            </w:tcBorders>
            <w:shd w:val="clear" w:color="auto" w:fill="171717" w:themeFill="background2" w:themeFillShade="1A"/>
          </w:tcPr>
          <w:p w:rsidR="00492A4A" w:rsidRPr="003E228A" w:rsidRDefault="00492A4A" w:rsidP="00492A4A">
            <w:pPr>
              <w:tabs>
                <w:tab w:val="left" w:pos="800"/>
              </w:tabs>
              <w:ind w:right="-14"/>
              <w:rPr>
                <w:rFonts w:ascii="Segoe UI" w:eastAsia="Arial" w:hAnsi="Segoe UI" w:cs="Segoe UI"/>
                <w:spacing w:val="-1"/>
              </w:rPr>
            </w:pPr>
          </w:p>
        </w:tc>
        <w:tc>
          <w:tcPr>
            <w:tcW w:w="1440" w:type="dxa"/>
            <w:tcBorders>
              <w:top w:val="single" w:sz="4" w:space="0" w:color="auto"/>
              <w:bottom w:val="nil"/>
            </w:tcBorders>
            <w:shd w:val="clear" w:color="auto" w:fill="171717" w:themeFill="background2" w:themeFillShade="1A"/>
          </w:tcPr>
          <w:p w:rsidR="00492A4A" w:rsidRPr="003E228A" w:rsidRDefault="00492A4A" w:rsidP="00492A4A">
            <w:pPr>
              <w:jc w:val="center"/>
              <w:rPr>
                <w:rFonts w:ascii="Segoe UI" w:hAnsi="Segoe UI" w:cs="Segoe UI"/>
              </w:rPr>
            </w:pPr>
          </w:p>
        </w:tc>
        <w:tc>
          <w:tcPr>
            <w:tcW w:w="1440" w:type="dxa"/>
            <w:tcBorders>
              <w:top w:val="single" w:sz="4" w:space="0" w:color="auto"/>
              <w:bottom w:val="nil"/>
            </w:tcBorders>
            <w:shd w:val="clear" w:color="auto" w:fill="171717" w:themeFill="background2" w:themeFillShade="1A"/>
          </w:tcPr>
          <w:p w:rsidR="00492A4A" w:rsidRPr="003E228A" w:rsidRDefault="00492A4A" w:rsidP="00492A4A">
            <w:pPr>
              <w:jc w:val="center"/>
              <w:rPr>
                <w:rFonts w:ascii="Segoe UI" w:hAnsi="Segoe UI" w:cs="Segoe UI"/>
              </w:rPr>
            </w:pPr>
          </w:p>
        </w:tc>
      </w:tr>
      <w:tr w:rsidR="00492A4A" w:rsidRPr="003E228A" w:rsidTr="00E34575">
        <w:tc>
          <w:tcPr>
            <w:tcW w:w="1728" w:type="dxa"/>
            <w:vMerge w:val="restart"/>
          </w:tcPr>
          <w:p w:rsidR="00492A4A" w:rsidRPr="003E228A" w:rsidRDefault="00492A4A" w:rsidP="00492A4A">
            <w:pPr>
              <w:jc w:val="center"/>
              <w:rPr>
                <w:rFonts w:ascii="Segoe UI" w:hAnsi="Segoe UI" w:cs="Segoe UI"/>
                <w:b/>
              </w:rPr>
            </w:pPr>
            <w:r w:rsidRPr="003E228A">
              <w:rPr>
                <w:rFonts w:ascii="Segoe UI" w:hAnsi="Segoe UI" w:cs="Segoe UI"/>
                <w:b/>
              </w:rPr>
              <w:t>Pediatric Oral Services (EHB)</w:t>
            </w: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2771E4" w:rsidRDefault="002771E4" w:rsidP="00492A4A">
            <w:pPr>
              <w:jc w:val="center"/>
              <w:rPr>
                <w:rFonts w:ascii="Segoe UI" w:hAnsi="Segoe UI" w:cs="Segoe UI"/>
                <w:b/>
              </w:rPr>
            </w:pPr>
            <w:r>
              <w:rPr>
                <w:rFonts w:ascii="Segoe UI" w:hAnsi="Segoe UI" w:cs="Segoe UI"/>
                <w:b/>
              </w:rPr>
              <w:t xml:space="preserve">Pediatric Oral Services </w:t>
            </w:r>
          </w:p>
          <w:p w:rsidR="00492A4A" w:rsidRDefault="002771E4" w:rsidP="00492A4A">
            <w:pPr>
              <w:jc w:val="center"/>
              <w:rPr>
                <w:rFonts w:ascii="Segoe UI" w:hAnsi="Segoe UI" w:cs="Segoe UI"/>
                <w:b/>
              </w:rPr>
            </w:pPr>
            <w:r>
              <w:rPr>
                <w:rFonts w:ascii="Segoe UI" w:hAnsi="Segoe UI" w:cs="Segoe UI"/>
                <w:b/>
              </w:rPr>
              <w:t>(EHB)</w:t>
            </w:r>
          </w:p>
          <w:p w:rsidR="002771E4" w:rsidRPr="003E228A" w:rsidRDefault="002771E4" w:rsidP="00492A4A">
            <w:pPr>
              <w:jc w:val="center"/>
              <w:rPr>
                <w:rFonts w:ascii="Segoe UI" w:hAnsi="Segoe UI" w:cs="Segoe UI"/>
                <w:b/>
              </w:rPr>
            </w:pPr>
            <w:r>
              <w:rPr>
                <w:rFonts w:ascii="Segoe UI" w:hAnsi="Segoe UI" w:cs="Segoe UI"/>
                <w:b/>
              </w:rPr>
              <w:t>(Cont’d)</w:t>
            </w:r>
          </w:p>
          <w:p w:rsidR="00492A4A" w:rsidRPr="003E228A" w:rsidRDefault="00492A4A" w:rsidP="002771E4">
            <w:pPr>
              <w:rPr>
                <w:rFonts w:ascii="Segoe UI" w:hAnsi="Segoe UI" w:cs="Segoe UI"/>
                <w:b/>
              </w:rPr>
            </w:pPr>
          </w:p>
        </w:tc>
        <w:tc>
          <w:tcPr>
            <w:tcW w:w="1584" w:type="dxa"/>
            <w:tcBorders>
              <w:bottom w:val="nil"/>
            </w:tcBorders>
          </w:tcPr>
          <w:p w:rsidR="00492A4A" w:rsidRPr="003E228A" w:rsidRDefault="00492A4A" w:rsidP="00492A4A">
            <w:pPr>
              <w:jc w:val="center"/>
              <w:rPr>
                <w:rFonts w:ascii="Segoe UI" w:hAnsi="Segoe UI" w:cs="Segoe UI"/>
              </w:rPr>
            </w:pPr>
            <w:r w:rsidRPr="003E228A">
              <w:rPr>
                <w:rFonts w:ascii="Segoe UI" w:hAnsi="Segoe UI" w:cs="Segoe UI"/>
              </w:rPr>
              <w:t>Requirement to Cover Pediatric Oral Services</w:t>
            </w:r>
          </w:p>
        </w:tc>
        <w:tc>
          <w:tcPr>
            <w:tcW w:w="1584" w:type="dxa"/>
            <w:tcBorders>
              <w:bottom w:val="nil"/>
            </w:tcBorders>
          </w:tcPr>
          <w:p w:rsidR="00492A4A" w:rsidRPr="003E228A" w:rsidRDefault="00492A4A" w:rsidP="00492A4A">
            <w:pPr>
              <w:spacing w:before="35"/>
              <w:ind w:left="-90" w:right="-72"/>
              <w:jc w:val="center"/>
              <w:rPr>
                <w:rFonts w:ascii="Segoe UI" w:hAnsi="Segoe UI" w:cs="Segoe UI"/>
              </w:rPr>
            </w:pPr>
            <w:r w:rsidRPr="003E228A">
              <w:rPr>
                <w:rFonts w:ascii="Segoe UI" w:hAnsi="Segoe UI" w:cs="Segoe UI"/>
              </w:rPr>
              <w:t>42 USC §18021</w:t>
            </w:r>
          </w:p>
          <w:p w:rsidR="00492A4A" w:rsidRPr="003E228A" w:rsidRDefault="00492A4A" w:rsidP="00492A4A">
            <w:pPr>
              <w:spacing w:before="35"/>
              <w:ind w:left="-90" w:right="-72"/>
              <w:jc w:val="center"/>
              <w:rPr>
                <w:rFonts w:ascii="Segoe UI" w:eastAsia="Arial" w:hAnsi="Segoe UI" w:cs="Segoe UI"/>
                <w:spacing w:val="-6"/>
              </w:rPr>
            </w:pPr>
            <w:r w:rsidRPr="003E228A">
              <w:rPr>
                <w:rFonts w:ascii="Segoe UI" w:hAnsi="Segoe UI" w:cs="Segoe UI"/>
              </w:rPr>
              <w:t>(a)(1)(B);</w:t>
            </w:r>
          </w:p>
          <w:p w:rsidR="00492A4A" w:rsidRPr="003E228A" w:rsidRDefault="00492A4A" w:rsidP="00492A4A">
            <w:pPr>
              <w:pStyle w:val="Default"/>
              <w:ind w:left="-90" w:right="-72"/>
              <w:jc w:val="center"/>
              <w:rPr>
                <w:rFonts w:ascii="Segoe UI" w:hAnsi="Segoe UI" w:cs="Segoe UI"/>
                <w:sz w:val="22"/>
                <w:szCs w:val="22"/>
              </w:rPr>
            </w:pPr>
            <w:r w:rsidRPr="003E228A">
              <w:rPr>
                <w:rFonts w:ascii="Segoe UI" w:hAnsi="Segoe UI" w:cs="Segoe UI"/>
                <w:color w:val="auto"/>
                <w:sz w:val="22"/>
                <w:szCs w:val="22"/>
              </w:rPr>
              <w:t>42 USC 18022(b)(1)(J)</w:t>
            </w:r>
          </w:p>
        </w:tc>
        <w:tc>
          <w:tcPr>
            <w:tcW w:w="7200" w:type="dxa"/>
            <w:tcBorders>
              <w:bottom w:val="nil"/>
            </w:tcBorders>
          </w:tcPr>
          <w:p w:rsidR="00492A4A" w:rsidRPr="003E228A" w:rsidRDefault="00492A4A" w:rsidP="00492A4A">
            <w:pPr>
              <w:tabs>
                <w:tab w:val="left" w:pos="800"/>
              </w:tabs>
              <w:ind w:right="-14"/>
              <w:rPr>
                <w:rFonts w:ascii="Segoe UI" w:hAnsi="Segoe UI" w:cs="Segoe UI"/>
              </w:rPr>
            </w:pPr>
            <w:r w:rsidRPr="003E228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sidR="004C5A10">
              <w:rPr>
                <w:rFonts w:ascii="Segoe UI" w:eastAsia="Arial" w:hAnsi="Segoe UI" w:cs="Segoe UI"/>
                <w:spacing w:val="-1"/>
              </w:rPr>
              <w:t xml:space="preserve">  </w:t>
            </w:r>
            <w:r w:rsidR="004C5A10">
              <w:rPr>
                <w:rFonts w:ascii="Segoe UI" w:eastAsia="Arial" w:hAnsi="Segoe UI" w:cs="Segoe UI"/>
                <w:spacing w:val="-6"/>
              </w:rPr>
              <w:t>WAC 284-43-5760.</w:t>
            </w:r>
          </w:p>
        </w:tc>
        <w:tc>
          <w:tcPr>
            <w:tcW w:w="1440" w:type="dxa"/>
            <w:tcBorders>
              <w:bottom w:val="nil"/>
            </w:tcBorders>
          </w:tcPr>
          <w:p w:rsidR="00492A4A" w:rsidRPr="003E228A" w:rsidRDefault="00492A4A" w:rsidP="00492A4A">
            <w:pPr>
              <w:jc w:val="center"/>
              <w:rPr>
                <w:rFonts w:ascii="Segoe UI" w:hAnsi="Segoe UI" w:cs="Segoe UI"/>
              </w:rPr>
            </w:pPr>
          </w:p>
        </w:tc>
        <w:tc>
          <w:tcPr>
            <w:tcW w:w="1440" w:type="dxa"/>
            <w:tcBorders>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b/>
              </w:rPr>
            </w:pPr>
          </w:p>
        </w:tc>
        <w:tc>
          <w:tcPr>
            <w:tcW w:w="1584" w:type="dxa"/>
            <w:tcBorders>
              <w:top w:val="nil"/>
              <w:bottom w:val="nil"/>
            </w:tcBorders>
          </w:tcPr>
          <w:p w:rsidR="00492A4A" w:rsidRDefault="00492A4A" w:rsidP="00492A4A">
            <w:pPr>
              <w:jc w:val="center"/>
              <w:rPr>
                <w:rFonts w:ascii="Segoe UI" w:hAnsi="Segoe UI" w:cs="Segoe UI"/>
              </w:rPr>
            </w:pPr>
          </w:p>
          <w:p w:rsidR="002771E4" w:rsidRDefault="002771E4" w:rsidP="00492A4A">
            <w:pPr>
              <w:jc w:val="center"/>
              <w:rPr>
                <w:rFonts w:ascii="Segoe UI" w:hAnsi="Segoe UI" w:cs="Segoe UI"/>
              </w:rPr>
            </w:pPr>
          </w:p>
          <w:p w:rsidR="002771E4" w:rsidRPr="003E228A" w:rsidRDefault="002771E4" w:rsidP="002771E4">
            <w:pPr>
              <w:jc w:val="center"/>
              <w:rPr>
                <w:rFonts w:ascii="Segoe UI" w:hAnsi="Segoe UI" w:cs="Segoe UI"/>
              </w:rPr>
            </w:pPr>
            <w:r>
              <w:rPr>
                <w:rFonts w:ascii="Segoe UI" w:hAnsi="Segoe UI" w:cs="Segoe UI"/>
              </w:rPr>
              <w:t xml:space="preserve">Requirement to Cover </w:t>
            </w:r>
          </w:p>
        </w:tc>
        <w:tc>
          <w:tcPr>
            <w:tcW w:w="1584" w:type="dxa"/>
            <w:tcBorders>
              <w:top w:val="nil"/>
              <w:bottom w:val="nil"/>
            </w:tcBorders>
          </w:tcPr>
          <w:p w:rsidR="00492A4A" w:rsidRPr="003E228A" w:rsidRDefault="00492A4A" w:rsidP="00492A4A">
            <w:pPr>
              <w:spacing w:before="35"/>
              <w:ind w:left="-90" w:right="-72"/>
              <w:jc w:val="center"/>
              <w:rPr>
                <w:rFonts w:ascii="Segoe UI" w:eastAsia="Arial" w:hAnsi="Segoe UI" w:cs="Segoe UI"/>
                <w:spacing w:val="-6"/>
              </w:rPr>
            </w:pPr>
          </w:p>
          <w:p w:rsidR="00492A4A" w:rsidRPr="003E228A" w:rsidRDefault="00492A4A" w:rsidP="00492A4A">
            <w:pPr>
              <w:spacing w:before="35"/>
              <w:ind w:left="-90" w:right="-72"/>
              <w:jc w:val="center"/>
              <w:rPr>
                <w:rFonts w:ascii="Segoe UI" w:eastAsia="Arial" w:hAnsi="Segoe UI" w:cs="Segoe UI"/>
                <w:spacing w:val="-6"/>
              </w:rPr>
            </w:pPr>
            <w:r w:rsidRPr="003E228A">
              <w:rPr>
                <w:rFonts w:ascii="Segoe UI" w:eastAsia="Arial" w:hAnsi="Segoe UI" w:cs="Segoe UI"/>
                <w:spacing w:val="-6"/>
              </w:rPr>
              <w:t>WAC 284-43-5760(1)(a)</w:t>
            </w:r>
          </w:p>
        </w:tc>
        <w:tc>
          <w:tcPr>
            <w:tcW w:w="7200" w:type="dxa"/>
            <w:tcBorders>
              <w:top w:val="nil"/>
              <w:bottom w:val="nil"/>
            </w:tcBorders>
          </w:tcPr>
          <w:p w:rsidR="00492A4A" w:rsidRPr="003E228A" w:rsidRDefault="00492A4A" w:rsidP="00492A4A">
            <w:pPr>
              <w:tabs>
                <w:tab w:val="left" w:pos="800"/>
              </w:tabs>
              <w:ind w:right="-14"/>
              <w:rPr>
                <w:rFonts w:ascii="Segoe UI" w:eastAsia="Arial" w:hAnsi="Segoe UI" w:cs="Segoe UI"/>
                <w:spacing w:val="-1"/>
              </w:rPr>
            </w:pPr>
            <w:r w:rsidRPr="003E228A">
              <w:rPr>
                <w:rFonts w:ascii="Segoe UI" w:eastAsia="Arial" w:hAnsi="Segoe UI" w:cs="Segoe UI"/>
                <w:spacing w:val="-1"/>
              </w:rPr>
              <w:t>Plan must satisfy the requirement in one of two ways:</w:t>
            </w:r>
          </w:p>
          <w:p w:rsidR="00492A4A" w:rsidRPr="003E228A" w:rsidRDefault="00492A4A" w:rsidP="00492A4A">
            <w:pPr>
              <w:pStyle w:val="ListParagraph"/>
              <w:widowControl w:val="0"/>
              <w:numPr>
                <w:ilvl w:val="0"/>
                <w:numId w:val="10"/>
              </w:numPr>
              <w:ind w:left="207" w:right="-14" w:hanging="207"/>
              <w:rPr>
                <w:rFonts w:ascii="Segoe UI" w:eastAsia="Arial" w:hAnsi="Segoe UI" w:cs="Segoe UI"/>
                <w:spacing w:val="-1"/>
              </w:rPr>
            </w:pPr>
            <w:r w:rsidRPr="003E228A">
              <w:rPr>
                <w:rFonts w:ascii="Segoe UI" w:eastAsia="Arial" w:hAnsi="Segoe UI" w:cs="Segoe UI"/>
                <w:spacing w:val="-1"/>
              </w:rPr>
              <w:t xml:space="preserve">The plan includes pediatric dental benefits as an embedded benefit </w:t>
            </w:r>
            <w:r w:rsidRPr="003E228A">
              <w:rPr>
                <w:rFonts w:ascii="Segoe UI" w:eastAsia="Arial" w:hAnsi="Segoe UI" w:cs="Segoe UI"/>
                <w:b/>
                <w:spacing w:val="-1"/>
                <w:highlight w:val="yellow"/>
              </w:rPr>
              <w:t>(issuer must submit the “ALL FILERS Small Group Embedded Pediatric Dental EHB Checklist” in addition to this checklist)</w:t>
            </w:r>
            <w:r w:rsidRPr="003E228A">
              <w:rPr>
                <w:rFonts w:ascii="Segoe UI" w:eastAsia="Arial" w:hAnsi="Segoe UI" w:cs="Segoe UI"/>
                <w:b/>
                <w:spacing w:val="-1"/>
              </w:rPr>
              <w:t>;</w:t>
            </w:r>
            <w:r w:rsidRPr="003E228A">
              <w:rPr>
                <w:rFonts w:ascii="Segoe UI" w:eastAsia="Arial" w:hAnsi="Segoe UI" w:cs="Segoe UI"/>
                <w:spacing w:val="-1"/>
              </w:rPr>
              <w:t xml:space="preserve"> or</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b/>
              </w:rPr>
            </w:pPr>
          </w:p>
        </w:tc>
        <w:tc>
          <w:tcPr>
            <w:tcW w:w="1584" w:type="dxa"/>
            <w:tcBorders>
              <w:top w:val="nil"/>
              <w:bottom w:val="single" w:sz="4" w:space="0" w:color="auto"/>
            </w:tcBorders>
          </w:tcPr>
          <w:p w:rsidR="00492A4A" w:rsidRPr="003E228A" w:rsidRDefault="002771E4" w:rsidP="00492A4A">
            <w:pPr>
              <w:jc w:val="center"/>
              <w:rPr>
                <w:rFonts w:ascii="Segoe UI" w:hAnsi="Segoe UI" w:cs="Segoe UI"/>
              </w:rPr>
            </w:pPr>
            <w:r>
              <w:rPr>
                <w:rFonts w:ascii="Segoe UI" w:hAnsi="Segoe UI" w:cs="Segoe UI"/>
              </w:rPr>
              <w:t>Pediatric Oral Services (Cont’d)</w:t>
            </w:r>
          </w:p>
        </w:tc>
        <w:tc>
          <w:tcPr>
            <w:tcW w:w="1584" w:type="dxa"/>
            <w:tcBorders>
              <w:top w:val="nil"/>
              <w:bottom w:val="single" w:sz="4" w:space="0" w:color="auto"/>
            </w:tcBorders>
          </w:tcPr>
          <w:p w:rsidR="00492A4A" w:rsidRPr="003E228A" w:rsidRDefault="00492A4A" w:rsidP="00492A4A">
            <w:pPr>
              <w:spacing w:before="35"/>
              <w:ind w:left="-90" w:right="-72"/>
              <w:jc w:val="center"/>
              <w:rPr>
                <w:rFonts w:ascii="Segoe UI" w:eastAsia="Arial" w:hAnsi="Segoe UI" w:cs="Segoe UI"/>
                <w:spacing w:val="-6"/>
              </w:rPr>
            </w:pPr>
            <w:r w:rsidRPr="003E228A">
              <w:rPr>
                <w:rFonts w:ascii="Segoe UI" w:eastAsia="Arial" w:hAnsi="Segoe UI" w:cs="Segoe UI"/>
                <w:spacing w:val="-6"/>
              </w:rPr>
              <w:t>WAC 284-43-5760(1)(b)</w:t>
            </w:r>
          </w:p>
        </w:tc>
        <w:tc>
          <w:tcPr>
            <w:tcW w:w="7200" w:type="dxa"/>
            <w:tcBorders>
              <w:top w:val="nil"/>
              <w:bottom w:val="single" w:sz="4" w:space="0" w:color="auto"/>
            </w:tcBorders>
          </w:tcPr>
          <w:p w:rsidR="00492A4A" w:rsidRPr="003E228A" w:rsidRDefault="00492A4A" w:rsidP="00492A4A">
            <w:pPr>
              <w:pStyle w:val="ListParagraph"/>
              <w:numPr>
                <w:ilvl w:val="0"/>
                <w:numId w:val="10"/>
              </w:numPr>
              <w:ind w:left="207" w:right="-14" w:hanging="207"/>
              <w:rPr>
                <w:rFonts w:ascii="Segoe UI" w:eastAsia="Arial" w:hAnsi="Segoe UI" w:cs="Segoe UI"/>
                <w:spacing w:val="-1"/>
              </w:rPr>
            </w:pPr>
            <w:r w:rsidRPr="003E228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E34575">
        <w:tc>
          <w:tcPr>
            <w:tcW w:w="1728" w:type="dxa"/>
            <w:shd w:val="clear" w:color="auto" w:fill="000000" w:themeFill="text1"/>
          </w:tcPr>
          <w:p w:rsidR="00492A4A" w:rsidRPr="003E228A" w:rsidRDefault="00492A4A" w:rsidP="00492A4A">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492A4A" w:rsidRPr="003E228A" w:rsidRDefault="00492A4A" w:rsidP="00492A4A">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492A4A" w:rsidRPr="003E228A" w:rsidRDefault="00492A4A" w:rsidP="00492A4A">
            <w:pPr>
              <w:pStyle w:val="Default"/>
              <w:ind w:left="-90" w:right="-72"/>
              <w:jc w:val="center"/>
              <w:rPr>
                <w:rFonts w:ascii="Segoe UI" w:hAnsi="Segoe UI" w:cs="Segoe UI"/>
                <w:sz w:val="22"/>
                <w:szCs w:val="22"/>
              </w:rPr>
            </w:pPr>
          </w:p>
        </w:tc>
        <w:tc>
          <w:tcPr>
            <w:tcW w:w="7200" w:type="dxa"/>
            <w:tcBorders>
              <w:top w:val="single" w:sz="4" w:space="0" w:color="auto"/>
              <w:bottom w:val="single" w:sz="4" w:space="0" w:color="auto"/>
            </w:tcBorders>
            <w:shd w:val="clear" w:color="auto" w:fill="000000" w:themeFill="text1"/>
          </w:tcPr>
          <w:p w:rsidR="00492A4A" w:rsidRPr="003E228A" w:rsidRDefault="00492A4A" w:rsidP="00492A4A">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492A4A" w:rsidRPr="003E228A" w:rsidRDefault="00492A4A" w:rsidP="00492A4A">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492A4A" w:rsidRPr="003E228A" w:rsidRDefault="00492A4A" w:rsidP="00492A4A">
            <w:pPr>
              <w:jc w:val="center"/>
              <w:rPr>
                <w:rFonts w:ascii="Segoe UI" w:hAnsi="Segoe UI" w:cs="Segoe UI"/>
              </w:rPr>
            </w:pPr>
          </w:p>
        </w:tc>
      </w:tr>
      <w:tr w:rsidR="00492A4A" w:rsidRPr="003E228A" w:rsidTr="00E34575">
        <w:tc>
          <w:tcPr>
            <w:tcW w:w="1728" w:type="dxa"/>
            <w:vMerge w:val="restart"/>
          </w:tcPr>
          <w:p w:rsidR="0067222A" w:rsidRDefault="00492A4A" w:rsidP="00492A4A">
            <w:pPr>
              <w:jc w:val="center"/>
              <w:rPr>
                <w:rFonts w:ascii="Segoe UI" w:hAnsi="Segoe UI" w:cs="Segoe UI"/>
                <w:b/>
              </w:rPr>
            </w:pPr>
            <w:r w:rsidRPr="003E228A">
              <w:rPr>
                <w:rFonts w:ascii="Segoe UI" w:hAnsi="Segoe UI" w:cs="Segoe UI"/>
                <w:b/>
              </w:rPr>
              <w:t xml:space="preserve">Pediatric Vision </w:t>
            </w:r>
            <w:r w:rsidR="0067222A">
              <w:rPr>
                <w:rFonts w:ascii="Segoe UI" w:hAnsi="Segoe UI" w:cs="Segoe UI"/>
                <w:b/>
              </w:rPr>
              <w:t xml:space="preserve">Services </w:t>
            </w:r>
          </w:p>
          <w:p w:rsidR="00492A4A" w:rsidRPr="003E228A" w:rsidRDefault="00492A4A" w:rsidP="00492A4A">
            <w:pPr>
              <w:jc w:val="center"/>
              <w:rPr>
                <w:rFonts w:ascii="Segoe UI" w:hAnsi="Segoe UI" w:cs="Segoe UI"/>
                <w:b/>
              </w:rPr>
            </w:pPr>
            <w:r w:rsidRPr="003E228A">
              <w:rPr>
                <w:rFonts w:ascii="Segoe UI" w:hAnsi="Segoe UI" w:cs="Segoe UI"/>
                <w:b/>
              </w:rPr>
              <w:t>(EHB)</w:t>
            </w:r>
          </w:p>
          <w:p w:rsidR="00492A4A" w:rsidRDefault="00492A4A" w:rsidP="00492A4A">
            <w:pPr>
              <w:jc w:val="center"/>
              <w:rPr>
                <w:rFonts w:ascii="Segoe UI" w:hAnsi="Segoe UI" w:cs="Segoe UI"/>
                <w:b/>
              </w:rPr>
            </w:pPr>
          </w:p>
          <w:p w:rsidR="002C20C4" w:rsidRDefault="002C20C4" w:rsidP="00492A4A">
            <w:pPr>
              <w:jc w:val="center"/>
              <w:rPr>
                <w:rFonts w:ascii="Segoe UI" w:hAnsi="Segoe UI" w:cs="Segoe UI"/>
                <w:b/>
              </w:rPr>
            </w:pPr>
          </w:p>
          <w:p w:rsidR="002C20C4" w:rsidRDefault="002C20C4" w:rsidP="00492A4A">
            <w:pPr>
              <w:jc w:val="center"/>
              <w:rPr>
                <w:rFonts w:ascii="Segoe UI" w:hAnsi="Segoe UI" w:cs="Segoe UI"/>
                <w:b/>
              </w:rPr>
            </w:pPr>
          </w:p>
          <w:p w:rsidR="002C20C4" w:rsidRDefault="002C20C4" w:rsidP="00492A4A">
            <w:pPr>
              <w:jc w:val="center"/>
              <w:rPr>
                <w:rFonts w:ascii="Segoe UI" w:hAnsi="Segoe UI" w:cs="Segoe UI"/>
                <w:b/>
              </w:rPr>
            </w:pPr>
          </w:p>
          <w:p w:rsidR="00D61C58" w:rsidRDefault="00D61C58"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Pediatric Vision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jc w:val="center"/>
              <w:rPr>
                <w:rFonts w:ascii="Segoe UI" w:hAnsi="Segoe UI" w:cs="Segoe UI"/>
                <w:b/>
              </w:rPr>
            </w:pPr>
          </w:p>
        </w:tc>
        <w:tc>
          <w:tcPr>
            <w:tcW w:w="1584" w:type="dxa"/>
            <w:tcBorders>
              <w:bottom w:val="nil"/>
            </w:tcBorders>
          </w:tcPr>
          <w:p w:rsidR="00492A4A" w:rsidRPr="003E228A" w:rsidRDefault="00492A4A" w:rsidP="00492A4A">
            <w:pPr>
              <w:jc w:val="center"/>
              <w:rPr>
                <w:rFonts w:ascii="Segoe UI" w:hAnsi="Segoe UI" w:cs="Segoe UI"/>
              </w:rPr>
            </w:pPr>
            <w:r w:rsidRPr="003E228A">
              <w:rPr>
                <w:rFonts w:ascii="Segoe UI" w:hAnsi="Segoe UI" w:cs="Segoe UI"/>
              </w:rPr>
              <w:t>Requirement for Coverage</w:t>
            </w:r>
          </w:p>
        </w:tc>
        <w:tc>
          <w:tcPr>
            <w:tcW w:w="1584" w:type="dxa"/>
            <w:tcBorders>
              <w:bottom w:val="nil"/>
            </w:tcBorders>
          </w:tcPr>
          <w:p w:rsidR="00492A4A" w:rsidRPr="003E228A" w:rsidRDefault="00492A4A" w:rsidP="00492A4A">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2(1 - 2)</w:t>
            </w:r>
          </w:p>
        </w:tc>
        <w:tc>
          <w:tcPr>
            <w:tcW w:w="7200" w:type="dxa"/>
            <w:tcBorders>
              <w:bottom w:val="nil"/>
            </w:tcBorders>
          </w:tcPr>
          <w:p w:rsidR="00492A4A" w:rsidRPr="003E228A" w:rsidRDefault="00492A4A" w:rsidP="00492A4A">
            <w:pPr>
              <w:pStyle w:val="ListParagraph"/>
              <w:numPr>
                <w:ilvl w:val="0"/>
                <w:numId w:val="29"/>
              </w:numPr>
              <w:tabs>
                <w:tab w:val="left" w:pos="800"/>
              </w:tabs>
              <w:spacing w:before="40"/>
              <w:ind w:left="207" w:right="274" w:hanging="207"/>
              <w:rPr>
                <w:rFonts w:ascii="Segoe UI" w:eastAsia="Arial" w:hAnsi="Segoe UI" w:cs="Segoe UI"/>
                <w:spacing w:val="-6"/>
              </w:rPr>
            </w:pPr>
            <w:r w:rsidRPr="003E228A">
              <w:rPr>
                <w:rFonts w:ascii="Segoe UI" w:eastAsia="Arial" w:hAnsi="Segoe UI" w:cs="Segoe UI"/>
                <w:spacing w:val="-6"/>
              </w:rPr>
              <w:t>Plan must</w:t>
            </w:r>
            <w:r w:rsidRPr="003E228A">
              <w:rPr>
                <w:rFonts w:ascii="Segoe UI" w:eastAsia="Arial" w:hAnsi="Segoe UI" w:cs="Segoe UI"/>
                <w:spacing w:val="-12"/>
              </w:rPr>
              <w:t xml:space="preserve"> </w:t>
            </w:r>
            <w:r w:rsidRPr="003E228A">
              <w:rPr>
                <w:rFonts w:ascii="Segoe UI" w:eastAsia="Arial" w:hAnsi="Segoe UI" w:cs="Segoe UI"/>
                <w:spacing w:val="-6"/>
              </w:rPr>
              <w:t>cove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p</w:t>
            </w:r>
            <w:r w:rsidRPr="003E228A">
              <w:rPr>
                <w:rFonts w:ascii="Segoe UI" w:eastAsia="Arial" w:hAnsi="Segoe UI" w:cs="Segoe UI"/>
                <w:spacing w:val="-5"/>
              </w:rPr>
              <w:t>e</w:t>
            </w:r>
            <w:r w:rsidRPr="003E228A">
              <w:rPr>
                <w:rFonts w:ascii="Segoe UI" w:eastAsia="Arial" w:hAnsi="Segoe UI" w:cs="Segoe UI"/>
                <w:spacing w:val="-6"/>
              </w:rPr>
              <w:t>diatri</w:t>
            </w:r>
            <w:r w:rsidRPr="003E228A">
              <w:rPr>
                <w:rFonts w:ascii="Segoe UI" w:eastAsia="Arial" w:hAnsi="Segoe UI" w:cs="Segoe UI"/>
              </w:rPr>
              <w:t>c</w:t>
            </w:r>
            <w:r w:rsidRPr="003E228A">
              <w:rPr>
                <w:rFonts w:ascii="Segoe UI" w:eastAsia="Arial" w:hAnsi="Segoe UI" w:cs="Segoe UI"/>
                <w:spacing w:val="-12"/>
              </w:rPr>
              <w:t xml:space="preserve"> </w:t>
            </w:r>
            <w:r w:rsidRPr="003E228A">
              <w:rPr>
                <w:rFonts w:ascii="Segoe UI" w:eastAsia="Arial" w:hAnsi="Segoe UI" w:cs="Segoe UI"/>
                <w:spacing w:val="-6"/>
              </w:rPr>
              <w:t>v</w:t>
            </w:r>
            <w:r w:rsidRPr="003E228A">
              <w:rPr>
                <w:rFonts w:ascii="Segoe UI" w:eastAsia="Arial" w:hAnsi="Segoe UI" w:cs="Segoe UI"/>
                <w:spacing w:val="-5"/>
              </w:rPr>
              <w:t>i</w:t>
            </w:r>
            <w:r w:rsidRPr="003E228A">
              <w:rPr>
                <w:rFonts w:ascii="Segoe UI" w:eastAsia="Arial" w:hAnsi="Segoe UI" w:cs="Segoe UI"/>
                <w:spacing w:val="-6"/>
              </w:rPr>
              <w:t>sio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ser</w:t>
            </w:r>
            <w:r w:rsidRPr="003E228A">
              <w:rPr>
                <w:rFonts w:ascii="Segoe UI" w:eastAsia="Arial" w:hAnsi="Segoe UI" w:cs="Segoe UI"/>
                <w:spacing w:val="-5"/>
              </w:rPr>
              <w:t>v</w:t>
            </w:r>
            <w:r w:rsidRPr="003E228A">
              <w:rPr>
                <w:rFonts w:ascii="Segoe UI" w:eastAsia="Arial" w:hAnsi="Segoe UI" w:cs="Segoe UI"/>
                <w:spacing w:val="-6"/>
              </w:rPr>
              <w:t>ice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5"/>
              </w:rPr>
              <w:t>as an embedded set of services</w:t>
            </w:r>
            <w:r w:rsidRPr="003E228A">
              <w:rPr>
                <w:rFonts w:ascii="Segoe UI" w:eastAsia="Arial" w:hAnsi="Segoe UI" w:cs="Segoe UI"/>
              </w:rPr>
              <w:t>.</w:t>
            </w:r>
          </w:p>
        </w:tc>
        <w:tc>
          <w:tcPr>
            <w:tcW w:w="1440" w:type="dxa"/>
            <w:tcBorders>
              <w:bottom w:val="nil"/>
            </w:tcBorders>
          </w:tcPr>
          <w:p w:rsidR="00492A4A" w:rsidRPr="003E228A" w:rsidRDefault="00492A4A" w:rsidP="00492A4A">
            <w:pPr>
              <w:jc w:val="center"/>
              <w:rPr>
                <w:rFonts w:ascii="Segoe UI" w:hAnsi="Segoe UI" w:cs="Segoe UI"/>
              </w:rPr>
            </w:pPr>
          </w:p>
        </w:tc>
        <w:tc>
          <w:tcPr>
            <w:tcW w:w="1440" w:type="dxa"/>
            <w:tcBorders>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b/>
              </w:rPr>
            </w:pPr>
          </w:p>
        </w:tc>
        <w:tc>
          <w:tcPr>
            <w:tcW w:w="1584" w:type="dxa"/>
            <w:tcBorders>
              <w:top w:val="nil"/>
              <w:bottom w:val="single" w:sz="4" w:space="0" w:color="auto"/>
            </w:tcBorders>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3E228A" w:rsidRDefault="00492A4A" w:rsidP="00492A4A">
            <w:pPr>
              <w:ind w:left="-90" w:right="-72"/>
              <w:jc w:val="center"/>
              <w:rPr>
                <w:rFonts w:ascii="Segoe UI" w:hAnsi="Segoe UI" w:cs="Segoe UI"/>
              </w:rPr>
            </w:pPr>
            <w:r w:rsidRPr="003E228A">
              <w:rPr>
                <w:rFonts w:ascii="Segoe UI" w:hAnsi="Segoe UI" w:cs="Segoe UI"/>
              </w:rPr>
              <w:t>42 USC §18021</w:t>
            </w:r>
          </w:p>
          <w:p w:rsidR="00492A4A" w:rsidRPr="003E228A" w:rsidRDefault="00492A4A" w:rsidP="00492A4A">
            <w:pPr>
              <w:ind w:left="-90" w:right="-72"/>
              <w:jc w:val="center"/>
              <w:rPr>
                <w:rFonts w:ascii="Segoe UI" w:hAnsi="Segoe UI" w:cs="Segoe UI"/>
              </w:rPr>
            </w:pPr>
            <w:r w:rsidRPr="003E228A">
              <w:rPr>
                <w:rFonts w:ascii="Segoe UI" w:hAnsi="Segoe UI" w:cs="Segoe UI"/>
              </w:rPr>
              <w:t>(a)(1)(B);</w:t>
            </w:r>
          </w:p>
          <w:p w:rsidR="00492A4A" w:rsidRPr="003E228A" w:rsidRDefault="00492A4A" w:rsidP="00492A4A">
            <w:pPr>
              <w:pStyle w:val="Default"/>
              <w:ind w:left="-90" w:right="-72"/>
              <w:jc w:val="center"/>
              <w:rPr>
                <w:rFonts w:ascii="Segoe UI" w:eastAsia="Arial" w:hAnsi="Segoe UI" w:cs="Segoe UI"/>
                <w:spacing w:val="-6"/>
                <w:sz w:val="22"/>
                <w:szCs w:val="22"/>
              </w:rPr>
            </w:pPr>
            <w:r w:rsidRPr="003E228A">
              <w:rPr>
                <w:rFonts w:ascii="Segoe UI" w:hAnsi="Segoe UI" w:cs="Segoe UI"/>
                <w:color w:val="auto"/>
                <w:sz w:val="22"/>
                <w:szCs w:val="22"/>
              </w:rPr>
              <w:t>42 USC 18022(b)(1)(J)</w:t>
            </w:r>
          </w:p>
        </w:tc>
        <w:tc>
          <w:tcPr>
            <w:tcW w:w="7200" w:type="dxa"/>
            <w:tcBorders>
              <w:top w:val="nil"/>
              <w:bottom w:val="single" w:sz="4" w:space="0" w:color="auto"/>
            </w:tcBorders>
          </w:tcPr>
          <w:p w:rsidR="00492A4A" w:rsidRPr="003E228A" w:rsidRDefault="00492A4A" w:rsidP="00492A4A">
            <w:pPr>
              <w:pStyle w:val="ListParagraph"/>
              <w:numPr>
                <w:ilvl w:val="1"/>
                <w:numId w:val="29"/>
              </w:numPr>
              <w:tabs>
                <w:tab w:val="left" w:pos="800"/>
              </w:tabs>
              <w:spacing w:before="40"/>
              <w:ind w:left="567" w:right="274"/>
              <w:rPr>
                <w:rFonts w:ascii="Segoe UI" w:hAnsi="Segoe UI" w:cs="Segoe UI"/>
              </w:rPr>
            </w:pPr>
            <w:r w:rsidRPr="003E228A">
              <w:rPr>
                <w:rFonts w:ascii="Segoe UI" w:hAnsi="Segoe UI" w:cs="Segoe UI"/>
              </w:rPr>
              <w:t>Plan must cover pediatric vision services for enrollees until at least the end of the month in which enrollees turn age nineteen.</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521D6C">
        <w:tc>
          <w:tcPr>
            <w:tcW w:w="1728" w:type="dxa"/>
            <w:vMerge/>
          </w:tcPr>
          <w:p w:rsidR="00492A4A" w:rsidRPr="003E228A" w:rsidRDefault="00492A4A" w:rsidP="00492A4A">
            <w:pPr>
              <w:jc w:val="center"/>
              <w:rPr>
                <w:rFonts w:ascii="Segoe UI" w:hAnsi="Segoe UI" w:cs="Segoe UI"/>
                <w:b/>
              </w:rPr>
            </w:pPr>
          </w:p>
        </w:tc>
        <w:tc>
          <w:tcPr>
            <w:tcW w:w="1584" w:type="dxa"/>
            <w:vMerge w:val="restart"/>
            <w:tcBorders>
              <w:top w:val="single" w:sz="4" w:space="0" w:color="auto"/>
            </w:tcBorders>
          </w:tcPr>
          <w:p w:rsidR="00492A4A" w:rsidRPr="003E228A" w:rsidRDefault="00492A4A" w:rsidP="00492A4A">
            <w:pPr>
              <w:jc w:val="center"/>
              <w:rPr>
                <w:rFonts w:ascii="Segoe UI" w:hAnsi="Segoe UI" w:cs="Segoe UI"/>
              </w:rPr>
            </w:pPr>
            <w:r w:rsidRPr="003E228A">
              <w:rPr>
                <w:rFonts w:ascii="Segoe UI" w:hAnsi="Segoe UI" w:cs="Segoe UI"/>
              </w:rPr>
              <w:t xml:space="preserve">Required </w:t>
            </w:r>
            <w:r w:rsidR="0067222A">
              <w:rPr>
                <w:rFonts w:ascii="Segoe UI" w:hAnsi="Segoe UI" w:cs="Segoe UI"/>
              </w:rPr>
              <w:t xml:space="preserve">Pediatric Vision </w:t>
            </w:r>
            <w:r w:rsidRPr="003E228A">
              <w:rPr>
                <w:rFonts w:ascii="Segoe UI" w:hAnsi="Segoe UI" w:cs="Segoe UI"/>
              </w:rPr>
              <w:t xml:space="preserve">Services </w:t>
            </w: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rPr>
                <w:rFonts w:ascii="Segoe UI" w:hAnsi="Segoe UI" w:cs="Segoe UI"/>
              </w:rPr>
            </w:pPr>
          </w:p>
          <w:p w:rsidR="00492A4A" w:rsidRDefault="00492A4A" w:rsidP="00492A4A">
            <w:pPr>
              <w:jc w:val="center"/>
              <w:rPr>
                <w:rFonts w:ascii="Segoe UI" w:hAnsi="Segoe UI" w:cs="Segoe UI"/>
              </w:rPr>
            </w:pPr>
          </w:p>
          <w:p w:rsidR="002C20C4" w:rsidRDefault="002C20C4" w:rsidP="00492A4A">
            <w:pPr>
              <w:jc w:val="center"/>
              <w:rPr>
                <w:rFonts w:ascii="Segoe UI" w:hAnsi="Segoe UI" w:cs="Segoe UI"/>
              </w:rPr>
            </w:pPr>
          </w:p>
          <w:p w:rsidR="002C20C4" w:rsidRDefault="002C20C4" w:rsidP="00492A4A">
            <w:pPr>
              <w:jc w:val="center"/>
              <w:rPr>
                <w:rFonts w:ascii="Segoe UI" w:hAnsi="Segoe UI" w:cs="Segoe UI"/>
              </w:rPr>
            </w:pPr>
          </w:p>
          <w:p w:rsidR="002C20C4" w:rsidRDefault="002C20C4" w:rsidP="00492A4A">
            <w:pPr>
              <w:jc w:val="center"/>
              <w:rPr>
                <w:rFonts w:ascii="Segoe UI" w:hAnsi="Segoe UI" w:cs="Segoe UI"/>
              </w:rPr>
            </w:pPr>
          </w:p>
          <w:p w:rsidR="00492A4A" w:rsidRPr="003E228A" w:rsidRDefault="00492A4A" w:rsidP="00492A4A">
            <w:pPr>
              <w:jc w:val="center"/>
              <w:rPr>
                <w:rFonts w:ascii="Segoe UI" w:hAnsi="Segoe UI" w:cs="Segoe UI"/>
              </w:rPr>
            </w:pPr>
            <w:r w:rsidRPr="003E228A">
              <w:rPr>
                <w:rFonts w:ascii="Segoe UI" w:hAnsi="Segoe UI" w:cs="Segoe UI"/>
              </w:rPr>
              <w:t>Required Pediatric Vision Services</w:t>
            </w:r>
          </w:p>
          <w:p w:rsidR="00492A4A" w:rsidRPr="003E228A" w:rsidRDefault="00492A4A" w:rsidP="00492A4A">
            <w:pPr>
              <w:jc w:val="center"/>
              <w:rPr>
                <w:rFonts w:ascii="Segoe UI" w:hAnsi="Segoe UI" w:cs="Segoe UI"/>
              </w:rPr>
            </w:pPr>
            <w:r w:rsidRPr="003E228A">
              <w:rPr>
                <w:rFonts w:ascii="Segoe UI" w:hAnsi="Segoe UI" w:cs="Segoe UI"/>
              </w:rPr>
              <w:t>(Cont’d)</w:t>
            </w:r>
          </w:p>
          <w:p w:rsidR="00492A4A" w:rsidRPr="003E228A" w:rsidRDefault="00492A4A" w:rsidP="00492A4A">
            <w:pPr>
              <w:jc w:val="center"/>
              <w:rPr>
                <w:rFonts w:ascii="Segoe UI" w:hAnsi="Segoe UI" w:cs="Segoe UI"/>
              </w:rPr>
            </w:pPr>
          </w:p>
        </w:tc>
        <w:tc>
          <w:tcPr>
            <w:tcW w:w="1584" w:type="dxa"/>
            <w:tcBorders>
              <w:top w:val="single" w:sz="4" w:space="0" w:color="auto"/>
              <w:bottom w:val="nil"/>
            </w:tcBorders>
          </w:tcPr>
          <w:p w:rsidR="00492A4A" w:rsidRPr="003E228A" w:rsidRDefault="00492A4A" w:rsidP="00492A4A">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2(1 - 2)</w:t>
            </w:r>
          </w:p>
        </w:tc>
        <w:tc>
          <w:tcPr>
            <w:tcW w:w="7200" w:type="dxa"/>
            <w:tcBorders>
              <w:top w:val="single" w:sz="4" w:space="0" w:color="auto"/>
              <w:bottom w:val="nil"/>
            </w:tcBorders>
          </w:tcPr>
          <w:p w:rsidR="00492A4A" w:rsidRPr="003E228A" w:rsidRDefault="00492A4A" w:rsidP="00492A4A">
            <w:pPr>
              <w:pStyle w:val="ListParagraph"/>
              <w:numPr>
                <w:ilvl w:val="0"/>
                <w:numId w:val="29"/>
              </w:numPr>
              <w:tabs>
                <w:tab w:val="left" w:pos="800"/>
              </w:tabs>
              <w:spacing w:before="40"/>
              <w:ind w:left="207" w:right="274" w:hanging="180"/>
              <w:rPr>
                <w:rFonts w:ascii="Segoe UI" w:hAnsi="Segoe UI" w:cs="Segoe UI"/>
              </w:rPr>
            </w:pPr>
            <w:r w:rsidRPr="003E228A">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nil"/>
            </w:tcBorders>
          </w:tcPr>
          <w:p w:rsidR="00492A4A" w:rsidRPr="003E228A" w:rsidRDefault="00492A4A" w:rsidP="00492A4A">
            <w:pPr>
              <w:jc w:val="center"/>
              <w:rPr>
                <w:rFonts w:ascii="Segoe UI" w:hAnsi="Segoe UI" w:cs="Segoe UI"/>
              </w:rPr>
            </w:pPr>
          </w:p>
        </w:tc>
        <w:tc>
          <w:tcPr>
            <w:tcW w:w="1440" w:type="dxa"/>
            <w:tcBorders>
              <w:top w:val="single" w:sz="4" w:space="0" w:color="auto"/>
              <w:bottom w:val="nil"/>
            </w:tcBorders>
          </w:tcPr>
          <w:p w:rsidR="00492A4A" w:rsidRPr="003E228A" w:rsidRDefault="00492A4A" w:rsidP="00492A4A">
            <w:pPr>
              <w:jc w:val="center"/>
              <w:rPr>
                <w:rFonts w:ascii="Segoe UI" w:hAnsi="Segoe UI" w:cs="Segoe UI"/>
              </w:rPr>
            </w:pPr>
          </w:p>
        </w:tc>
      </w:tr>
      <w:tr w:rsidR="00492A4A" w:rsidRPr="003E228A" w:rsidTr="00521D6C">
        <w:trPr>
          <w:trHeight w:val="595"/>
        </w:trPr>
        <w:tc>
          <w:tcPr>
            <w:tcW w:w="1728" w:type="dxa"/>
            <w:vMerge/>
          </w:tcPr>
          <w:p w:rsidR="00492A4A" w:rsidRPr="003E228A" w:rsidRDefault="00492A4A" w:rsidP="00492A4A">
            <w:pPr>
              <w:jc w:val="center"/>
              <w:rPr>
                <w:rFonts w:ascii="Segoe UI" w:hAnsi="Segoe UI" w:cs="Segoe UI"/>
                <w:b/>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2(2)(a)</w:t>
            </w:r>
          </w:p>
        </w:tc>
        <w:tc>
          <w:tcPr>
            <w:tcW w:w="7200" w:type="dxa"/>
            <w:tcBorders>
              <w:top w:val="nil"/>
              <w:bottom w:val="nil"/>
            </w:tcBorders>
          </w:tcPr>
          <w:p w:rsidR="00492A4A" w:rsidRPr="003E228A" w:rsidRDefault="00492A4A" w:rsidP="00492A4A">
            <w:pPr>
              <w:pStyle w:val="ListParagraph"/>
              <w:numPr>
                <w:ilvl w:val="1"/>
                <w:numId w:val="29"/>
              </w:numPr>
              <w:spacing w:before="40"/>
              <w:ind w:left="567" w:right="274"/>
              <w:rPr>
                <w:rFonts w:ascii="Segoe UI" w:eastAsia="Arial" w:hAnsi="Segoe UI" w:cs="Segoe UI"/>
                <w:spacing w:val="-6"/>
              </w:rPr>
            </w:pPr>
            <w:r w:rsidRPr="003E228A">
              <w:rPr>
                <w:rFonts w:ascii="Segoe UI" w:eastAsia="Arial" w:hAnsi="Segoe UI" w:cs="Segoe UI"/>
                <w:spacing w:val="-6"/>
              </w:rPr>
              <w:t>Rout</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vis</w:t>
            </w:r>
            <w:r w:rsidRPr="003E228A">
              <w:rPr>
                <w:rFonts w:ascii="Segoe UI" w:eastAsia="Arial" w:hAnsi="Segoe UI" w:cs="Segoe UI"/>
                <w:spacing w:val="-5"/>
              </w:rPr>
              <w:t>i</w:t>
            </w:r>
            <w:r w:rsidRPr="003E228A">
              <w:rPr>
                <w:rFonts w:ascii="Segoe UI" w:eastAsia="Arial" w:hAnsi="Segoe UI" w:cs="Segoe UI"/>
                <w:spacing w:val="-6"/>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5"/>
              </w:rPr>
              <w:t>s</w:t>
            </w:r>
            <w:r w:rsidRPr="003E228A">
              <w:rPr>
                <w:rFonts w:ascii="Segoe UI" w:eastAsia="Arial" w:hAnsi="Segoe UI" w:cs="Segoe UI"/>
                <w:spacing w:val="-6"/>
              </w:rPr>
              <w:t>cree</w:t>
            </w:r>
            <w:r w:rsidRPr="003E228A">
              <w:rPr>
                <w:rFonts w:ascii="Segoe UI" w:eastAsia="Arial" w:hAnsi="Segoe UI" w:cs="Segoe UI"/>
                <w:spacing w:val="-5"/>
              </w:rPr>
              <w:t>n</w:t>
            </w:r>
            <w:r w:rsidRPr="003E228A">
              <w:rPr>
                <w:rFonts w:ascii="Segoe UI" w:eastAsia="Arial" w:hAnsi="Segoe UI" w:cs="Segoe UI"/>
                <w:spacing w:val="-6"/>
              </w:rPr>
              <w:t>in</w:t>
            </w:r>
            <w:r w:rsidRPr="003E228A">
              <w:rPr>
                <w:rFonts w:ascii="Segoe UI" w:eastAsia="Arial" w:hAnsi="Segoe UI" w:cs="Segoe UI"/>
              </w:rPr>
              <w:t>g without cost sharing. WAC 284-43-5642(9)(b)(iv)(A)</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WAC 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 (2)(b)</w:t>
            </w:r>
          </w:p>
        </w:tc>
        <w:tc>
          <w:tcPr>
            <w:tcW w:w="7200" w:type="dxa"/>
            <w:tcBorders>
              <w:top w:val="nil"/>
              <w:bottom w:val="nil"/>
            </w:tcBorders>
          </w:tcPr>
          <w:p w:rsidR="00492A4A" w:rsidRPr="003E228A" w:rsidRDefault="00492A4A" w:rsidP="00492A4A">
            <w:pPr>
              <w:pStyle w:val="ListParagraph"/>
              <w:numPr>
                <w:ilvl w:val="1"/>
                <w:numId w:val="29"/>
              </w:numPr>
              <w:tabs>
                <w:tab w:val="left" w:pos="800"/>
              </w:tabs>
              <w:spacing w:before="40"/>
              <w:ind w:left="567" w:right="274"/>
              <w:rPr>
                <w:rFonts w:ascii="Segoe UI" w:eastAsia="Arial" w:hAnsi="Segoe UI" w:cs="Segoe UI"/>
                <w:spacing w:val="-6"/>
              </w:rPr>
            </w:pPr>
            <w:r w:rsidRPr="003E228A">
              <w:rPr>
                <w:rFonts w:ascii="Segoe UI" w:eastAsia="Arial" w:hAnsi="Segoe UI" w:cs="Segoe UI"/>
              </w:rPr>
              <w:t>a comprehensive eye exam</w:t>
            </w:r>
            <w:r w:rsidRPr="003E228A">
              <w:rPr>
                <w:rFonts w:ascii="Segoe UI" w:eastAsia="Arial" w:hAnsi="Segoe UI" w:cs="Segoe UI"/>
                <w:spacing w:val="-12"/>
              </w:rPr>
              <w:t xml:space="preserve"> </w:t>
            </w:r>
            <w:r w:rsidRPr="003E228A">
              <w:rPr>
                <w:rFonts w:ascii="Segoe UI" w:eastAsia="Arial" w:hAnsi="Segoe UI" w:cs="Segoe UI"/>
                <w:spacing w:val="-6"/>
              </w:rPr>
              <w:t>fo</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ch</w:t>
            </w:r>
            <w:r w:rsidRPr="003E228A">
              <w:rPr>
                <w:rFonts w:ascii="Segoe UI" w:eastAsia="Arial" w:hAnsi="Segoe UI" w:cs="Segoe UI"/>
                <w:spacing w:val="-5"/>
              </w:rPr>
              <w:t>il</w:t>
            </w:r>
            <w:r w:rsidRPr="003E228A">
              <w:rPr>
                <w:rFonts w:ascii="Segoe UI" w:eastAsia="Arial" w:hAnsi="Segoe UI" w:cs="Segoe UI"/>
                <w:spacing w:val="-6"/>
              </w:rPr>
              <w:t>dren</w:t>
            </w:r>
            <w:r w:rsidRPr="003E228A">
              <w:rPr>
                <w:rFonts w:ascii="Segoe UI" w:eastAsia="Arial" w:hAnsi="Segoe UI" w:cs="Segoe UI"/>
              </w:rPr>
              <w:t>,</w:t>
            </w:r>
            <w:r w:rsidRPr="003E228A">
              <w:rPr>
                <w:rFonts w:ascii="Segoe UI" w:eastAsia="Arial" w:hAnsi="Segoe UI" w:cs="Segoe UI"/>
                <w:spacing w:val="-11"/>
              </w:rPr>
              <w:t xml:space="preserve"> </w:t>
            </w:r>
            <w:r w:rsidRPr="003E228A">
              <w:rPr>
                <w:rFonts w:ascii="Segoe UI" w:eastAsia="Arial" w:hAnsi="Segoe UI" w:cs="Segoe UI"/>
                <w:spacing w:val="-6"/>
              </w:rPr>
              <w:t>in</w:t>
            </w:r>
            <w:r w:rsidRPr="003E228A">
              <w:rPr>
                <w:rFonts w:ascii="Segoe UI" w:eastAsia="Arial" w:hAnsi="Segoe UI" w:cs="Segoe UI"/>
                <w:spacing w:val="-5"/>
              </w:rPr>
              <w:t>c</w:t>
            </w:r>
            <w:r w:rsidRPr="003E228A">
              <w:rPr>
                <w:rFonts w:ascii="Segoe UI" w:eastAsia="Arial" w:hAnsi="Segoe UI" w:cs="Segoe UI"/>
                <w:spacing w:val="-6"/>
              </w:rPr>
              <w:t>lu</w:t>
            </w:r>
            <w:r w:rsidRPr="003E228A">
              <w:rPr>
                <w:rFonts w:ascii="Segoe UI" w:eastAsia="Arial" w:hAnsi="Segoe UI" w:cs="Segoe UI"/>
                <w:spacing w:val="-5"/>
              </w:rPr>
              <w:t>d</w:t>
            </w:r>
            <w:r w:rsidRPr="003E228A">
              <w:rPr>
                <w:rFonts w:ascii="Segoe UI" w:eastAsia="Arial" w:hAnsi="Segoe UI" w:cs="Segoe UI"/>
                <w:spacing w:val="-6"/>
              </w:rPr>
              <w:t>i</w:t>
            </w:r>
            <w:r w:rsidRPr="003E228A">
              <w:rPr>
                <w:rFonts w:ascii="Segoe UI" w:eastAsia="Arial" w:hAnsi="Segoe UI" w:cs="Segoe UI"/>
                <w:spacing w:val="-5"/>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5"/>
              </w:rPr>
              <w:t>d</w:t>
            </w:r>
            <w:r w:rsidRPr="003E228A">
              <w:rPr>
                <w:rFonts w:ascii="Segoe UI" w:eastAsia="Arial" w:hAnsi="Segoe UI" w:cs="Segoe UI"/>
                <w:spacing w:val="-6"/>
              </w:rPr>
              <w:t>ilati</w:t>
            </w:r>
            <w:r w:rsidRPr="003E228A">
              <w:rPr>
                <w:rFonts w:ascii="Segoe UI" w:eastAsia="Arial" w:hAnsi="Segoe UI" w:cs="Segoe UI"/>
                <w:spacing w:val="-5"/>
              </w:rPr>
              <w:t>o</w:t>
            </w:r>
            <w:r w:rsidRPr="003E228A">
              <w:rPr>
                <w:rFonts w:ascii="Segoe UI" w:eastAsia="Arial" w:hAnsi="Segoe UI" w:cs="Segoe UI"/>
              </w:rPr>
              <w:t>n</w:t>
            </w:r>
            <w:r w:rsidRPr="003E228A">
              <w:rPr>
                <w:rFonts w:ascii="Segoe UI" w:eastAsia="Arial" w:hAnsi="Segoe UI" w:cs="Segoe UI"/>
                <w:spacing w:val="-12"/>
              </w:rPr>
              <w:t xml:space="preserve"> as professionally indicated </w:t>
            </w:r>
            <w:r w:rsidRPr="003E228A">
              <w:rPr>
                <w:rFonts w:ascii="Segoe UI" w:eastAsia="Arial" w:hAnsi="Segoe UI" w:cs="Segoe UI"/>
                <w:spacing w:val="-6"/>
              </w:rPr>
              <w:t>a</w:t>
            </w:r>
            <w:r w:rsidRPr="003E228A">
              <w:rPr>
                <w:rFonts w:ascii="Segoe UI" w:eastAsia="Arial" w:hAnsi="Segoe UI" w:cs="Segoe UI"/>
                <w:spacing w:val="-5"/>
              </w:rPr>
              <w:t>n</w:t>
            </w:r>
            <w:r w:rsidRPr="003E228A">
              <w:rPr>
                <w:rFonts w:ascii="Segoe UI" w:eastAsia="Arial" w:hAnsi="Segoe UI" w:cs="Segoe UI"/>
              </w:rPr>
              <w:t>d</w:t>
            </w:r>
            <w:r w:rsidRPr="003E228A">
              <w:rPr>
                <w:rFonts w:ascii="Segoe UI" w:eastAsia="Arial" w:hAnsi="Segoe UI" w:cs="Segoe UI"/>
                <w:spacing w:val="-10"/>
              </w:rPr>
              <w:t xml:space="preserve"> </w:t>
            </w:r>
            <w:r w:rsidRPr="003E228A">
              <w:rPr>
                <w:rFonts w:ascii="Segoe UI" w:eastAsia="Arial" w:hAnsi="Segoe UI" w:cs="Segoe UI"/>
                <w:spacing w:val="-9"/>
              </w:rPr>
              <w:t>w</w:t>
            </w:r>
            <w:r w:rsidRPr="003E228A">
              <w:rPr>
                <w:rFonts w:ascii="Segoe UI" w:eastAsia="Arial" w:hAnsi="Segoe UI" w:cs="Segoe UI"/>
                <w:spacing w:val="-6"/>
              </w:rPr>
              <w:t>it</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5"/>
              </w:rPr>
              <w:t>r</w:t>
            </w:r>
            <w:r w:rsidRPr="003E228A">
              <w:rPr>
                <w:rFonts w:ascii="Segoe UI" w:eastAsia="Arial" w:hAnsi="Segoe UI" w:cs="Segoe UI"/>
                <w:spacing w:val="-6"/>
              </w:rPr>
              <w:t>efractio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e</w:t>
            </w:r>
            <w:r w:rsidRPr="003E228A">
              <w:rPr>
                <w:rFonts w:ascii="Segoe UI" w:eastAsia="Arial" w:hAnsi="Segoe UI" w:cs="Segoe UI"/>
                <w:spacing w:val="-5"/>
              </w:rPr>
              <w:t>v</w:t>
            </w:r>
            <w:r w:rsidRPr="003E228A">
              <w:rPr>
                <w:rFonts w:ascii="Segoe UI" w:eastAsia="Arial" w:hAnsi="Segoe UI" w:cs="Segoe UI"/>
                <w:spacing w:val="-6"/>
              </w:rPr>
              <w:t>e</w:t>
            </w:r>
            <w:r w:rsidRPr="003E228A">
              <w:rPr>
                <w:rFonts w:ascii="Segoe UI" w:eastAsia="Arial" w:hAnsi="Segoe UI" w:cs="Segoe UI"/>
                <w:spacing w:val="-5"/>
              </w:rPr>
              <w:t>r</w:t>
            </w:r>
            <w:r w:rsidRPr="003E228A">
              <w:rPr>
                <w:rFonts w:ascii="Segoe UI" w:eastAsia="Arial" w:hAnsi="Segoe UI" w:cs="Segoe UI"/>
              </w:rPr>
              <w:t xml:space="preserve">y </w:t>
            </w:r>
            <w:r w:rsidRPr="003E228A">
              <w:rPr>
                <w:rFonts w:ascii="Segoe UI" w:eastAsia="Arial" w:hAnsi="Segoe UI" w:cs="Segoe UI"/>
                <w:spacing w:val="-6"/>
              </w:rPr>
              <w:t>cal</w:t>
            </w:r>
            <w:r w:rsidRPr="003E228A">
              <w:rPr>
                <w:rFonts w:ascii="Segoe UI" w:eastAsia="Arial" w:hAnsi="Segoe UI" w:cs="Segoe UI"/>
                <w:spacing w:val="-5"/>
              </w:rPr>
              <w:t>e</w:t>
            </w:r>
            <w:r w:rsidRPr="003E228A">
              <w:rPr>
                <w:rFonts w:ascii="Segoe UI" w:eastAsia="Arial" w:hAnsi="Segoe UI" w:cs="Segoe UI"/>
                <w:spacing w:val="-6"/>
              </w:rPr>
              <w:t>nda</w:t>
            </w:r>
            <w:r w:rsidRPr="003E228A">
              <w:rPr>
                <w:rFonts w:ascii="Segoe UI" w:eastAsia="Arial" w:hAnsi="Segoe UI" w:cs="Segoe UI"/>
              </w:rPr>
              <w:t>r</w:t>
            </w:r>
            <w:r w:rsidRPr="003E228A">
              <w:rPr>
                <w:rFonts w:ascii="Segoe UI" w:eastAsia="Arial" w:hAnsi="Segoe UI" w:cs="Segoe UI"/>
                <w:spacing w:val="-10"/>
              </w:rPr>
              <w:t xml:space="preserve"> </w:t>
            </w:r>
            <w:r w:rsidRPr="003E228A">
              <w:rPr>
                <w:rFonts w:ascii="Segoe UI" w:eastAsia="Arial" w:hAnsi="Segoe UI" w:cs="Segoe UI"/>
                <w:spacing w:val="-7"/>
              </w:rPr>
              <w:t>y</w:t>
            </w:r>
            <w:r w:rsidRPr="003E228A">
              <w:rPr>
                <w:rFonts w:ascii="Segoe UI" w:eastAsia="Arial" w:hAnsi="Segoe UI" w:cs="Segoe UI"/>
                <w:spacing w:val="-5"/>
              </w:rPr>
              <w:t>e</w:t>
            </w:r>
            <w:r w:rsidRPr="003E228A">
              <w:rPr>
                <w:rFonts w:ascii="Segoe UI" w:eastAsia="Arial" w:hAnsi="Segoe UI" w:cs="Segoe UI"/>
                <w:spacing w:val="-6"/>
              </w:rPr>
              <w:t>ar</w:t>
            </w:r>
            <w:r w:rsidRPr="003E228A">
              <w:rPr>
                <w:rFonts w:ascii="Segoe UI" w:eastAsia="Arial" w:hAnsi="Segoe UI" w:cs="Segoe UI"/>
              </w:rPr>
              <w:t>;</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2(2)(c)</w:t>
            </w:r>
          </w:p>
        </w:tc>
        <w:tc>
          <w:tcPr>
            <w:tcW w:w="7200" w:type="dxa"/>
            <w:tcBorders>
              <w:top w:val="nil"/>
              <w:bottom w:val="nil"/>
            </w:tcBorders>
          </w:tcPr>
          <w:p w:rsidR="00492A4A" w:rsidRPr="003E228A" w:rsidRDefault="00492A4A" w:rsidP="00492A4A">
            <w:pPr>
              <w:pStyle w:val="ListParagraph"/>
              <w:numPr>
                <w:ilvl w:val="1"/>
                <w:numId w:val="29"/>
              </w:numPr>
              <w:tabs>
                <w:tab w:val="left" w:pos="800"/>
              </w:tabs>
              <w:spacing w:before="40"/>
              <w:ind w:left="567" w:right="274"/>
              <w:rPr>
                <w:rFonts w:ascii="Segoe UI" w:eastAsia="Arial" w:hAnsi="Segoe UI" w:cs="Segoe UI"/>
              </w:rPr>
            </w:pPr>
            <w:r w:rsidRPr="003E228A">
              <w:rPr>
                <w:rFonts w:ascii="Segoe UI" w:eastAsia="Arial" w:hAnsi="Segoe UI" w:cs="Segoe UI"/>
                <w:spacing w:val="-6"/>
              </w:rPr>
              <w:t>On</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pai</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p</w:t>
            </w:r>
            <w:r w:rsidRPr="003E228A">
              <w:rPr>
                <w:rFonts w:ascii="Segoe UI" w:eastAsia="Arial" w:hAnsi="Segoe UI" w:cs="Segoe UI"/>
                <w:spacing w:val="-5"/>
              </w:rPr>
              <w:t>r</w:t>
            </w:r>
            <w:r w:rsidRPr="003E228A">
              <w:rPr>
                <w:rFonts w:ascii="Segoe UI" w:eastAsia="Arial" w:hAnsi="Segoe UI" w:cs="Segoe UI"/>
                <w:spacing w:val="-6"/>
              </w:rPr>
              <w:t>e</w:t>
            </w:r>
            <w:r w:rsidRPr="003E228A">
              <w:rPr>
                <w:rFonts w:ascii="Segoe UI" w:eastAsia="Arial" w:hAnsi="Segoe UI" w:cs="Segoe UI"/>
                <w:spacing w:val="-5"/>
              </w:rPr>
              <w:t>s</w:t>
            </w:r>
            <w:r w:rsidRPr="003E228A">
              <w:rPr>
                <w:rFonts w:ascii="Segoe UI" w:eastAsia="Arial" w:hAnsi="Segoe UI" w:cs="Segoe UI"/>
                <w:spacing w:val="-6"/>
              </w:rPr>
              <w:t>cripti</w:t>
            </w:r>
            <w:r w:rsidRPr="003E228A">
              <w:rPr>
                <w:rFonts w:ascii="Segoe UI" w:eastAsia="Arial" w:hAnsi="Segoe UI" w:cs="Segoe UI"/>
                <w:spacing w:val="-5"/>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len</w:t>
            </w:r>
            <w:r w:rsidRPr="003E228A">
              <w:rPr>
                <w:rFonts w:ascii="Segoe UI" w:eastAsia="Arial" w:hAnsi="Segoe UI" w:cs="Segoe UI"/>
                <w:spacing w:val="-5"/>
              </w:rPr>
              <w:t>s</w:t>
            </w:r>
            <w:r w:rsidRPr="003E228A">
              <w:rPr>
                <w:rFonts w:ascii="Segoe UI" w:eastAsia="Arial" w:hAnsi="Segoe UI" w:cs="Segoe UI"/>
                <w:spacing w:val="-6"/>
              </w:rPr>
              <w:t>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5"/>
              </w:rPr>
              <w:t>o</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contact</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eve</w:t>
            </w:r>
            <w:r w:rsidRPr="003E228A">
              <w:rPr>
                <w:rFonts w:ascii="Segoe UI" w:eastAsia="Arial" w:hAnsi="Segoe UI" w:cs="Segoe UI"/>
                <w:spacing w:val="-5"/>
              </w:rPr>
              <w:t>r</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cal</w:t>
            </w:r>
            <w:r w:rsidRPr="003E228A">
              <w:rPr>
                <w:rFonts w:ascii="Segoe UI" w:eastAsia="Arial" w:hAnsi="Segoe UI" w:cs="Segoe UI"/>
                <w:spacing w:val="-5"/>
              </w:rPr>
              <w:t>e</w:t>
            </w:r>
            <w:r w:rsidRPr="003E228A">
              <w:rPr>
                <w:rFonts w:ascii="Segoe UI" w:eastAsia="Arial" w:hAnsi="Segoe UI" w:cs="Segoe UI"/>
                <w:spacing w:val="-6"/>
              </w:rPr>
              <w:t>nda</w:t>
            </w:r>
            <w:r w:rsidRPr="003E228A">
              <w:rPr>
                <w:rFonts w:ascii="Segoe UI" w:eastAsia="Arial" w:hAnsi="Segoe UI" w:cs="Segoe UI"/>
              </w:rPr>
              <w:t>r</w:t>
            </w:r>
            <w:r w:rsidRPr="003E228A">
              <w:rPr>
                <w:rFonts w:ascii="Segoe UI" w:eastAsia="Arial" w:hAnsi="Segoe UI" w:cs="Segoe UI"/>
                <w:spacing w:val="-10"/>
              </w:rPr>
              <w:t xml:space="preserve"> </w:t>
            </w:r>
            <w:r w:rsidRPr="003E228A">
              <w:rPr>
                <w:rFonts w:ascii="Segoe UI" w:eastAsia="Arial" w:hAnsi="Segoe UI" w:cs="Segoe UI"/>
                <w:spacing w:val="-7"/>
              </w:rPr>
              <w:t>y</w:t>
            </w:r>
            <w:r w:rsidRPr="003E228A">
              <w:rPr>
                <w:rFonts w:ascii="Segoe UI" w:eastAsia="Arial" w:hAnsi="Segoe UI" w:cs="Segoe UI"/>
                <w:spacing w:val="-5"/>
              </w:rPr>
              <w:t>e</w:t>
            </w:r>
            <w:r w:rsidRPr="003E228A">
              <w:rPr>
                <w:rFonts w:ascii="Segoe UI" w:eastAsia="Arial" w:hAnsi="Segoe UI" w:cs="Segoe UI"/>
                <w:spacing w:val="-6"/>
              </w:rPr>
              <w:t>ar</w:t>
            </w:r>
            <w:r w:rsidRPr="003E228A">
              <w:rPr>
                <w:rFonts w:ascii="Segoe UI" w:eastAsia="Arial" w:hAnsi="Segoe UI" w:cs="Segoe UI"/>
              </w:rPr>
              <w:t>,</w:t>
            </w:r>
            <w:r w:rsidRPr="003E228A">
              <w:rPr>
                <w:rFonts w:ascii="Segoe UI" w:eastAsia="Arial" w:hAnsi="Segoe UI" w:cs="Segoe UI"/>
                <w:spacing w:val="-11"/>
              </w:rPr>
              <w:t xml:space="preserve"> </w:t>
            </w:r>
            <w:r w:rsidRPr="003E228A">
              <w:rPr>
                <w:rFonts w:ascii="Segoe UI" w:eastAsia="Arial" w:hAnsi="Segoe UI" w:cs="Segoe UI"/>
                <w:spacing w:val="-6"/>
              </w:rPr>
              <w:t>incl</w:t>
            </w:r>
            <w:r w:rsidRPr="003E228A">
              <w:rPr>
                <w:rFonts w:ascii="Segoe UI" w:eastAsia="Arial" w:hAnsi="Segoe UI" w:cs="Segoe UI"/>
                <w:spacing w:val="-5"/>
              </w:rPr>
              <w:t>u</w:t>
            </w:r>
            <w:r w:rsidRPr="003E228A">
              <w:rPr>
                <w:rFonts w:ascii="Segoe UI" w:eastAsia="Arial" w:hAnsi="Segoe UI" w:cs="Segoe UI"/>
                <w:spacing w:val="-6"/>
              </w:rPr>
              <w:t>di</w:t>
            </w:r>
            <w:r w:rsidRPr="003E228A">
              <w:rPr>
                <w:rFonts w:ascii="Segoe UI" w:eastAsia="Arial" w:hAnsi="Segoe UI" w:cs="Segoe UI"/>
                <w:spacing w:val="-5"/>
              </w:rPr>
              <w:t>n</w:t>
            </w:r>
            <w:r w:rsidRPr="003E228A">
              <w:rPr>
                <w:rFonts w:ascii="Segoe UI" w:eastAsia="Arial" w:hAnsi="Segoe UI" w:cs="Segoe UI"/>
              </w:rPr>
              <w:t xml:space="preserve">g </w:t>
            </w:r>
            <w:r w:rsidRPr="003E228A">
              <w:rPr>
                <w:rFonts w:ascii="Segoe UI" w:eastAsia="Arial" w:hAnsi="Segoe UI" w:cs="Segoe UI"/>
                <w:spacing w:val="-6"/>
              </w:rPr>
              <w:t>po</w:t>
            </w:r>
            <w:r w:rsidRPr="003E228A">
              <w:rPr>
                <w:rFonts w:ascii="Segoe UI" w:eastAsia="Arial" w:hAnsi="Segoe UI" w:cs="Segoe UI"/>
                <w:spacing w:val="-5"/>
              </w:rPr>
              <w:t>l</w:t>
            </w:r>
            <w:r w:rsidRPr="003E228A">
              <w:rPr>
                <w:rFonts w:ascii="Segoe UI" w:eastAsia="Arial" w:hAnsi="Segoe UI" w:cs="Segoe UI"/>
                <w:spacing w:val="-7"/>
              </w:rPr>
              <w:t>y</w:t>
            </w:r>
            <w:r w:rsidRPr="003E228A">
              <w:rPr>
                <w:rFonts w:ascii="Segoe UI" w:eastAsia="Arial" w:hAnsi="Segoe UI" w:cs="Segoe UI"/>
                <w:spacing w:val="-5"/>
              </w:rPr>
              <w:t>c</w:t>
            </w:r>
            <w:r w:rsidRPr="003E228A">
              <w:rPr>
                <w:rFonts w:ascii="Segoe UI" w:eastAsia="Arial" w:hAnsi="Segoe UI" w:cs="Segoe UI"/>
                <w:spacing w:val="-6"/>
              </w:rPr>
              <w:t>arb</w:t>
            </w:r>
            <w:r w:rsidRPr="003E228A">
              <w:rPr>
                <w:rFonts w:ascii="Segoe UI" w:eastAsia="Arial" w:hAnsi="Segoe UI" w:cs="Segoe UI"/>
                <w:spacing w:val="-5"/>
              </w:rPr>
              <w:t>o</w:t>
            </w:r>
            <w:r w:rsidRPr="003E228A">
              <w:rPr>
                <w:rFonts w:ascii="Segoe UI" w:eastAsia="Arial" w:hAnsi="Segoe UI" w:cs="Segoe UI"/>
                <w:spacing w:val="-6"/>
              </w:rPr>
              <w:t>nat</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5"/>
              </w:rPr>
              <w:t>le</w:t>
            </w:r>
            <w:r w:rsidRPr="003E228A">
              <w:rPr>
                <w:rFonts w:ascii="Segoe UI" w:eastAsia="Arial" w:hAnsi="Segoe UI" w:cs="Segoe UI"/>
                <w:spacing w:val="-6"/>
              </w:rPr>
              <w:t>nse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a</w:t>
            </w:r>
            <w:r w:rsidRPr="003E228A">
              <w:rPr>
                <w:rFonts w:ascii="Segoe UI" w:eastAsia="Arial" w:hAnsi="Segoe UI" w:cs="Segoe UI"/>
                <w:spacing w:val="-5"/>
              </w:rPr>
              <w:t>n</w:t>
            </w:r>
            <w:r w:rsidRPr="003E228A">
              <w:rPr>
                <w:rFonts w:ascii="Segoe UI" w:eastAsia="Arial" w:hAnsi="Segoe UI" w:cs="Segoe UI"/>
              </w:rPr>
              <w:t>d</w:t>
            </w:r>
            <w:r w:rsidRPr="003E228A">
              <w:rPr>
                <w:rFonts w:ascii="Segoe UI" w:eastAsia="Arial" w:hAnsi="Segoe UI" w:cs="Segoe UI"/>
                <w:spacing w:val="-12"/>
              </w:rPr>
              <w:t xml:space="preserve"> </w:t>
            </w:r>
            <w:r w:rsidRPr="003E228A">
              <w:rPr>
                <w:rFonts w:ascii="Segoe UI" w:eastAsia="Arial" w:hAnsi="Segoe UI" w:cs="Segoe UI"/>
                <w:spacing w:val="-6"/>
              </w:rPr>
              <w:t>scratc</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6"/>
              </w:rPr>
              <w:t>resistan</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coating.  Lenses may include single vision, conventional lined bifocal or conventional lined trifocal, or lenticular lenses;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2(2)(d)</w:t>
            </w:r>
          </w:p>
        </w:tc>
        <w:tc>
          <w:tcPr>
            <w:tcW w:w="7200" w:type="dxa"/>
            <w:tcBorders>
              <w:top w:val="nil"/>
              <w:bottom w:val="nil"/>
            </w:tcBorders>
          </w:tcPr>
          <w:p w:rsidR="00492A4A" w:rsidRPr="003E228A" w:rsidRDefault="00492A4A" w:rsidP="00492A4A">
            <w:pPr>
              <w:pStyle w:val="ListParagraph"/>
              <w:numPr>
                <w:ilvl w:val="1"/>
                <w:numId w:val="29"/>
              </w:numPr>
              <w:tabs>
                <w:tab w:val="left" w:pos="800"/>
              </w:tabs>
              <w:spacing w:before="40"/>
              <w:ind w:left="567" w:right="274"/>
              <w:rPr>
                <w:rFonts w:ascii="Segoe UI" w:eastAsia="Arial" w:hAnsi="Segoe UI" w:cs="Segoe UI"/>
              </w:rPr>
            </w:pPr>
            <w:r w:rsidRPr="003E228A">
              <w:rPr>
                <w:rFonts w:ascii="Segoe UI" w:eastAsia="Arial" w:hAnsi="Segoe UI" w:cs="Segoe UI"/>
                <w:spacing w:val="-6"/>
              </w:rPr>
              <w:t>On</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pai</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fra</w:t>
            </w:r>
            <w:r w:rsidRPr="003E228A">
              <w:rPr>
                <w:rFonts w:ascii="Segoe UI" w:eastAsia="Arial" w:hAnsi="Segoe UI" w:cs="Segoe UI"/>
                <w:spacing w:val="-5"/>
              </w:rPr>
              <w:t>m</w:t>
            </w:r>
            <w:r w:rsidRPr="003E228A">
              <w:rPr>
                <w:rFonts w:ascii="Segoe UI" w:eastAsia="Arial" w:hAnsi="Segoe UI" w:cs="Segoe UI"/>
                <w:spacing w:val="-6"/>
              </w:rPr>
              <w:t>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eve</w:t>
            </w:r>
            <w:r w:rsidRPr="003E228A">
              <w:rPr>
                <w:rFonts w:ascii="Segoe UI" w:eastAsia="Arial" w:hAnsi="Segoe UI" w:cs="Segoe UI"/>
                <w:spacing w:val="-5"/>
              </w:rPr>
              <w:t>r</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ca</w:t>
            </w:r>
            <w:r w:rsidRPr="003E228A">
              <w:rPr>
                <w:rFonts w:ascii="Segoe UI" w:eastAsia="Arial" w:hAnsi="Segoe UI" w:cs="Segoe UI"/>
                <w:spacing w:val="-5"/>
              </w:rPr>
              <w:t>l</w:t>
            </w:r>
            <w:r w:rsidRPr="003E228A">
              <w:rPr>
                <w:rFonts w:ascii="Segoe UI" w:eastAsia="Arial" w:hAnsi="Segoe UI" w:cs="Segoe UI"/>
                <w:spacing w:val="-6"/>
              </w:rPr>
              <w:t>e</w:t>
            </w:r>
            <w:r w:rsidRPr="003E228A">
              <w:rPr>
                <w:rFonts w:ascii="Segoe UI" w:eastAsia="Arial" w:hAnsi="Segoe UI" w:cs="Segoe UI"/>
                <w:spacing w:val="-5"/>
              </w:rPr>
              <w:t>nd</w:t>
            </w:r>
            <w:r w:rsidRPr="003E228A">
              <w:rPr>
                <w:rFonts w:ascii="Segoe UI" w:eastAsia="Arial" w:hAnsi="Segoe UI" w:cs="Segoe UI"/>
                <w:spacing w:val="-6"/>
              </w:rPr>
              <w:t>a</w:t>
            </w:r>
            <w:r w:rsidRPr="003E228A">
              <w:rPr>
                <w:rFonts w:ascii="Segoe UI" w:eastAsia="Arial" w:hAnsi="Segoe UI" w:cs="Segoe UI"/>
              </w:rPr>
              <w:t>r</w:t>
            </w:r>
            <w:r w:rsidRPr="003E228A">
              <w:rPr>
                <w:rFonts w:ascii="Segoe UI" w:eastAsia="Arial" w:hAnsi="Segoe UI" w:cs="Segoe UI"/>
                <w:spacing w:val="-10"/>
              </w:rPr>
              <w:t xml:space="preserve"> </w:t>
            </w:r>
            <w:r w:rsidRPr="003E228A">
              <w:rPr>
                <w:rFonts w:ascii="Segoe UI" w:eastAsia="Arial" w:hAnsi="Segoe UI" w:cs="Segoe UI"/>
                <w:spacing w:val="-8"/>
              </w:rPr>
              <w:t>y</w:t>
            </w:r>
            <w:r w:rsidRPr="003E228A">
              <w:rPr>
                <w:rFonts w:ascii="Segoe UI" w:eastAsia="Arial" w:hAnsi="Segoe UI" w:cs="Segoe UI"/>
                <w:spacing w:val="-5"/>
              </w:rPr>
              <w:t>e</w:t>
            </w:r>
            <w:r w:rsidRPr="003E228A">
              <w:rPr>
                <w:rFonts w:ascii="Segoe UI" w:eastAsia="Arial" w:hAnsi="Segoe UI" w:cs="Segoe UI"/>
                <w:spacing w:val="-6"/>
              </w:rPr>
              <w:t>ar</w:t>
            </w:r>
            <w:r w:rsidRPr="003E228A">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2(2)(e)</w:t>
            </w:r>
          </w:p>
        </w:tc>
        <w:tc>
          <w:tcPr>
            <w:tcW w:w="7200" w:type="dxa"/>
            <w:tcBorders>
              <w:top w:val="nil"/>
              <w:bottom w:val="nil"/>
            </w:tcBorders>
          </w:tcPr>
          <w:p w:rsidR="00492A4A" w:rsidRPr="003E228A" w:rsidRDefault="00492A4A" w:rsidP="00492A4A">
            <w:pPr>
              <w:pStyle w:val="ListParagraph"/>
              <w:numPr>
                <w:ilvl w:val="1"/>
                <w:numId w:val="29"/>
              </w:numPr>
              <w:tabs>
                <w:tab w:val="left" w:pos="800"/>
              </w:tabs>
              <w:spacing w:before="40"/>
              <w:ind w:left="567" w:right="274"/>
              <w:rPr>
                <w:rFonts w:ascii="Segoe UI" w:eastAsia="Arial" w:hAnsi="Segoe UI" w:cs="Segoe UI"/>
              </w:rPr>
            </w:pPr>
            <w:r w:rsidRPr="003E228A">
              <w:rPr>
                <w:rFonts w:ascii="Segoe UI" w:eastAsia="Arial" w:hAnsi="Segoe UI" w:cs="Segoe UI"/>
                <w:spacing w:val="-6"/>
              </w:rPr>
              <w:t xml:space="preserve">Contact lenses covered once every calendar year </w:t>
            </w:r>
            <w:r w:rsidRPr="003E228A">
              <w:rPr>
                <w:rFonts w:ascii="Segoe UI" w:hAnsi="Segoe UI" w:cs="Segoe UI"/>
              </w:rPr>
              <w:t xml:space="preserve">in lieu of the lenses and frame benefits. </w:t>
            </w:r>
          </w:p>
          <w:p w:rsidR="00492A4A" w:rsidRPr="003E228A" w:rsidRDefault="00492A4A" w:rsidP="00492A4A">
            <w:pPr>
              <w:pStyle w:val="ListParagraph"/>
              <w:numPr>
                <w:ilvl w:val="2"/>
                <w:numId w:val="29"/>
              </w:numPr>
              <w:spacing w:before="40"/>
              <w:ind w:left="927" w:right="274"/>
              <w:rPr>
                <w:rFonts w:ascii="Segoe UI" w:eastAsia="Arial" w:hAnsi="Segoe UI" w:cs="Segoe UI"/>
              </w:rPr>
            </w:pPr>
            <w:r w:rsidRPr="003E228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firstLine="720"/>
              <w:jc w:val="center"/>
              <w:rPr>
                <w:rFonts w:ascii="Segoe UI" w:eastAsia="Arial" w:hAnsi="Segoe UI" w:cs="Segoe UI"/>
                <w:spacing w:val="-6"/>
                <w:sz w:val="22"/>
                <w:szCs w:val="22"/>
              </w:rPr>
            </w:pPr>
          </w:p>
        </w:tc>
        <w:tc>
          <w:tcPr>
            <w:tcW w:w="7200" w:type="dxa"/>
            <w:tcBorders>
              <w:top w:val="nil"/>
              <w:bottom w:val="nil"/>
            </w:tcBorders>
          </w:tcPr>
          <w:p w:rsidR="00492A4A" w:rsidRPr="003E228A" w:rsidRDefault="00492A4A" w:rsidP="00492A4A">
            <w:pPr>
              <w:pStyle w:val="ListParagraph"/>
              <w:numPr>
                <w:ilvl w:val="2"/>
                <w:numId w:val="29"/>
              </w:numPr>
              <w:ind w:left="927" w:right="274"/>
              <w:rPr>
                <w:rFonts w:ascii="Segoe UI" w:eastAsia="Arial" w:hAnsi="Segoe UI" w:cs="Segoe UI"/>
              </w:rPr>
            </w:pPr>
            <w:r w:rsidRPr="003E228A">
              <w:rPr>
                <w:rFonts w:ascii="Segoe UI" w:hAnsi="Segoe UI" w:cs="Segoe UI"/>
              </w:rPr>
              <w:t xml:space="preserve">This benefit must include the evaluation, fitting and follow-up care relating to contact lenses. </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firstLine="720"/>
              <w:jc w:val="center"/>
              <w:rPr>
                <w:rFonts w:ascii="Segoe UI" w:eastAsia="Arial" w:hAnsi="Segoe UI" w:cs="Segoe UI"/>
                <w:spacing w:val="-6"/>
                <w:sz w:val="22"/>
                <w:szCs w:val="22"/>
              </w:rPr>
            </w:pPr>
          </w:p>
        </w:tc>
        <w:tc>
          <w:tcPr>
            <w:tcW w:w="7200" w:type="dxa"/>
            <w:tcBorders>
              <w:top w:val="nil"/>
              <w:bottom w:val="nil"/>
            </w:tcBorders>
          </w:tcPr>
          <w:p w:rsidR="00492A4A" w:rsidRPr="003E228A" w:rsidRDefault="00492A4A" w:rsidP="00492A4A">
            <w:pPr>
              <w:pStyle w:val="ListParagraph"/>
              <w:numPr>
                <w:ilvl w:val="2"/>
                <w:numId w:val="29"/>
              </w:numPr>
              <w:ind w:left="927" w:right="274"/>
              <w:rPr>
                <w:rFonts w:ascii="Segoe UI" w:hAnsi="Segoe UI" w:cs="Segoe UI"/>
              </w:rPr>
            </w:pPr>
            <w:r w:rsidRPr="003E228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w:t>
            </w:r>
          </w:p>
        </w:tc>
        <w:tc>
          <w:tcPr>
            <w:tcW w:w="7200" w:type="dxa"/>
            <w:tcBorders>
              <w:top w:val="nil"/>
              <w:bottom w:val="nil"/>
            </w:tcBorders>
          </w:tcPr>
          <w:p w:rsidR="00492A4A" w:rsidRPr="003E228A" w:rsidRDefault="00492A4A" w:rsidP="00492A4A">
            <w:pPr>
              <w:pStyle w:val="ListParagraph"/>
              <w:numPr>
                <w:ilvl w:val="2"/>
                <w:numId w:val="29"/>
              </w:numPr>
              <w:autoSpaceDE w:val="0"/>
              <w:autoSpaceDN w:val="0"/>
              <w:adjustRightInd w:val="0"/>
              <w:ind w:left="927"/>
              <w:rPr>
                <w:rFonts w:ascii="Segoe UI" w:hAnsi="Segoe UI" w:cs="Segoe UI"/>
              </w:rPr>
            </w:pPr>
            <w:r w:rsidRPr="003E228A">
              <w:rPr>
                <w:rFonts w:ascii="Segoe UI" w:hAnsi="Segoe UI" w:cs="Segoe UI"/>
              </w:rPr>
              <w:t>Low vision optical devices including low vision services, training and instruction to maximize remaining usable vision as follows: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b/>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2(2)(f)(i)</w:t>
            </w:r>
          </w:p>
        </w:tc>
        <w:tc>
          <w:tcPr>
            <w:tcW w:w="7200" w:type="dxa"/>
            <w:tcBorders>
              <w:top w:val="nil"/>
              <w:bottom w:val="nil"/>
            </w:tcBorders>
          </w:tcPr>
          <w:p w:rsidR="00492A4A" w:rsidRPr="003E228A" w:rsidRDefault="00492A4A" w:rsidP="00492A4A">
            <w:pPr>
              <w:pStyle w:val="ListParagraph"/>
              <w:numPr>
                <w:ilvl w:val="3"/>
                <w:numId w:val="29"/>
              </w:numPr>
              <w:ind w:left="1287"/>
              <w:rPr>
                <w:rFonts w:ascii="Segoe UI" w:eastAsia="Times New Roman" w:hAnsi="Segoe UI" w:cs="Segoe UI"/>
              </w:rPr>
            </w:pPr>
            <w:r w:rsidRPr="003E228A">
              <w:rPr>
                <w:rFonts w:ascii="Segoe UI" w:eastAsia="Times New Roman" w:hAnsi="Segoe UI" w:cs="Segoe UI"/>
              </w:rPr>
              <w:t>One comprehensive low vision evaluation every five years;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b/>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2(2)(f)(ii)</w:t>
            </w:r>
          </w:p>
        </w:tc>
        <w:tc>
          <w:tcPr>
            <w:tcW w:w="7200" w:type="dxa"/>
            <w:tcBorders>
              <w:top w:val="nil"/>
              <w:bottom w:val="nil"/>
            </w:tcBorders>
          </w:tcPr>
          <w:p w:rsidR="00492A4A" w:rsidRPr="003E228A" w:rsidRDefault="00492A4A" w:rsidP="00492A4A">
            <w:pPr>
              <w:pStyle w:val="ListParagraph"/>
              <w:widowControl w:val="0"/>
              <w:numPr>
                <w:ilvl w:val="3"/>
                <w:numId w:val="25"/>
              </w:numPr>
              <w:ind w:left="1287"/>
              <w:rPr>
                <w:rFonts w:ascii="Segoe UI" w:hAnsi="Segoe UI" w:cs="Segoe UI"/>
              </w:rPr>
            </w:pPr>
            <w:r w:rsidRPr="003E228A">
              <w:rPr>
                <w:rFonts w:ascii="Segoe UI" w:hAnsi="Segoe UI" w:cs="Segoe UI"/>
              </w:rPr>
              <w:t>High power spectacles, magnifiers and telescopes as medically necessary, with reasonable limitations permitted; and</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b/>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2(2)(f)(iii)</w:t>
            </w:r>
          </w:p>
        </w:tc>
        <w:tc>
          <w:tcPr>
            <w:tcW w:w="7200" w:type="dxa"/>
            <w:tcBorders>
              <w:top w:val="nil"/>
              <w:bottom w:val="nil"/>
            </w:tcBorders>
          </w:tcPr>
          <w:p w:rsidR="00492A4A" w:rsidRPr="003E228A" w:rsidRDefault="00492A4A" w:rsidP="00492A4A">
            <w:pPr>
              <w:pStyle w:val="ListParagraph"/>
              <w:widowControl w:val="0"/>
              <w:numPr>
                <w:ilvl w:val="3"/>
                <w:numId w:val="25"/>
              </w:numPr>
              <w:ind w:left="1287"/>
              <w:rPr>
                <w:rFonts w:ascii="Segoe UI" w:hAnsi="Segoe UI" w:cs="Segoe UI"/>
              </w:rPr>
            </w:pPr>
            <w:r w:rsidRPr="003E228A">
              <w:rPr>
                <w:rFonts w:ascii="Segoe UI" w:hAnsi="Segoe UI" w:cs="Segoe UI"/>
              </w:rPr>
              <w:t>Follow-up care of four visits in any five-year period, with prior approval.</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b/>
              </w:rPr>
            </w:pPr>
          </w:p>
        </w:tc>
        <w:tc>
          <w:tcPr>
            <w:tcW w:w="1584" w:type="dxa"/>
            <w:vMerge w:val="restart"/>
          </w:tcPr>
          <w:p w:rsidR="00492A4A" w:rsidRPr="003E228A" w:rsidRDefault="00492A4A" w:rsidP="00492A4A">
            <w:pPr>
              <w:jc w:val="center"/>
              <w:rPr>
                <w:rFonts w:ascii="Segoe UI" w:hAnsi="Segoe UI" w:cs="Segoe UI"/>
              </w:rPr>
            </w:pPr>
            <w:r w:rsidRPr="003E228A">
              <w:rPr>
                <w:rFonts w:ascii="Segoe UI" w:hAnsi="Segoe UI" w:cs="Segoe UI"/>
              </w:rPr>
              <w:t>Allowed Exclusions</w:t>
            </w:r>
          </w:p>
        </w:tc>
        <w:tc>
          <w:tcPr>
            <w:tcW w:w="1584" w:type="dxa"/>
            <w:tcBorders>
              <w:top w:val="nil"/>
              <w:bottom w:val="nil"/>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2(3)(a)</w:t>
            </w:r>
          </w:p>
        </w:tc>
        <w:tc>
          <w:tcPr>
            <w:tcW w:w="7200" w:type="dxa"/>
            <w:tcBorders>
              <w:top w:val="nil"/>
              <w:bottom w:val="nil"/>
            </w:tcBorders>
          </w:tcPr>
          <w:p w:rsidR="00492A4A" w:rsidRPr="003E228A" w:rsidRDefault="00492A4A" w:rsidP="00492A4A">
            <w:pPr>
              <w:spacing w:before="36"/>
              <w:ind w:left="117" w:right="-14"/>
              <w:rPr>
                <w:rFonts w:ascii="Segoe UI" w:eastAsia="Arial" w:hAnsi="Segoe UI" w:cs="Segoe UI"/>
              </w:rPr>
            </w:pPr>
            <w:r w:rsidRPr="003E228A">
              <w:rPr>
                <w:rFonts w:ascii="Segoe UI" w:eastAsia="Arial" w:hAnsi="Segoe UI" w:cs="Segoe UI"/>
                <w:spacing w:val="-4"/>
              </w:rPr>
              <w:t>T</w:t>
            </w:r>
            <w:r w:rsidRPr="003E228A">
              <w:rPr>
                <w:rFonts w:ascii="Segoe UI" w:eastAsia="Arial" w:hAnsi="Segoe UI" w:cs="Segoe UI"/>
                <w:spacing w:val="-6"/>
              </w:rPr>
              <w: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pla</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m</w:t>
            </w:r>
            <w:r w:rsidRPr="003E228A">
              <w:rPr>
                <w:rFonts w:ascii="Segoe UI" w:eastAsia="Arial" w:hAnsi="Segoe UI" w:cs="Segoe UI"/>
                <w:spacing w:val="-5"/>
              </w:rPr>
              <w:t>a</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i</w:t>
            </w:r>
            <w:r w:rsidRPr="003E228A">
              <w:rPr>
                <w:rFonts w:ascii="Segoe UI" w:eastAsia="Arial" w:hAnsi="Segoe UI" w:cs="Segoe UI"/>
                <w:spacing w:val="-5"/>
              </w:rPr>
              <w:t>n</w:t>
            </w:r>
            <w:r w:rsidRPr="003E228A">
              <w:rPr>
                <w:rFonts w:ascii="Segoe UI" w:eastAsia="Arial" w:hAnsi="Segoe UI" w:cs="Segoe UI"/>
                <w:spacing w:val="-6"/>
              </w:rPr>
              <w:t>clu</w:t>
            </w:r>
            <w:r w:rsidRPr="003E228A">
              <w:rPr>
                <w:rFonts w:ascii="Segoe UI" w:eastAsia="Arial" w:hAnsi="Segoe UI" w:cs="Segoe UI"/>
                <w:spacing w:val="-5"/>
              </w:rPr>
              <w:t>d</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fol</w:t>
            </w:r>
            <w:r w:rsidRPr="003E228A">
              <w:rPr>
                <w:rFonts w:ascii="Segoe UI" w:eastAsia="Arial" w:hAnsi="Segoe UI" w:cs="Segoe UI"/>
                <w:spacing w:val="-5"/>
              </w:rPr>
              <w:t>l</w:t>
            </w:r>
            <w:r w:rsidRPr="003E228A">
              <w:rPr>
                <w:rFonts w:ascii="Segoe UI" w:eastAsia="Arial" w:hAnsi="Segoe UI" w:cs="Segoe UI"/>
                <w:spacing w:val="-4"/>
              </w:rPr>
              <w:t>o</w:t>
            </w:r>
            <w:r w:rsidRPr="003E228A">
              <w:rPr>
                <w:rFonts w:ascii="Segoe UI" w:eastAsia="Arial" w:hAnsi="Segoe UI" w:cs="Segoe UI"/>
                <w:spacing w:val="-9"/>
              </w:rPr>
              <w:t>w</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5"/>
              </w:rPr>
              <w:t>e</w:t>
            </w:r>
            <w:r w:rsidRPr="003E228A">
              <w:rPr>
                <w:rFonts w:ascii="Segoe UI" w:eastAsia="Arial" w:hAnsi="Segoe UI" w:cs="Segoe UI"/>
                <w:spacing w:val="-7"/>
              </w:rPr>
              <w:t>x</w:t>
            </w:r>
            <w:r w:rsidRPr="003E228A">
              <w:rPr>
                <w:rFonts w:ascii="Segoe UI" w:eastAsia="Arial" w:hAnsi="Segoe UI" w:cs="Segoe UI"/>
                <w:spacing w:val="-6"/>
              </w:rPr>
              <w:t>c</w:t>
            </w:r>
            <w:r w:rsidRPr="003E228A">
              <w:rPr>
                <w:rFonts w:ascii="Segoe UI" w:eastAsia="Arial" w:hAnsi="Segoe UI" w:cs="Segoe UI"/>
                <w:spacing w:val="-5"/>
              </w:rPr>
              <w:t>l</w:t>
            </w:r>
            <w:r w:rsidRPr="003E228A">
              <w:rPr>
                <w:rFonts w:ascii="Segoe UI" w:eastAsia="Arial" w:hAnsi="Segoe UI" w:cs="Segoe UI"/>
                <w:spacing w:val="-6"/>
              </w:rPr>
              <w:t>usi</w:t>
            </w:r>
            <w:r w:rsidRPr="003E228A">
              <w:rPr>
                <w:rFonts w:ascii="Segoe UI" w:eastAsia="Arial" w:hAnsi="Segoe UI" w:cs="Segoe UI"/>
                <w:spacing w:val="-5"/>
              </w:rPr>
              <w:t>o</w:t>
            </w:r>
            <w:r w:rsidRPr="003E228A">
              <w:rPr>
                <w:rFonts w:ascii="Segoe UI" w:eastAsia="Arial" w:hAnsi="Segoe UI" w:cs="Segoe UI"/>
                <w:spacing w:val="-6"/>
              </w:rPr>
              <w:t>ns</w:t>
            </w:r>
            <w:r w:rsidRPr="003E228A">
              <w:rPr>
                <w:rFonts w:ascii="Segoe UI" w:eastAsia="Arial" w:hAnsi="Segoe UI" w:cs="Segoe UI"/>
              </w:rPr>
              <w:t>:</w:t>
            </w:r>
          </w:p>
          <w:p w:rsidR="00492A4A" w:rsidRPr="003E228A" w:rsidRDefault="00492A4A" w:rsidP="00492A4A">
            <w:pPr>
              <w:pStyle w:val="ListParagraph"/>
              <w:numPr>
                <w:ilvl w:val="0"/>
                <w:numId w:val="25"/>
              </w:numPr>
              <w:spacing w:before="40"/>
              <w:ind w:left="207" w:right="-14" w:hanging="207"/>
              <w:rPr>
                <w:rFonts w:ascii="Segoe UI" w:eastAsia="Arial" w:hAnsi="Segoe UI" w:cs="Segoe UI"/>
              </w:rPr>
            </w:pPr>
            <w:r w:rsidRPr="003E228A">
              <w:rPr>
                <w:rFonts w:ascii="Segoe UI" w:eastAsia="Arial" w:hAnsi="Segoe UI" w:cs="Segoe UI"/>
                <w:spacing w:val="-6"/>
              </w:rPr>
              <w:t>Visu</w:t>
            </w:r>
            <w:r w:rsidRPr="003E228A">
              <w:rPr>
                <w:rFonts w:ascii="Segoe UI" w:eastAsia="Arial" w:hAnsi="Segoe UI" w:cs="Segoe UI"/>
                <w:spacing w:val="-5"/>
              </w:rPr>
              <w:t>a</w:t>
            </w:r>
            <w:r w:rsidRPr="003E228A">
              <w:rPr>
                <w:rFonts w:ascii="Segoe UI" w:eastAsia="Arial" w:hAnsi="Segoe UI" w:cs="Segoe UI"/>
              </w:rPr>
              <w:t>l</w:t>
            </w:r>
            <w:r w:rsidRPr="003E228A">
              <w:rPr>
                <w:rFonts w:ascii="Segoe UI" w:eastAsia="Arial" w:hAnsi="Segoe UI" w:cs="Segoe UI"/>
                <w:spacing w:val="-12"/>
              </w:rPr>
              <w:t xml:space="preserve"> </w:t>
            </w:r>
            <w:r w:rsidRPr="003E228A">
              <w:rPr>
                <w:rFonts w:ascii="Segoe UI" w:eastAsia="Arial" w:hAnsi="Segoe UI" w:cs="Segoe UI"/>
                <w:spacing w:val="-6"/>
              </w:rPr>
              <w:t>thera</w:t>
            </w:r>
            <w:r w:rsidRPr="003E228A">
              <w:rPr>
                <w:rFonts w:ascii="Segoe UI" w:eastAsia="Arial" w:hAnsi="Segoe UI" w:cs="Segoe UI"/>
                <w:spacing w:val="-5"/>
              </w:rPr>
              <w:t>p</w:t>
            </w:r>
            <w:r w:rsidRPr="003E228A">
              <w:rPr>
                <w:rFonts w:ascii="Segoe UI" w:eastAsia="Arial" w:hAnsi="Segoe UI" w:cs="Segoe UI"/>
                <w:spacing w:val="-7"/>
              </w:rPr>
              <w:t xml:space="preserve">y </w:t>
            </w:r>
            <w:r w:rsidRPr="003E228A">
              <w:rPr>
                <w:rFonts w:ascii="Segoe UI" w:eastAsia="Arial" w:hAnsi="Segoe UI" w:cs="Segoe UI"/>
              </w:rPr>
              <w:t>that is otherwise covered under the medical/surgical benefits of the plan; and</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b/>
              </w:rPr>
            </w:pPr>
          </w:p>
        </w:tc>
        <w:tc>
          <w:tcPr>
            <w:tcW w:w="1584" w:type="dxa"/>
            <w:vMerge/>
            <w:tcBorders>
              <w:bottom w:val="single" w:sz="4" w:space="0" w:color="auto"/>
            </w:tcBorders>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(3)(b)</w:t>
            </w:r>
          </w:p>
        </w:tc>
        <w:tc>
          <w:tcPr>
            <w:tcW w:w="7200" w:type="dxa"/>
            <w:tcBorders>
              <w:top w:val="nil"/>
              <w:bottom w:val="single" w:sz="4" w:space="0" w:color="auto"/>
            </w:tcBorders>
          </w:tcPr>
          <w:p w:rsidR="00492A4A" w:rsidRPr="003E228A" w:rsidRDefault="00492A4A" w:rsidP="00492A4A">
            <w:pPr>
              <w:pStyle w:val="ListParagraph"/>
              <w:numPr>
                <w:ilvl w:val="0"/>
                <w:numId w:val="25"/>
              </w:numPr>
              <w:spacing w:before="36"/>
              <w:ind w:left="207" w:right="-14" w:hanging="207"/>
              <w:rPr>
                <w:rFonts w:ascii="Segoe UI" w:eastAsia="Arial" w:hAnsi="Segoe UI" w:cs="Segoe UI"/>
                <w:spacing w:val="-4"/>
              </w:rPr>
            </w:pPr>
            <w:r w:rsidRPr="003E228A">
              <w:rPr>
                <w:rFonts w:ascii="Segoe UI" w:eastAsia="Arial" w:hAnsi="Segoe UI" w:cs="Segoe UI"/>
                <w:spacing w:val="-3"/>
              </w:rPr>
              <w:t>Ordering t</w:t>
            </w:r>
            <w:r w:rsidRPr="003E228A">
              <w:rPr>
                <w:rFonts w:ascii="Segoe UI" w:eastAsia="Arial" w:hAnsi="Segoe UI" w:cs="Segoe UI"/>
                <w:spacing w:val="-10"/>
              </w:rPr>
              <w:t>w</w:t>
            </w:r>
            <w:r w:rsidRPr="003E228A">
              <w:rPr>
                <w:rFonts w:ascii="Segoe UI" w:eastAsia="Arial" w:hAnsi="Segoe UI" w:cs="Segoe UI"/>
              </w:rPr>
              <w:t>o</w:t>
            </w:r>
            <w:r w:rsidRPr="003E228A">
              <w:rPr>
                <w:rFonts w:ascii="Segoe UI" w:eastAsia="Arial" w:hAnsi="Segoe UI" w:cs="Segoe UI"/>
                <w:spacing w:val="-12"/>
              </w:rPr>
              <w:t xml:space="preserve"> </w:t>
            </w:r>
            <w:r w:rsidRPr="003E228A">
              <w:rPr>
                <w:rFonts w:ascii="Segoe UI" w:eastAsia="Arial" w:hAnsi="Segoe UI" w:cs="Segoe UI"/>
                <w:spacing w:val="-5"/>
              </w:rPr>
              <w:t>p</w:t>
            </w:r>
            <w:r w:rsidRPr="003E228A">
              <w:rPr>
                <w:rFonts w:ascii="Segoe UI" w:eastAsia="Arial" w:hAnsi="Segoe UI" w:cs="Segoe UI"/>
                <w:spacing w:val="-6"/>
              </w:rPr>
              <w:t>air</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g</w:t>
            </w:r>
            <w:r w:rsidRPr="003E228A">
              <w:rPr>
                <w:rFonts w:ascii="Segoe UI" w:eastAsia="Arial" w:hAnsi="Segoe UI" w:cs="Segoe UI"/>
                <w:spacing w:val="-5"/>
              </w:rPr>
              <w:t>la</w:t>
            </w:r>
            <w:r w:rsidRPr="003E228A">
              <w:rPr>
                <w:rFonts w:ascii="Segoe UI" w:eastAsia="Arial" w:hAnsi="Segoe UI" w:cs="Segoe UI"/>
                <w:spacing w:val="-6"/>
              </w:rPr>
              <w:t>sse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i</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l</w:t>
            </w:r>
            <w:r w:rsidRPr="003E228A">
              <w:rPr>
                <w:rFonts w:ascii="Segoe UI" w:eastAsia="Arial" w:hAnsi="Segoe UI" w:cs="Segoe UI"/>
                <w:spacing w:val="-5"/>
              </w:rPr>
              <w:t>i</w:t>
            </w:r>
            <w:r w:rsidRPr="003E228A">
              <w:rPr>
                <w:rFonts w:ascii="Segoe UI" w:eastAsia="Arial" w:hAnsi="Segoe UI" w:cs="Segoe UI"/>
                <w:spacing w:val="-6"/>
              </w:rPr>
              <w:t>e</w:t>
            </w:r>
            <w:r w:rsidRPr="003E228A">
              <w:rPr>
                <w:rFonts w:ascii="Segoe UI" w:eastAsia="Arial" w:hAnsi="Segoe UI" w:cs="Segoe UI"/>
              </w:rPr>
              <w:t>u</w:t>
            </w:r>
            <w:r w:rsidRPr="003E228A">
              <w:rPr>
                <w:rFonts w:ascii="Segoe UI" w:eastAsia="Arial" w:hAnsi="Segoe UI" w:cs="Segoe UI"/>
                <w:spacing w:val="-11"/>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bifocal</w:t>
            </w:r>
            <w:r w:rsidRPr="003E228A">
              <w:rPr>
                <w:rFonts w:ascii="Segoe UI" w:eastAsia="Arial" w:hAnsi="Segoe UI" w:cs="Segoe UI"/>
                <w:spacing w:val="-7"/>
              </w:rPr>
              <w:t>s</w:t>
            </w:r>
            <w:r w:rsidRPr="003E228A">
              <w:rPr>
                <w:rFonts w:ascii="Segoe UI" w:eastAsia="Arial" w:hAnsi="Segoe UI" w:cs="Segoe UI"/>
              </w:rPr>
              <w:t>.</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E34575">
        <w:tc>
          <w:tcPr>
            <w:tcW w:w="1728" w:type="dxa"/>
            <w:shd w:val="clear" w:color="auto" w:fill="000000" w:themeFill="text1"/>
          </w:tcPr>
          <w:p w:rsidR="00492A4A" w:rsidRPr="003E228A" w:rsidRDefault="00492A4A" w:rsidP="00492A4A">
            <w:pPr>
              <w:jc w:val="center"/>
              <w:rPr>
                <w:rFonts w:ascii="Segoe UI" w:hAnsi="Segoe UI" w:cs="Segoe UI"/>
                <w:b/>
              </w:rPr>
            </w:pPr>
          </w:p>
        </w:tc>
        <w:tc>
          <w:tcPr>
            <w:tcW w:w="1584" w:type="dxa"/>
            <w:tcBorders>
              <w:bottom w:val="single" w:sz="4" w:space="0" w:color="auto"/>
            </w:tcBorders>
            <w:shd w:val="clear" w:color="auto" w:fill="000000" w:themeFill="text1"/>
          </w:tcPr>
          <w:p w:rsidR="00492A4A" w:rsidRPr="003E228A" w:rsidRDefault="00492A4A" w:rsidP="00492A4A">
            <w:pPr>
              <w:jc w:val="center"/>
              <w:rPr>
                <w:rFonts w:ascii="Segoe UI" w:hAnsi="Segoe UI" w:cs="Segoe UI"/>
              </w:rPr>
            </w:pPr>
          </w:p>
        </w:tc>
        <w:tc>
          <w:tcPr>
            <w:tcW w:w="1584" w:type="dxa"/>
            <w:tcBorders>
              <w:bottom w:val="single" w:sz="4" w:space="0" w:color="auto"/>
            </w:tcBorders>
            <w:shd w:val="clear" w:color="auto" w:fill="000000" w:themeFill="text1"/>
          </w:tcPr>
          <w:p w:rsidR="00492A4A" w:rsidRPr="003E228A" w:rsidRDefault="00492A4A" w:rsidP="00492A4A">
            <w:pPr>
              <w:pStyle w:val="Default"/>
              <w:ind w:left="-90" w:right="-72"/>
              <w:jc w:val="center"/>
              <w:rPr>
                <w:rFonts w:ascii="Segoe UI" w:hAnsi="Segoe UI" w:cs="Segoe UI"/>
                <w:sz w:val="22"/>
                <w:szCs w:val="22"/>
              </w:rPr>
            </w:pPr>
          </w:p>
        </w:tc>
        <w:tc>
          <w:tcPr>
            <w:tcW w:w="7200" w:type="dxa"/>
            <w:tcBorders>
              <w:bottom w:val="single" w:sz="4" w:space="0" w:color="auto"/>
            </w:tcBorders>
            <w:shd w:val="clear" w:color="auto" w:fill="000000" w:themeFill="text1"/>
          </w:tcPr>
          <w:p w:rsidR="00492A4A" w:rsidRPr="003E228A" w:rsidRDefault="00492A4A" w:rsidP="00492A4A">
            <w:pPr>
              <w:pStyle w:val="ListParagraph"/>
              <w:ind w:left="197"/>
              <w:rPr>
                <w:rFonts w:ascii="Segoe UI" w:hAnsi="Segoe UI" w:cs="Segoe UI"/>
              </w:rPr>
            </w:pPr>
          </w:p>
        </w:tc>
        <w:tc>
          <w:tcPr>
            <w:tcW w:w="1440" w:type="dxa"/>
            <w:tcBorders>
              <w:bottom w:val="single" w:sz="4" w:space="0" w:color="auto"/>
            </w:tcBorders>
            <w:shd w:val="clear" w:color="auto" w:fill="000000" w:themeFill="text1"/>
          </w:tcPr>
          <w:p w:rsidR="00492A4A" w:rsidRPr="003E228A" w:rsidRDefault="00492A4A" w:rsidP="00492A4A">
            <w:pPr>
              <w:jc w:val="center"/>
              <w:rPr>
                <w:rFonts w:ascii="Segoe UI" w:hAnsi="Segoe UI" w:cs="Segoe UI"/>
              </w:rPr>
            </w:pPr>
          </w:p>
        </w:tc>
        <w:tc>
          <w:tcPr>
            <w:tcW w:w="1440" w:type="dxa"/>
            <w:tcBorders>
              <w:bottom w:val="single" w:sz="4" w:space="0" w:color="auto"/>
            </w:tcBorders>
            <w:shd w:val="clear" w:color="auto" w:fill="000000" w:themeFill="text1"/>
          </w:tcPr>
          <w:p w:rsidR="00492A4A" w:rsidRPr="003E228A" w:rsidRDefault="00492A4A" w:rsidP="00492A4A">
            <w:pPr>
              <w:jc w:val="center"/>
              <w:rPr>
                <w:rFonts w:ascii="Segoe UI" w:hAnsi="Segoe UI" w:cs="Segoe UI"/>
              </w:rPr>
            </w:pPr>
          </w:p>
        </w:tc>
      </w:tr>
      <w:tr w:rsidR="00492A4A" w:rsidRPr="003E228A" w:rsidTr="00E34575">
        <w:tc>
          <w:tcPr>
            <w:tcW w:w="1728" w:type="dxa"/>
            <w:vMerge w:val="restart"/>
          </w:tcPr>
          <w:p w:rsidR="00492A4A" w:rsidRPr="003E228A" w:rsidRDefault="00492A4A" w:rsidP="00492A4A">
            <w:pPr>
              <w:ind w:left="-108" w:right="-108"/>
              <w:jc w:val="center"/>
              <w:rPr>
                <w:rFonts w:ascii="Segoe UI" w:hAnsi="Segoe UI" w:cs="Segoe UI"/>
                <w:b/>
              </w:rPr>
            </w:pPr>
            <w:r w:rsidRPr="003E228A">
              <w:rPr>
                <w:rFonts w:ascii="Segoe UI" w:hAnsi="Segoe UI" w:cs="Segoe UI"/>
                <w:b/>
              </w:rPr>
              <w:t>PKU Phenylketonuria Formula</w:t>
            </w:r>
          </w:p>
          <w:p w:rsidR="00492A4A" w:rsidRPr="003E228A" w:rsidRDefault="00492A4A" w:rsidP="00492A4A">
            <w:pPr>
              <w:ind w:right="-108"/>
              <w:jc w:val="center"/>
              <w:rPr>
                <w:rFonts w:ascii="Segoe UI" w:hAnsi="Segoe UI" w:cs="Segoe UI"/>
                <w:b/>
              </w:rPr>
            </w:pPr>
          </w:p>
          <w:p w:rsidR="00295476" w:rsidRPr="003E228A" w:rsidRDefault="00295476" w:rsidP="00492A4A">
            <w:pPr>
              <w:ind w:left="-108" w:right="-108"/>
              <w:jc w:val="center"/>
              <w:rPr>
                <w:rFonts w:ascii="Segoe UI" w:hAnsi="Segoe UI" w:cs="Segoe UI"/>
                <w:b/>
              </w:rPr>
            </w:pPr>
          </w:p>
        </w:tc>
        <w:tc>
          <w:tcPr>
            <w:tcW w:w="1584" w:type="dxa"/>
            <w:tcBorders>
              <w:bottom w:val="nil"/>
            </w:tcBorders>
          </w:tcPr>
          <w:p w:rsidR="00492A4A" w:rsidRPr="003E228A" w:rsidRDefault="00492A4A" w:rsidP="00492A4A">
            <w:pPr>
              <w:jc w:val="center"/>
              <w:rPr>
                <w:rFonts w:ascii="Segoe UI" w:hAnsi="Segoe UI" w:cs="Segoe UI"/>
              </w:rPr>
            </w:pPr>
            <w:r w:rsidRPr="003E228A">
              <w:rPr>
                <w:rFonts w:ascii="Segoe UI" w:hAnsi="Segoe UI" w:cs="Segoe UI"/>
              </w:rPr>
              <w:t>Requirement to Cover</w:t>
            </w:r>
          </w:p>
        </w:tc>
        <w:tc>
          <w:tcPr>
            <w:tcW w:w="1584" w:type="dxa"/>
            <w:tcBorders>
              <w:bottom w:val="nil"/>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hAnsi="Segoe UI" w:cs="Segoe UI"/>
                <w:sz w:val="22"/>
                <w:szCs w:val="22"/>
              </w:rPr>
              <w:t>RCW 48.44.440</w:t>
            </w:r>
          </w:p>
          <w:p w:rsidR="00492A4A" w:rsidRPr="003E228A" w:rsidRDefault="00492A4A" w:rsidP="00492A4A">
            <w:pPr>
              <w:pStyle w:val="Default"/>
              <w:ind w:left="-90" w:right="-72"/>
              <w:jc w:val="center"/>
              <w:rPr>
                <w:rFonts w:ascii="Segoe UI" w:hAnsi="Segoe UI" w:cs="Segoe UI"/>
                <w:sz w:val="22"/>
                <w:szCs w:val="22"/>
              </w:rPr>
            </w:pPr>
          </w:p>
        </w:tc>
        <w:tc>
          <w:tcPr>
            <w:tcW w:w="7200" w:type="dxa"/>
          </w:tcPr>
          <w:p w:rsidR="00492A4A" w:rsidRPr="003E228A" w:rsidRDefault="00492A4A" w:rsidP="00492A4A">
            <w:pPr>
              <w:pStyle w:val="ListParagraph"/>
              <w:numPr>
                <w:ilvl w:val="0"/>
                <w:numId w:val="20"/>
              </w:numPr>
              <w:ind w:left="197" w:hanging="197"/>
              <w:rPr>
                <w:rFonts w:ascii="Segoe UI" w:eastAsia="Times New Roman" w:hAnsi="Segoe UI" w:cs="Segoe UI"/>
              </w:rPr>
            </w:pPr>
            <w:r w:rsidRPr="003E228A">
              <w:rPr>
                <w:rFonts w:ascii="Segoe UI" w:hAnsi="Segoe UI" w:cs="Segoe UI"/>
              </w:rPr>
              <w:t>Plan must provide coverage for the formulas necessary for the treatment of phenylketonuria.</w:t>
            </w:r>
            <w:r w:rsidR="00295476" w:rsidRPr="003E228A">
              <w:rPr>
                <w:rFonts w:ascii="Segoe UI" w:hAnsi="Segoe UI" w:cs="Segoe UI"/>
              </w:rPr>
              <w:t xml:space="preserve"> </w:t>
            </w:r>
            <w:r w:rsidR="00295476">
              <w:rPr>
                <w:rFonts w:ascii="Segoe UI" w:hAnsi="Segoe UI" w:cs="Segoe UI"/>
              </w:rPr>
              <w:t xml:space="preserve">  </w:t>
            </w:r>
            <w:r w:rsidR="00295476" w:rsidRPr="003E228A">
              <w:rPr>
                <w:rFonts w:ascii="Segoe UI" w:hAnsi="Segoe UI" w:cs="Segoe UI"/>
              </w:rPr>
              <w:t>WAC 284-44-450(2)</w:t>
            </w:r>
            <w:r w:rsidR="00295476">
              <w:rPr>
                <w:rFonts w:ascii="Segoe UI" w:hAnsi="Segoe UI" w:cs="Segoe UI"/>
              </w:rPr>
              <w:t>.</w:t>
            </w:r>
          </w:p>
        </w:tc>
        <w:tc>
          <w:tcPr>
            <w:tcW w:w="1440" w:type="dxa"/>
            <w:tcBorders>
              <w:bottom w:val="nil"/>
            </w:tcBorders>
          </w:tcPr>
          <w:p w:rsidR="00492A4A" w:rsidRPr="003E228A" w:rsidRDefault="00492A4A" w:rsidP="00492A4A">
            <w:pPr>
              <w:jc w:val="center"/>
              <w:rPr>
                <w:rFonts w:ascii="Segoe UI" w:hAnsi="Segoe UI" w:cs="Segoe UI"/>
              </w:rPr>
            </w:pPr>
          </w:p>
        </w:tc>
        <w:tc>
          <w:tcPr>
            <w:tcW w:w="1440" w:type="dxa"/>
            <w:tcBorders>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hAnsi="Segoe UI" w:cs="Segoe UI"/>
                <w:sz w:val="22"/>
                <w:szCs w:val="22"/>
              </w:rPr>
              <w:t>WAC 284-44-450(3)</w:t>
            </w:r>
          </w:p>
        </w:tc>
        <w:tc>
          <w:tcPr>
            <w:tcW w:w="7200" w:type="dxa"/>
            <w:tcBorders>
              <w:top w:val="nil"/>
              <w:bottom w:val="nil"/>
            </w:tcBorders>
          </w:tcPr>
          <w:p w:rsidR="00492A4A" w:rsidRPr="003E228A" w:rsidRDefault="00492A4A" w:rsidP="00492A4A">
            <w:pPr>
              <w:pStyle w:val="ListParagraph"/>
              <w:numPr>
                <w:ilvl w:val="1"/>
                <w:numId w:val="20"/>
              </w:numPr>
              <w:ind w:left="557"/>
              <w:rPr>
                <w:rFonts w:ascii="Segoe UI" w:hAnsi="Segoe UI" w:cs="Segoe UI"/>
              </w:rPr>
            </w:pPr>
            <w:r w:rsidRPr="003E228A">
              <w:rPr>
                <w:rFonts w:ascii="Segoe UI" w:hAnsi="Segoe UI" w:cs="Segoe UI"/>
              </w:rPr>
              <w:t>Coverage may be limited to the usual and customary charge for such formulas.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hAnsi="Segoe UI" w:cs="Segoe UI"/>
                <w:sz w:val="22"/>
                <w:szCs w:val="22"/>
              </w:rPr>
              <w:t>WAC 284-44-450(3)</w:t>
            </w:r>
          </w:p>
        </w:tc>
        <w:tc>
          <w:tcPr>
            <w:tcW w:w="7200" w:type="dxa"/>
            <w:tcBorders>
              <w:top w:val="nil"/>
              <w:bottom w:val="nil"/>
            </w:tcBorders>
          </w:tcPr>
          <w:p w:rsidR="00492A4A" w:rsidRPr="003E228A" w:rsidRDefault="00492A4A" w:rsidP="00492A4A">
            <w:pPr>
              <w:pStyle w:val="ListParagraph"/>
              <w:numPr>
                <w:ilvl w:val="1"/>
                <w:numId w:val="20"/>
              </w:numPr>
              <w:ind w:left="557"/>
              <w:rPr>
                <w:rFonts w:ascii="Segoe UI" w:hAnsi="Segoe UI" w:cs="Segoe UI"/>
              </w:rPr>
            </w:pPr>
            <w:r w:rsidRPr="003E228A">
              <w:rPr>
                <w:rFonts w:ascii="Segoe UI" w:hAnsi="Segoe UI" w:cs="Segoe UI"/>
              </w:rPr>
              <w:t>Coverage may be subject to deductibles, copayments, coinsurance or other reductions applicable to other benefits.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hAnsi="Segoe UI" w:cs="Segoe UI"/>
                <w:sz w:val="22"/>
                <w:szCs w:val="22"/>
              </w:rPr>
              <w:t>WAC 284-44-450(3)</w:t>
            </w:r>
          </w:p>
        </w:tc>
        <w:tc>
          <w:tcPr>
            <w:tcW w:w="7200" w:type="dxa"/>
            <w:tcBorders>
              <w:top w:val="nil"/>
              <w:bottom w:val="nil"/>
            </w:tcBorders>
          </w:tcPr>
          <w:p w:rsidR="00492A4A" w:rsidRPr="003E228A" w:rsidRDefault="00492A4A" w:rsidP="00492A4A">
            <w:pPr>
              <w:pStyle w:val="ListParagraph"/>
              <w:numPr>
                <w:ilvl w:val="1"/>
                <w:numId w:val="20"/>
              </w:numPr>
              <w:ind w:left="557"/>
              <w:rPr>
                <w:rFonts w:ascii="Segoe UI" w:hAnsi="Segoe UI" w:cs="Segoe UI"/>
              </w:rPr>
            </w:pPr>
            <w:r w:rsidRPr="003E228A">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3E228A" w:rsidRDefault="00492A4A" w:rsidP="00492A4A">
            <w:pPr>
              <w:pStyle w:val="Default"/>
              <w:ind w:left="-90" w:right="-72"/>
              <w:jc w:val="center"/>
              <w:rPr>
                <w:rFonts w:ascii="Segoe UI" w:hAnsi="Segoe UI" w:cs="Segoe UI"/>
                <w:sz w:val="22"/>
                <w:szCs w:val="22"/>
              </w:rPr>
            </w:pPr>
            <w:r w:rsidRPr="003E228A">
              <w:rPr>
                <w:rFonts w:ascii="Segoe UI" w:hAnsi="Segoe UI" w:cs="Segoe UI"/>
                <w:sz w:val="22"/>
                <w:szCs w:val="22"/>
              </w:rPr>
              <w:t>WAC 284-44-450(4)</w:t>
            </w:r>
          </w:p>
        </w:tc>
        <w:tc>
          <w:tcPr>
            <w:tcW w:w="7200" w:type="dxa"/>
            <w:tcBorders>
              <w:top w:val="nil"/>
              <w:bottom w:val="single" w:sz="4" w:space="0" w:color="auto"/>
            </w:tcBorders>
          </w:tcPr>
          <w:p w:rsidR="00492A4A" w:rsidRPr="003E228A" w:rsidRDefault="00492A4A" w:rsidP="00492A4A">
            <w:pPr>
              <w:pStyle w:val="ListParagraph"/>
              <w:numPr>
                <w:ilvl w:val="1"/>
                <w:numId w:val="20"/>
              </w:numPr>
              <w:ind w:left="557"/>
              <w:rPr>
                <w:rFonts w:ascii="Segoe UI" w:hAnsi="Segoe UI" w:cs="Segoe UI"/>
              </w:rPr>
            </w:pPr>
            <w:r w:rsidRPr="003E228A">
              <w:rPr>
                <w:rFonts w:ascii="Segoe UI" w:hAnsi="Segoe UI" w:cs="Segoe UI"/>
              </w:rPr>
              <w:t>Premium charged must be no greater as a result of a family or individual receiving PKU benefits.</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E34575">
        <w:tc>
          <w:tcPr>
            <w:tcW w:w="1728" w:type="dxa"/>
            <w:shd w:val="clear" w:color="auto" w:fill="000000" w:themeFill="text1"/>
          </w:tcPr>
          <w:p w:rsidR="00492A4A" w:rsidRPr="003E228A" w:rsidRDefault="00492A4A" w:rsidP="00492A4A">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492A4A" w:rsidRPr="003E228A" w:rsidRDefault="00492A4A" w:rsidP="00492A4A">
            <w:pPr>
              <w:jc w:val="center"/>
              <w:rPr>
                <w:rFonts w:ascii="Segoe UI" w:hAnsi="Segoe UI" w:cs="Segoe UI"/>
              </w:rPr>
            </w:pPr>
          </w:p>
        </w:tc>
        <w:tc>
          <w:tcPr>
            <w:tcW w:w="1584" w:type="dxa"/>
            <w:tcBorders>
              <w:top w:val="single" w:sz="4" w:space="0" w:color="auto"/>
              <w:bottom w:val="nil"/>
            </w:tcBorders>
            <w:shd w:val="clear" w:color="auto" w:fill="000000" w:themeFill="text1"/>
          </w:tcPr>
          <w:p w:rsidR="00492A4A" w:rsidRPr="003E228A" w:rsidRDefault="00492A4A" w:rsidP="00492A4A">
            <w:pPr>
              <w:ind w:left="-90" w:right="-72"/>
              <w:jc w:val="center"/>
              <w:rPr>
                <w:rFonts w:ascii="Segoe UI" w:hAnsi="Segoe UI" w:cs="Segoe UI"/>
                <w:highlight w:val="yellow"/>
              </w:rPr>
            </w:pPr>
          </w:p>
        </w:tc>
        <w:tc>
          <w:tcPr>
            <w:tcW w:w="7200" w:type="dxa"/>
            <w:tcBorders>
              <w:top w:val="single" w:sz="4" w:space="0" w:color="auto"/>
              <w:bottom w:val="nil"/>
            </w:tcBorders>
            <w:shd w:val="clear" w:color="auto" w:fill="000000" w:themeFill="text1"/>
          </w:tcPr>
          <w:p w:rsidR="00492A4A" w:rsidRPr="003E228A" w:rsidRDefault="00492A4A" w:rsidP="00492A4A">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rsidR="00492A4A" w:rsidRPr="003E228A" w:rsidRDefault="00492A4A" w:rsidP="00492A4A">
            <w:pPr>
              <w:jc w:val="center"/>
              <w:rPr>
                <w:rFonts w:ascii="Segoe UI" w:hAnsi="Segoe UI" w:cs="Segoe UI"/>
              </w:rPr>
            </w:pPr>
          </w:p>
        </w:tc>
        <w:tc>
          <w:tcPr>
            <w:tcW w:w="1440" w:type="dxa"/>
            <w:tcBorders>
              <w:top w:val="single" w:sz="4" w:space="0" w:color="auto"/>
              <w:bottom w:val="nil"/>
            </w:tcBorders>
            <w:shd w:val="clear" w:color="auto" w:fill="000000" w:themeFill="text1"/>
          </w:tcPr>
          <w:p w:rsidR="00492A4A" w:rsidRPr="003E228A" w:rsidRDefault="00492A4A" w:rsidP="00492A4A">
            <w:pPr>
              <w:jc w:val="center"/>
              <w:rPr>
                <w:rFonts w:ascii="Segoe UI" w:hAnsi="Segoe UI" w:cs="Segoe UI"/>
              </w:rPr>
            </w:pPr>
          </w:p>
        </w:tc>
      </w:tr>
      <w:tr w:rsidR="00492A4A" w:rsidRPr="003E228A" w:rsidTr="00E34575">
        <w:tc>
          <w:tcPr>
            <w:tcW w:w="1728" w:type="dxa"/>
            <w:vMerge w:val="restart"/>
          </w:tcPr>
          <w:p w:rsidR="00492A4A" w:rsidRPr="003E228A" w:rsidRDefault="00492A4A" w:rsidP="00492A4A">
            <w:pPr>
              <w:jc w:val="center"/>
              <w:rPr>
                <w:rFonts w:ascii="Segoe UI" w:hAnsi="Segoe UI" w:cs="Segoe UI"/>
                <w:b/>
              </w:rPr>
            </w:pPr>
            <w:r w:rsidRPr="003E228A">
              <w:rPr>
                <w:rFonts w:ascii="Segoe UI" w:hAnsi="Segoe UI" w:cs="Segoe UI"/>
                <w:b/>
              </w:rPr>
              <w:t>Prescription Drug Services</w:t>
            </w:r>
          </w:p>
          <w:p w:rsidR="00492A4A" w:rsidRPr="003E228A" w:rsidRDefault="00492A4A" w:rsidP="00492A4A">
            <w:pPr>
              <w:jc w:val="center"/>
              <w:rPr>
                <w:rFonts w:ascii="Segoe UI" w:hAnsi="Segoe UI" w:cs="Segoe UI"/>
                <w:b/>
              </w:rPr>
            </w:pPr>
            <w:r w:rsidRPr="003E228A">
              <w:rPr>
                <w:rFonts w:ascii="Segoe UI" w:hAnsi="Segoe UI" w:cs="Segoe UI"/>
                <w:b/>
              </w:rPr>
              <w:t>(EHB)</w:t>
            </w:r>
          </w:p>
          <w:p w:rsidR="00492A4A" w:rsidRPr="003E228A" w:rsidRDefault="00492A4A" w:rsidP="00492A4A">
            <w:pPr>
              <w:rPr>
                <w:rFonts w:ascii="Segoe UI" w:hAnsi="Segoe UI" w:cs="Segoe UI"/>
                <w:b/>
              </w:rPr>
            </w:pPr>
          </w:p>
          <w:p w:rsidR="00492A4A" w:rsidRDefault="00492A4A" w:rsidP="00492A4A">
            <w:pPr>
              <w:rPr>
                <w:rFonts w:ascii="Segoe UI" w:hAnsi="Segoe UI" w:cs="Segoe UI"/>
                <w:b/>
              </w:rPr>
            </w:pPr>
          </w:p>
          <w:p w:rsidR="0092048B" w:rsidRDefault="0092048B" w:rsidP="00492A4A">
            <w:pPr>
              <w:rPr>
                <w:rFonts w:ascii="Segoe UI" w:hAnsi="Segoe UI" w:cs="Segoe UI"/>
                <w:b/>
              </w:rPr>
            </w:pPr>
          </w:p>
          <w:p w:rsidR="0092048B" w:rsidRDefault="0092048B" w:rsidP="00492A4A">
            <w:pPr>
              <w:rPr>
                <w:rFonts w:ascii="Segoe UI" w:hAnsi="Segoe UI" w:cs="Segoe UI"/>
                <w:b/>
              </w:rPr>
            </w:pPr>
          </w:p>
          <w:p w:rsidR="0092048B" w:rsidRDefault="0092048B" w:rsidP="00492A4A">
            <w:pPr>
              <w:rPr>
                <w:rFonts w:ascii="Segoe UI" w:hAnsi="Segoe UI" w:cs="Segoe UI"/>
                <w:b/>
              </w:rPr>
            </w:pPr>
          </w:p>
          <w:p w:rsidR="0092048B" w:rsidRDefault="0092048B" w:rsidP="00492A4A">
            <w:pPr>
              <w:rPr>
                <w:rFonts w:ascii="Segoe UI" w:hAnsi="Segoe UI" w:cs="Segoe UI"/>
                <w:b/>
              </w:rPr>
            </w:pPr>
          </w:p>
          <w:p w:rsidR="0092048B" w:rsidRDefault="0092048B" w:rsidP="00492A4A">
            <w:pPr>
              <w:rPr>
                <w:rFonts w:ascii="Segoe UI" w:hAnsi="Segoe UI" w:cs="Segoe UI"/>
                <w:b/>
              </w:rPr>
            </w:pPr>
          </w:p>
          <w:p w:rsidR="0092048B" w:rsidRDefault="0092048B" w:rsidP="00492A4A">
            <w:pPr>
              <w:rPr>
                <w:rFonts w:ascii="Segoe UI" w:hAnsi="Segoe UI" w:cs="Segoe UI"/>
                <w:b/>
              </w:rPr>
            </w:pPr>
          </w:p>
          <w:p w:rsidR="0092048B" w:rsidRDefault="0092048B" w:rsidP="00492A4A">
            <w:pPr>
              <w:rPr>
                <w:rFonts w:ascii="Segoe UI" w:hAnsi="Segoe UI" w:cs="Segoe UI"/>
                <w:b/>
              </w:rPr>
            </w:pPr>
          </w:p>
          <w:p w:rsidR="0092048B" w:rsidRPr="003E228A" w:rsidRDefault="0092048B"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67222A" w:rsidP="00492A4A">
            <w:pPr>
              <w:jc w:val="center"/>
              <w:rPr>
                <w:rFonts w:ascii="Segoe UI" w:hAnsi="Segoe UI" w:cs="Segoe UI"/>
                <w:b/>
              </w:rPr>
            </w:pPr>
            <w:r>
              <w:rPr>
                <w:rFonts w:ascii="Segoe UI" w:hAnsi="Segoe UI" w:cs="Segoe UI"/>
                <w:b/>
              </w:rPr>
              <w:t xml:space="preserve">Prescription </w:t>
            </w:r>
            <w:r w:rsidR="00492A4A" w:rsidRPr="003E228A">
              <w:rPr>
                <w:rFonts w:ascii="Segoe UI" w:hAnsi="Segoe UI" w:cs="Segoe UI"/>
                <w:b/>
              </w:rPr>
              <w:t>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Default="00492A4A" w:rsidP="00492A4A">
            <w:pPr>
              <w:rPr>
                <w:rFonts w:ascii="Segoe UI" w:hAnsi="Segoe UI" w:cs="Segoe UI"/>
                <w:b/>
              </w:rPr>
            </w:pPr>
          </w:p>
          <w:p w:rsidR="0016160A" w:rsidRPr="003E228A" w:rsidRDefault="0016160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Prescription 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Prescription 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Prescription 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Default="00492A4A" w:rsidP="00492A4A">
            <w:pPr>
              <w:rPr>
                <w:rFonts w:ascii="Segoe UI" w:hAnsi="Segoe UI" w:cs="Segoe UI"/>
                <w:b/>
              </w:rPr>
            </w:pPr>
          </w:p>
          <w:p w:rsidR="0092048B" w:rsidRPr="003E228A" w:rsidRDefault="0092048B" w:rsidP="00492A4A">
            <w:pP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Prescription 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Prescription 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Default="00492A4A" w:rsidP="00492A4A">
            <w:pPr>
              <w:rPr>
                <w:rFonts w:ascii="Segoe UI" w:hAnsi="Segoe UI" w:cs="Segoe UI"/>
                <w:b/>
              </w:rPr>
            </w:pPr>
          </w:p>
          <w:p w:rsidR="0016160A" w:rsidRDefault="0016160A" w:rsidP="00492A4A">
            <w:pPr>
              <w:rPr>
                <w:rFonts w:ascii="Segoe UI" w:hAnsi="Segoe UI" w:cs="Segoe UI"/>
                <w:b/>
              </w:rPr>
            </w:pPr>
          </w:p>
          <w:p w:rsidR="0016160A" w:rsidRDefault="0016160A" w:rsidP="00492A4A">
            <w:pP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Prescription 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rPr>
                <w:rFonts w:ascii="Segoe UI" w:hAnsi="Segoe UI" w:cs="Segoe UI"/>
                <w:b/>
              </w:rPr>
            </w:pPr>
          </w:p>
          <w:p w:rsidR="00432DC2" w:rsidRDefault="00432DC2" w:rsidP="00492A4A">
            <w:pPr>
              <w:jc w:val="center"/>
              <w:rPr>
                <w:rFonts w:ascii="Segoe UI" w:hAnsi="Segoe UI" w:cs="Segoe UI"/>
                <w:b/>
              </w:rPr>
            </w:pPr>
          </w:p>
          <w:p w:rsidR="00432DC2" w:rsidRDefault="00432DC2" w:rsidP="00492A4A">
            <w:pPr>
              <w:jc w:val="center"/>
              <w:rPr>
                <w:rFonts w:ascii="Segoe UI" w:hAnsi="Segoe UI" w:cs="Segoe UI"/>
                <w:b/>
              </w:rPr>
            </w:pPr>
          </w:p>
          <w:p w:rsidR="00432DC2" w:rsidRDefault="00432DC2" w:rsidP="00492A4A">
            <w:pPr>
              <w:jc w:val="center"/>
              <w:rPr>
                <w:rFonts w:ascii="Segoe UI" w:hAnsi="Segoe UI" w:cs="Segoe UI"/>
                <w:b/>
              </w:rPr>
            </w:pPr>
          </w:p>
          <w:p w:rsidR="00432DC2" w:rsidRDefault="00432DC2" w:rsidP="00492A4A">
            <w:pPr>
              <w:jc w:val="cente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Prescription 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Prescription 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Default="00492A4A" w:rsidP="00492A4A">
            <w:pPr>
              <w:jc w:val="center"/>
              <w:rPr>
                <w:rFonts w:ascii="Segoe UI" w:hAnsi="Segoe UI" w:cs="Segoe UI"/>
                <w:b/>
              </w:rPr>
            </w:pPr>
          </w:p>
          <w:p w:rsidR="006072DD" w:rsidRPr="003E228A" w:rsidRDefault="006072DD"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C939AE" w:rsidRDefault="00C939AE" w:rsidP="00492A4A">
            <w:pPr>
              <w:jc w:val="center"/>
              <w:rPr>
                <w:rFonts w:ascii="Segoe UI" w:hAnsi="Segoe UI" w:cs="Segoe UI"/>
                <w:b/>
              </w:rPr>
            </w:pPr>
          </w:p>
          <w:p w:rsidR="00C939AE" w:rsidRDefault="00C939AE" w:rsidP="00492A4A">
            <w:pPr>
              <w:jc w:val="center"/>
              <w:rPr>
                <w:rFonts w:ascii="Segoe UI" w:hAnsi="Segoe UI" w:cs="Segoe UI"/>
                <w:b/>
              </w:rPr>
            </w:pPr>
          </w:p>
          <w:p w:rsidR="00C939AE" w:rsidRDefault="00C939AE" w:rsidP="00492A4A">
            <w:pPr>
              <w:jc w:val="center"/>
              <w:rPr>
                <w:rFonts w:ascii="Segoe UI" w:hAnsi="Segoe UI" w:cs="Segoe UI"/>
                <w:b/>
              </w:rPr>
            </w:pPr>
          </w:p>
          <w:p w:rsidR="00C939AE" w:rsidRDefault="00C939AE" w:rsidP="00492A4A">
            <w:pPr>
              <w:jc w:val="cente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Prescription 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r w:rsidRPr="003E228A">
              <w:rPr>
                <w:rFonts w:ascii="Segoe UI" w:hAnsi="Segoe UI" w:cs="Segoe UI"/>
                <w:b/>
              </w:rPr>
              <w:t>Prescription Drug Services (EHB)</w:t>
            </w:r>
          </w:p>
          <w:p w:rsidR="00492A4A" w:rsidRPr="003E228A" w:rsidRDefault="00492A4A" w:rsidP="00492A4A">
            <w:pPr>
              <w:jc w:val="center"/>
              <w:rPr>
                <w:rFonts w:ascii="Segoe UI" w:hAnsi="Segoe UI" w:cs="Segoe UI"/>
                <w:b/>
              </w:rPr>
            </w:pPr>
            <w:r w:rsidRPr="003E228A">
              <w:rPr>
                <w:rFonts w:ascii="Segoe UI" w:hAnsi="Segoe UI" w:cs="Segoe UI"/>
                <w:b/>
              </w:rPr>
              <w:t>(Cont’d)</w:t>
            </w: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Default="00492A4A" w:rsidP="00492A4A">
            <w:pPr>
              <w:jc w:val="center"/>
              <w:rPr>
                <w:rFonts w:ascii="Segoe UI" w:hAnsi="Segoe UI" w:cs="Segoe UI"/>
                <w:b/>
              </w:rPr>
            </w:pPr>
          </w:p>
          <w:p w:rsidR="009476AA" w:rsidRDefault="009476AA" w:rsidP="00492A4A">
            <w:pPr>
              <w:jc w:val="center"/>
              <w:rPr>
                <w:rFonts w:ascii="Segoe UI" w:hAnsi="Segoe UI" w:cs="Segoe UI"/>
                <w:b/>
              </w:rPr>
            </w:pPr>
          </w:p>
          <w:p w:rsidR="009476AA" w:rsidRPr="003E228A" w:rsidRDefault="009476AA" w:rsidP="00492A4A">
            <w:pPr>
              <w:jc w:val="center"/>
              <w:rPr>
                <w:rFonts w:ascii="Segoe UI" w:hAnsi="Segoe UI" w:cs="Segoe UI"/>
                <w:b/>
              </w:rPr>
            </w:pPr>
          </w:p>
          <w:p w:rsidR="00492A4A" w:rsidRPr="003E228A" w:rsidRDefault="00492A4A" w:rsidP="00492A4A">
            <w:pPr>
              <w:jc w:val="center"/>
              <w:rPr>
                <w:rFonts w:ascii="Segoe UI" w:hAnsi="Segoe UI" w:cs="Segoe UI"/>
                <w:b/>
              </w:rPr>
            </w:pPr>
          </w:p>
          <w:p w:rsidR="00492A4A" w:rsidRPr="003E228A" w:rsidRDefault="00492A4A" w:rsidP="00D567F5">
            <w:pPr>
              <w:jc w:val="center"/>
              <w:rPr>
                <w:rFonts w:ascii="Segoe UI" w:hAnsi="Segoe UI" w:cs="Segoe UI"/>
                <w:b/>
              </w:rPr>
            </w:pPr>
            <w:r w:rsidRPr="003E228A">
              <w:rPr>
                <w:rFonts w:ascii="Segoe UI" w:hAnsi="Segoe UI" w:cs="Segoe UI"/>
                <w:b/>
              </w:rPr>
              <w:t>Prescription Drug</w:t>
            </w:r>
            <w:r w:rsidR="00D567F5">
              <w:rPr>
                <w:rFonts w:ascii="Segoe UI" w:hAnsi="Segoe UI" w:cs="Segoe UI"/>
                <w:b/>
              </w:rPr>
              <w:t>s</w:t>
            </w:r>
            <w:r w:rsidRPr="003E228A">
              <w:rPr>
                <w:rFonts w:ascii="Segoe UI" w:hAnsi="Segoe UI" w:cs="Segoe UI"/>
                <w:b/>
              </w:rPr>
              <w:t xml:space="preserve"> (Cont’d)</w:t>
            </w:r>
          </w:p>
        </w:tc>
        <w:tc>
          <w:tcPr>
            <w:tcW w:w="1584" w:type="dxa"/>
            <w:vMerge w:val="restart"/>
          </w:tcPr>
          <w:p w:rsidR="00492A4A" w:rsidRPr="003E228A" w:rsidRDefault="00492A4A" w:rsidP="00492A4A">
            <w:pPr>
              <w:jc w:val="center"/>
              <w:rPr>
                <w:rFonts w:ascii="Segoe UI" w:hAnsi="Segoe UI" w:cs="Segoe UI"/>
              </w:rPr>
            </w:pPr>
            <w:r w:rsidRPr="003E228A">
              <w:rPr>
                <w:rFonts w:ascii="Segoe UI" w:hAnsi="Segoe UI" w:cs="Segoe UI"/>
              </w:rPr>
              <w:t>Required Prescription Drug Services</w:t>
            </w:r>
          </w:p>
          <w:p w:rsidR="00492A4A" w:rsidRPr="003E228A" w:rsidRDefault="00492A4A" w:rsidP="00492A4A">
            <w:pP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r w:rsidRPr="003E228A">
              <w:rPr>
                <w:rFonts w:ascii="Segoe UI" w:hAnsi="Segoe UI" w:cs="Segoe UI"/>
              </w:rPr>
              <w:t>Required Prescription Drug Services</w:t>
            </w:r>
          </w:p>
          <w:p w:rsidR="00492A4A" w:rsidRPr="003E228A" w:rsidRDefault="00492A4A" w:rsidP="00492A4A">
            <w:pPr>
              <w:jc w:val="center"/>
              <w:rPr>
                <w:rFonts w:ascii="Segoe UI" w:hAnsi="Segoe UI" w:cs="Segoe UI"/>
              </w:rPr>
            </w:pPr>
            <w:r w:rsidRPr="003E228A">
              <w:rPr>
                <w:rFonts w:ascii="Segoe UI" w:hAnsi="Segoe UI" w:cs="Segoe UI"/>
              </w:rPr>
              <w:t>(Cont’d)</w:t>
            </w:r>
          </w:p>
          <w:p w:rsidR="00492A4A" w:rsidRPr="003E228A" w:rsidRDefault="00492A4A" w:rsidP="00492A4A">
            <w:pPr>
              <w:jc w:val="center"/>
              <w:rPr>
                <w:rFonts w:ascii="Segoe UI" w:hAnsi="Segoe UI" w:cs="Segoe UI"/>
              </w:rPr>
            </w:pPr>
          </w:p>
          <w:p w:rsidR="00492A4A" w:rsidRPr="003E228A" w:rsidRDefault="00492A4A" w:rsidP="00492A4A">
            <w:pPr>
              <w:rPr>
                <w:rFonts w:ascii="Segoe UI" w:hAnsi="Segoe UI" w:cs="Segoe UI"/>
              </w:rPr>
            </w:pPr>
          </w:p>
          <w:p w:rsidR="00492A4A" w:rsidRDefault="00492A4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p>
          <w:p w:rsidR="0067222A" w:rsidRDefault="0067222A" w:rsidP="00492A4A">
            <w:pPr>
              <w:jc w:val="center"/>
              <w:rPr>
                <w:rFonts w:ascii="Segoe UI" w:hAnsi="Segoe UI" w:cs="Segoe UI"/>
              </w:rPr>
            </w:pPr>
            <w:r>
              <w:rPr>
                <w:rFonts w:ascii="Segoe UI" w:hAnsi="Segoe UI" w:cs="Segoe UI"/>
              </w:rPr>
              <w:t>Required Prescription Drug Services (Cont’d)</w:t>
            </w:r>
          </w:p>
          <w:p w:rsidR="0067222A" w:rsidRPr="003E228A" w:rsidRDefault="0067222A" w:rsidP="00492A4A">
            <w:pPr>
              <w:jc w:val="center"/>
              <w:rPr>
                <w:rFonts w:ascii="Segoe UI" w:hAnsi="Segoe UI" w:cs="Segoe UI"/>
              </w:rPr>
            </w:pPr>
          </w:p>
        </w:tc>
        <w:tc>
          <w:tcPr>
            <w:tcW w:w="1584" w:type="dxa"/>
            <w:tcBorders>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42 USC §18021</w:t>
            </w:r>
          </w:p>
          <w:p w:rsidR="00492A4A" w:rsidRPr="003E228A" w:rsidRDefault="00492A4A" w:rsidP="00492A4A">
            <w:pPr>
              <w:ind w:left="-90" w:right="-72"/>
              <w:jc w:val="center"/>
              <w:rPr>
                <w:rFonts w:ascii="Segoe UI" w:hAnsi="Segoe UI" w:cs="Segoe UI"/>
              </w:rPr>
            </w:pPr>
            <w:r w:rsidRPr="003E228A">
              <w:rPr>
                <w:rFonts w:ascii="Segoe UI" w:hAnsi="Segoe UI" w:cs="Segoe UI"/>
              </w:rPr>
              <w:t>(a)(1)(B);</w:t>
            </w:r>
          </w:p>
          <w:p w:rsidR="00492A4A" w:rsidRPr="003E228A" w:rsidRDefault="00492A4A" w:rsidP="0092048B">
            <w:pPr>
              <w:ind w:left="-90" w:right="-72"/>
              <w:jc w:val="center"/>
              <w:rPr>
                <w:rFonts w:ascii="Segoe UI" w:hAnsi="Segoe UI" w:cs="Segoe UI"/>
              </w:rPr>
            </w:pPr>
            <w:r w:rsidRPr="003E228A">
              <w:rPr>
                <w:rFonts w:ascii="Segoe UI" w:hAnsi="Segoe UI" w:cs="Segoe UI"/>
              </w:rPr>
              <w:t xml:space="preserve">42 USC 18022(b)(1)(F) </w:t>
            </w:r>
          </w:p>
        </w:tc>
        <w:tc>
          <w:tcPr>
            <w:tcW w:w="7200" w:type="dxa"/>
            <w:tcBorders>
              <w:bottom w:val="nil"/>
            </w:tcBorders>
          </w:tcPr>
          <w:p w:rsidR="00492A4A" w:rsidRPr="003E228A" w:rsidRDefault="00492A4A" w:rsidP="00492A4A">
            <w:pPr>
              <w:pStyle w:val="ListParagraph"/>
              <w:ind w:left="41"/>
              <w:rPr>
                <w:rFonts w:ascii="Segoe UI" w:hAnsi="Segoe UI" w:cs="Segoe UI"/>
              </w:rPr>
            </w:pPr>
            <w:r w:rsidRPr="003E228A">
              <w:rPr>
                <w:rFonts w:ascii="Segoe UI" w:hAnsi="Segoe UI" w:cs="Segoe UI"/>
              </w:rPr>
              <w:t>Plan must cover "prescription drug services" in a manner substantially equal to the base benchmark plan. For purposes of determining a plan's actuarial value, an issuer must classify as prescription drug services medically necessary prescribed drugs, medication and drug therapies.</w:t>
            </w:r>
            <w:r w:rsidR="0092048B" w:rsidRPr="003E228A">
              <w:rPr>
                <w:rFonts w:ascii="Segoe UI" w:hAnsi="Segoe UI" w:cs="Segoe UI"/>
              </w:rPr>
              <w:t xml:space="preserve"> </w:t>
            </w:r>
            <w:r w:rsidR="0092048B">
              <w:rPr>
                <w:rFonts w:ascii="Segoe UI" w:hAnsi="Segoe UI" w:cs="Segoe UI"/>
              </w:rPr>
              <w:t xml:space="preserve">  </w:t>
            </w:r>
            <w:r w:rsidR="0092048B" w:rsidRPr="003E228A">
              <w:rPr>
                <w:rFonts w:ascii="Segoe UI" w:hAnsi="Segoe UI" w:cs="Segoe UI"/>
              </w:rPr>
              <w:t>WAC 284-43-5642(6)</w:t>
            </w:r>
            <w:r w:rsidR="0092048B">
              <w:rPr>
                <w:rFonts w:ascii="Segoe UI" w:hAnsi="Segoe UI" w:cs="Segoe UI"/>
              </w:rPr>
              <w:t>.</w:t>
            </w:r>
          </w:p>
        </w:tc>
        <w:tc>
          <w:tcPr>
            <w:tcW w:w="1440" w:type="dxa"/>
            <w:tcBorders>
              <w:bottom w:val="nil"/>
            </w:tcBorders>
          </w:tcPr>
          <w:p w:rsidR="00492A4A" w:rsidRPr="003E228A" w:rsidRDefault="00492A4A" w:rsidP="00492A4A">
            <w:pPr>
              <w:jc w:val="center"/>
              <w:rPr>
                <w:rFonts w:ascii="Segoe UI" w:hAnsi="Segoe UI" w:cs="Segoe UI"/>
              </w:rPr>
            </w:pPr>
          </w:p>
        </w:tc>
        <w:tc>
          <w:tcPr>
            <w:tcW w:w="1440" w:type="dxa"/>
            <w:tcBorders>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284-43-5642(6)(a)(i)</w:t>
            </w:r>
          </w:p>
        </w:tc>
        <w:tc>
          <w:tcPr>
            <w:tcW w:w="7200" w:type="dxa"/>
            <w:tcBorders>
              <w:top w:val="nil"/>
              <w:bottom w:val="nil"/>
            </w:tcBorders>
          </w:tcPr>
          <w:p w:rsidR="00492A4A" w:rsidRPr="003E228A" w:rsidRDefault="00492A4A" w:rsidP="00492A4A">
            <w:pPr>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prescription drug services:</w:t>
            </w:r>
          </w:p>
          <w:p w:rsidR="00492A4A" w:rsidRPr="003E228A" w:rsidRDefault="00492A4A" w:rsidP="00492A4A">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 xml:space="preserve">Drugs and medications both generic and brand name, including self-administrable prescription medications, </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284-43-5642(6)(a)(ii)</w:t>
            </w:r>
          </w:p>
        </w:tc>
        <w:tc>
          <w:tcPr>
            <w:tcW w:w="7200" w:type="dxa"/>
            <w:tcBorders>
              <w:top w:val="nil"/>
              <w:bottom w:val="nil"/>
            </w:tcBorders>
          </w:tcPr>
          <w:p w:rsidR="00492A4A" w:rsidRPr="003E228A" w:rsidRDefault="00492A4A" w:rsidP="00492A4A">
            <w:pPr>
              <w:pStyle w:val="ListParagraph"/>
              <w:numPr>
                <w:ilvl w:val="0"/>
                <w:numId w:val="1"/>
              </w:numPr>
              <w:ind w:left="221" w:hanging="221"/>
              <w:rPr>
                <w:rFonts w:ascii="Segoe UI" w:hAnsi="Segoe UI" w:cs="Segoe UI"/>
              </w:rPr>
            </w:pPr>
            <w:r w:rsidRPr="003E228A">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284-43-5642(6)(a)(iii);</w:t>
            </w:r>
          </w:p>
        </w:tc>
        <w:tc>
          <w:tcPr>
            <w:tcW w:w="7200" w:type="dxa"/>
            <w:tcBorders>
              <w:top w:val="nil"/>
              <w:bottom w:val="nil"/>
            </w:tcBorders>
          </w:tcPr>
          <w:p w:rsidR="00492A4A" w:rsidRPr="003E228A" w:rsidRDefault="00492A4A" w:rsidP="00492A4A">
            <w:pPr>
              <w:pStyle w:val="ListParagraph"/>
              <w:numPr>
                <w:ilvl w:val="0"/>
                <w:numId w:val="1"/>
              </w:numPr>
              <w:ind w:left="216" w:hanging="216"/>
              <w:rPr>
                <w:rFonts w:ascii="Segoe UI" w:hAnsi="Segoe UI" w:cs="Segoe UI"/>
              </w:rPr>
            </w:pPr>
            <w:r w:rsidRPr="003E228A">
              <w:rPr>
                <w:rFonts w:ascii="Segoe UI" w:hAnsi="Segoe UI" w:cs="Segoe UI"/>
              </w:rPr>
              <w:t xml:space="preserve">All FDA-approved contraceptive methods, and prescription-based sterilization procedures for women with reproductive capacity </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284-43-5150(2)(f)</w:t>
            </w:r>
          </w:p>
        </w:tc>
        <w:tc>
          <w:tcPr>
            <w:tcW w:w="7200" w:type="dxa"/>
            <w:tcBorders>
              <w:top w:val="nil"/>
              <w:bottom w:val="nil"/>
            </w:tcBorders>
          </w:tcPr>
          <w:p w:rsidR="00492A4A" w:rsidRPr="003E228A" w:rsidRDefault="00492A4A" w:rsidP="00492A4A">
            <w:pPr>
              <w:pStyle w:val="ListParagraph"/>
              <w:numPr>
                <w:ilvl w:val="1"/>
                <w:numId w:val="1"/>
              </w:numPr>
              <w:ind w:left="581"/>
              <w:rPr>
                <w:rFonts w:ascii="Segoe UI" w:hAnsi="Segoe UI" w:cs="Segoe UI"/>
              </w:rPr>
            </w:pPr>
            <w:r w:rsidRPr="003E228A">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3E228A">
              <w:rPr>
                <w:rFonts w:ascii="Segoe UI" w:hAnsi="Segoe UI" w:cs="Segoe UI"/>
              </w:rPr>
              <w:t>;</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284-43-5150(2)(a)</w:t>
            </w:r>
          </w:p>
        </w:tc>
        <w:tc>
          <w:tcPr>
            <w:tcW w:w="7200" w:type="dxa"/>
            <w:tcBorders>
              <w:top w:val="nil"/>
              <w:bottom w:val="nil"/>
            </w:tcBorders>
          </w:tcPr>
          <w:p w:rsidR="00492A4A" w:rsidRPr="003E228A" w:rsidRDefault="00492A4A" w:rsidP="00492A4A">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284-43-5150(2)(b)</w:t>
            </w:r>
          </w:p>
        </w:tc>
        <w:tc>
          <w:tcPr>
            <w:tcW w:w="7200" w:type="dxa"/>
            <w:tcBorders>
              <w:top w:val="nil"/>
              <w:bottom w:val="nil"/>
            </w:tcBorders>
          </w:tcPr>
          <w:p w:rsidR="00492A4A" w:rsidRPr="003E228A" w:rsidRDefault="00492A4A" w:rsidP="00492A4A">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284-43-5150(2)(d)</w:t>
            </w:r>
          </w:p>
        </w:tc>
        <w:tc>
          <w:tcPr>
            <w:tcW w:w="7200" w:type="dxa"/>
            <w:tcBorders>
              <w:top w:val="nil"/>
              <w:bottom w:val="nil"/>
            </w:tcBorders>
          </w:tcPr>
          <w:p w:rsidR="00492A4A" w:rsidRPr="003E228A" w:rsidRDefault="00492A4A" w:rsidP="00492A4A">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606429">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284-43-5150(2)(e)</w:t>
            </w:r>
          </w:p>
        </w:tc>
        <w:tc>
          <w:tcPr>
            <w:tcW w:w="7200" w:type="dxa"/>
            <w:tcBorders>
              <w:top w:val="nil"/>
              <w:bottom w:val="nil"/>
            </w:tcBorders>
          </w:tcPr>
          <w:p w:rsidR="00492A4A" w:rsidRPr="003E228A" w:rsidRDefault="00492A4A" w:rsidP="00492A4A">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F50450">
        <w:trPr>
          <w:trHeight w:val="1490"/>
        </w:trPr>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RCW 48.44.440;</w:t>
            </w:r>
            <w:r w:rsidRPr="003E228A">
              <w:rPr>
                <w:rFonts w:ascii="Segoe UI" w:eastAsia="Arial" w:hAnsi="Segoe UI" w:cs="Segoe UI"/>
                <w:spacing w:val="-6"/>
              </w:rPr>
              <w:t xml:space="preserve">       </w:t>
            </w:r>
            <w:r w:rsidRPr="003E228A">
              <w:rPr>
                <w:rFonts w:ascii="Segoe UI" w:hAnsi="Segoe UI" w:cs="Segoe UI"/>
              </w:rPr>
              <w:t>WAC 284-43-5642(6)(a)(iv and v)</w:t>
            </w:r>
          </w:p>
        </w:tc>
        <w:tc>
          <w:tcPr>
            <w:tcW w:w="7200" w:type="dxa"/>
            <w:tcBorders>
              <w:top w:val="nil"/>
              <w:bottom w:val="nil"/>
            </w:tcBorders>
          </w:tcPr>
          <w:p w:rsidR="00492A4A" w:rsidRPr="003E228A" w:rsidRDefault="00492A4A" w:rsidP="00492A4A">
            <w:pPr>
              <w:pStyle w:val="ListParagraph"/>
              <w:numPr>
                <w:ilvl w:val="0"/>
                <w:numId w:val="1"/>
              </w:numPr>
              <w:ind w:left="221" w:hanging="221"/>
              <w:rPr>
                <w:rFonts w:ascii="Segoe UI" w:hAnsi="Segoe UI" w:cs="Segoe UI"/>
              </w:rPr>
            </w:pPr>
            <w:r w:rsidRPr="003E228A">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rsidR="00492A4A" w:rsidRPr="003E228A" w:rsidRDefault="00492A4A" w:rsidP="00492A4A">
            <w:pPr>
              <w:pStyle w:val="ListParagraph"/>
              <w:ind w:left="221"/>
              <w:rPr>
                <w:rFonts w:ascii="Segoe UI" w:hAnsi="Segoe UI" w:cs="Segoe UI"/>
              </w:rPr>
            </w:pPr>
            <w:r w:rsidRPr="003E228A">
              <w:rPr>
                <w:rFonts w:ascii="Segoe UI" w:hAnsi="Segoe UI" w:cs="Segoe UI"/>
              </w:rPr>
              <w:t>Medical foods to treat inborn errors of metabolism.</w:t>
            </w:r>
          </w:p>
        </w:tc>
        <w:tc>
          <w:tcPr>
            <w:tcW w:w="1440" w:type="dxa"/>
            <w:tcBorders>
              <w:top w:val="nil"/>
            </w:tcBorders>
          </w:tcPr>
          <w:p w:rsidR="00492A4A" w:rsidRPr="003E228A" w:rsidRDefault="00492A4A" w:rsidP="00492A4A">
            <w:pPr>
              <w:jc w:val="center"/>
              <w:rPr>
                <w:rFonts w:ascii="Segoe UI" w:hAnsi="Segoe UI" w:cs="Segoe UI"/>
              </w:rPr>
            </w:pPr>
          </w:p>
        </w:tc>
        <w:tc>
          <w:tcPr>
            <w:tcW w:w="1440" w:type="dxa"/>
            <w:tcBorders>
              <w:top w:val="nil"/>
            </w:tcBorders>
          </w:tcPr>
          <w:p w:rsidR="00492A4A" w:rsidRPr="003E228A" w:rsidRDefault="00492A4A" w:rsidP="00492A4A">
            <w:pPr>
              <w:jc w:val="center"/>
              <w:rPr>
                <w:rFonts w:ascii="Segoe UI" w:hAnsi="Segoe UI" w:cs="Segoe UI"/>
              </w:rPr>
            </w:pPr>
          </w:p>
          <w:p w:rsidR="00492A4A" w:rsidRPr="003E228A" w:rsidRDefault="00492A4A" w:rsidP="00492A4A">
            <w:pPr>
              <w:jc w:val="center"/>
              <w:rPr>
                <w:rFonts w:ascii="Segoe UI" w:hAnsi="Segoe UI" w:cs="Segoe UI"/>
              </w:rPr>
            </w:pPr>
          </w:p>
          <w:p w:rsidR="00492A4A" w:rsidRPr="003E228A" w:rsidRDefault="00492A4A" w:rsidP="00492A4A">
            <w:pPr>
              <w:rPr>
                <w:rFonts w:ascii="Segoe UI" w:hAnsi="Segoe UI" w:cs="Segoe UI"/>
              </w:rPr>
            </w:pPr>
          </w:p>
        </w:tc>
      </w:tr>
      <w:tr w:rsidR="00492A4A" w:rsidRPr="003E228A" w:rsidTr="00606429">
        <w:trPr>
          <w:trHeight w:val="890"/>
        </w:trPr>
        <w:tc>
          <w:tcPr>
            <w:tcW w:w="1728" w:type="dxa"/>
            <w:vMerge/>
            <w:tcBorders>
              <w:bottom w:val="single" w:sz="4" w:space="0" w:color="auto"/>
            </w:tcBorders>
          </w:tcPr>
          <w:p w:rsidR="00492A4A" w:rsidRPr="003E228A" w:rsidRDefault="00492A4A" w:rsidP="00492A4A">
            <w:pPr>
              <w:jc w:val="center"/>
              <w:rPr>
                <w:rFonts w:ascii="Segoe UI" w:hAnsi="Segoe UI" w:cs="Segoe UI"/>
              </w:rPr>
            </w:pPr>
          </w:p>
        </w:tc>
        <w:tc>
          <w:tcPr>
            <w:tcW w:w="1584" w:type="dxa"/>
            <w:vMerge/>
            <w:tcBorders>
              <w:bottom w:val="single" w:sz="4" w:space="0" w:color="auto"/>
            </w:tcBorders>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3E228A" w:rsidRDefault="00492A4A" w:rsidP="00492A4A">
            <w:pPr>
              <w:ind w:left="-90" w:right="-72"/>
              <w:jc w:val="center"/>
              <w:rPr>
                <w:rFonts w:ascii="Segoe UI" w:hAnsi="Segoe UI" w:cs="Segoe UI"/>
              </w:rPr>
            </w:pPr>
            <w:r w:rsidRPr="003E228A">
              <w:rPr>
                <w:rFonts w:ascii="Segoe UI" w:hAnsi="Segoe UI" w:cs="Segoe UI"/>
              </w:rPr>
              <w:t>48.43.176 (1)</w:t>
            </w:r>
          </w:p>
        </w:tc>
        <w:tc>
          <w:tcPr>
            <w:tcW w:w="7200" w:type="dxa"/>
            <w:tcBorders>
              <w:top w:val="nil"/>
              <w:bottom w:val="single" w:sz="4" w:space="0" w:color="auto"/>
            </w:tcBorders>
          </w:tcPr>
          <w:p w:rsidR="00492A4A" w:rsidRPr="003E228A" w:rsidRDefault="00492A4A" w:rsidP="00492A4A">
            <w:pPr>
              <w:rPr>
                <w:rFonts w:ascii="Segoe UI" w:eastAsia="Times New Roman" w:hAnsi="Segoe UI" w:cs="Segoe UI"/>
              </w:rPr>
            </w:pPr>
            <w:r w:rsidRPr="003E228A">
              <w:rPr>
                <w:rFonts w:ascii="Segoe UI" w:hAnsi="Segoe UI" w:cs="Segoe UI"/>
              </w:rPr>
              <w:t xml:space="preserve">Medical foods to treat inborn errors of metabolism in accordance with RCW </w:t>
            </w:r>
            <w:hyperlink r:id="rId37" w:history="1">
              <w:r w:rsidRPr="003E228A">
                <w:rPr>
                  <w:rFonts w:ascii="Segoe UI" w:hAnsi="Segoe UI" w:cs="Segoe UI"/>
                  <w:color w:val="2B674D"/>
                  <w:u w:val="single"/>
                </w:rPr>
                <w:t>48.44.440</w:t>
              </w:r>
            </w:hyperlink>
            <w:r w:rsidRPr="003E228A">
              <w:rPr>
                <w:rFonts w:ascii="Segoe UI" w:hAnsi="Segoe UI" w:cs="Segoe UI"/>
              </w:rPr>
              <w:t xml:space="preserve">, </w:t>
            </w:r>
            <w:hyperlink r:id="rId38" w:history="1">
              <w:r w:rsidRPr="003E228A">
                <w:rPr>
                  <w:rFonts w:ascii="Segoe UI" w:hAnsi="Segoe UI" w:cs="Segoe UI"/>
                  <w:color w:val="2B674D"/>
                  <w:u w:val="single"/>
                </w:rPr>
                <w:t>48.46.510</w:t>
              </w:r>
            </w:hyperlink>
            <w:r w:rsidRPr="003E228A">
              <w:rPr>
                <w:rFonts w:ascii="Segoe UI" w:hAnsi="Segoe UI" w:cs="Segoe UI"/>
              </w:rPr>
              <w:t xml:space="preserve">, </w:t>
            </w:r>
            <w:hyperlink r:id="rId39" w:history="1">
              <w:r w:rsidRPr="003E228A">
                <w:rPr>
                  <w:rFonts w:ascii="Segoe UI" w:hAnsi="Segoe UI" w:cs="Segoe UI"/>
                  <w:color w:val="2B674D"/>
                  <w:u w:val="single"/>
                </w:rPr>
                <w:t>48.20.520</w:t>
              </w:r>
            </w:hyperlink>
            <w:r w:rsidRPr="003E228A">
              <w:rPr>
                <w:rFonts w:ascii="Segoe UI" w:hAnsi="Segoe UI" w:cs="Segoe UI"/>
              </w:rPr>
              <w:t xml:space="preserve">, </w:t>
            </w:r>
            <w:hyperlink r:id="rId40" w:history="1">
              <w:r w:rsidRPr="003E228A">
                <w:rPr>
                  <w:rFonts w:ascii="Segoe UI" w:hAnsi="Segoe UI" w:cs="Segoe UI"/>
                  <w:color w:val="2B674D"/>
                  <w:u w:val="single"/>
                </w:rPr>
                <w:t>48.21.300</w:t>
              </w:r>
            </w:hyperlink>
            <w:r w:rsidRPr="003E228A">
              <w:rPr>
                <w:rFonts w:ascii="Segoe UI" w:hAnsi="Segoe UI" w:cs="Segoe UI"/>
              </w:rPr>
              <w:t xml:space="preserve">, and </w:t>
            </w:r>
            <w:hyperlink r:id="rId41" w:history="1">
              <w:r w:rsidRPr="003E228A">
                <w:rPr>
                  <w:rFonts w:ascii="Segoe UI" w:hAnsi="Segoe UI" w:cs="Segoe UI"/>
                  <w:color w:val="2B674D"/>
                  <w:u w:val="single"/>
                </w:rPr>
                <w:t>48.43.176</w:t>
              </w:r>
            </w:hyperlink>
            <w:r w:rsidRPr="003E228A">
              <w:rPr>
                <w:rFonts w:ascii="Segoe UI" w:hAnsi="Segoe UI" w:cs="Segoe UI"/>
              </w:rPr>
              <w:t>. WAC 284-43-5642(6)(a)(v)</w:t>
            </w:r>
          </w:p>
          <w:p w:rsidR="00492A4A" w:rsidRPr="003E228A" w:rsidRDefault="00492A4A" w:rsidP="00492A4A">
            <w:pPr>
              <w:rPr>
                <w:rFonts w:ascii="Segoe UI" w:eastAsia="Times New Roman" w:hAnsi="Segoe UI" w:cs="Segoe UI"/>
              </w:rPr>
            </w:pPr>
            <w:r w:rsidRPr="003E228A">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E34575">
        <w:trPr>
          <w:trHeight w:val="890"/>
        </w:trPr>
        <w:tc>
          <w:tcPr>
            <w:tcW w:w="1728" w:type="dxa"/>
            <w:vMerge/>
            <w:tcBorders>
              <w:bottom w:val="single" w:sz="4" w:space="0" w:color="auto"/>
            </w:tcBorders>
          </w:tcPr>
          <w:p w:rsidR="00492A4A" w:rsidRPr="003E228A" w:rsidRDefault="00492A4A" w:rsidP="00492A4A">
            <w:pPr>
              <w:jc w:val="center"/>
              <w:rPr>
                <w:rFonts w:ascii="Segoe UI" w:hAnsi="Segoe UI" w:cs="Segoe UI"/>
              </w:rPr>
            </w:pPr>
          </w:p>
        </w:tc>
        <w:tc>
          <w:tcPr>
            <w:tcW w:w="1584" w:type="dxa"/>
            <w:tcBorders>
              <w:bottom w:val="single" w:sz="4" w:space="0" w:color="auto"/>
            </w:tcBorders>
          </w:tcPr>
          <w:p w:rsidR="00492A4A" w:rsidRPr="003E228A" w:rsidRDefault="00492A4A" w:rsidP="00492A4A">
            <w:pPr>
              <w:jc w:val="center"/>
              <w:rPr>
                <w:rFonts w:ascii="Segoe UI" w:hAnsi="Segoe UI" w:cs="Segoe UI"/>
              </w:rPr>
            </w:pPr>
            <w:r w:rsidRPr="003E228A">
              <w:rPr>
                <w:rFonts w:ascii="Segoe UI" w:hAnsi="Segoe UI" w:cs="Segoe UI"/>
              </w:rPr>
              <w:t>Sole Available Drug Therapy</w:t>
            </w:r>
          </w:p>
        </w:tc>
        <w:tc>
          <w:tcPr>
            <w:tcW w:w="1584" w:type="dxa"/>
            <w:tcBorders>
              <w:bottom w:val="single" w:sz="4" w:space="0" w:color="auto"/>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284-43-5060(1)</w:t>
            </w:r>
          </w:p>
        </w:tc>
        <w:tc>
          <w:tcPr>
            <w:tcW w:w="7200" w:type="dxa"/>
            <w:tcBorders>
              <w:bottom w:val="single" w:sz="4" w:space="0" w:color="auto"/>
            </w:tcBorders>
          </w:tcPr>
          <w:p w:rsidR="00492A4A" w:rsidRPr="003E228A" w:rsidRDefault="00492A4A" w:rsidP="00492A4A">
            <w:pPr>
              <w:pStyle w:val="ListParagraph"/>
              <w:ind w:left="221"/>
              <w:rPr>
                <w:rFonts w:ascii="Segoe UI" w:hAnsi="Segoe UI" w:cs="Segoe UI"/>
              </w:rPr>
            </w:pPr>
            <w:r w:rsidRPr="003E228A">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E34575">
        <w:trPr>
          <w:trHeight w:val="820"/>
        </w:trPr>
        <w:tc>
          <w:tcPr>
            <w:tcW w:w="1728" w:type="dxa"/>
            <w:vMerge/>
            <w:tcBorders>
              <w:bottom w:val="single" w:sz="4" w:space="0" w:color="auto"/>
            </w:tcBorders>
          </w:tcPr>
          <w:p w:rsidR="00492A4A" w:rsidRPr="003E228A" w:rsidRDefault="00492A4A" w:rsidP="00492A4A">
            <w:pPr>
              <w:jc w:val="center"/>
              <w:rPr>
                <w:rFonts w:ascii="Segoe UI" w:hAnsi="Segoe UI" w:cs="Segoe UI"/>
              </w:rPr>
            </w:pPr>
          </w:p>
        </w:tc>
        <w:tc>
          <w:tcPr>
            <w:tcW w:w="1584" w:type="dxa"/>
            <w:vMerge w:val="restart"/>
            <w:tcBorders>
              <w:top w:val="single" w:sz="4" w:space="0" w:color="auto"/>
              <w:bottom w:val="single" w:sz="4" w:space="0" w:color="auto"/>
            </w:tcBorders>
          </w:tcPr>
          <w:p w:rsidR="00492A4A" w:rsidRPr="003E228A" w:rsidRDefault="00492A4A" w:rsidP="00432DC2">
            <w:pPr>
              <w:ind w:left="-108" w:right="-126"/>
              <w:jc w:val="center"/>
              <w:rPr>
                <w:rFonts w:ascii="Segoe UI" w:hAnsi="Segoe UI" w:cs="Segoe UI"/>
              </w:rPr>
            </w:pPr>
            <w:r w:rsidRPr="003E228A">
              <w:rPr>
                <w:rFonts w:ascii="Segoe UI" w:hAnsi="Segoe UI" w:cs="Segoe UI"/>
              </w:rPr>
              <w:t>No Unreasonable Restrictions on Treatment</w:t>
            </w:r>
          </w:p>
        </w:tc>
        <w:tc>
          <w:tcPr>
            <w:tcW w:w="1584" w:type="dxa"/>
            <w:tcBorders>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284-43-5060</w:t>
            </w:r>
          </w:p>
        </w:tc>
        <w:tc>
          <w:tcPr>
            <w:tcW w:w="7200" w:type="dxa"/>
            <w:tcBorders>
              <w:bottom w:val="nil"/>
            </w:tcBorders>
          </w:tcPr>
          <w:p w:rsidR="00492A4A" w:rsidRPr="003E228A" w:rsidRDefault="00492A4A" w:rsidP="00492A4A">
            <w:pPr>
              <w:pStyle w:val="ListParagraph"/>
              <w:numPr>
                <w:ilvl w:val="0"/>
                <w:numId w:val="1"/>
              </w:numPr>
              <w:ind w:left="205" w:hanging="180"/>
              <w:rPr>
                <w:rFonts w:ascii="Segoe UI" w:eastAsia="Times New Roman" w:hAnsi="Segoe UI" w:cs="Segoe UI"/>
              </w:rPr>
            </w:pPr>
            <w:r w:rsidRPr="003E228A">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bottom w:val="nil"/>
            </w:tcBorders>
          </w:tcPr>
          <w:p w:rsidR="00492A4A" w:rsidRPr="003E228A" w:rsidRDefault="00492A4A" w:rsidP="00492A4A">
            <w:pPr>
              <w:jc w:val="center"/>
              <w:rPr>
                <w:rFonts w:ascii="Segoe UI" w:hAnsi="Segoe UI" w:cs="Segoe UI"/>
              </w:rPr>
            </w:pPr>
          </w:p>
        </w:tc>
        <w:tc>
          <w:tcPr>
            <w:tcW w:w="1440" w:type="dxa"/>
            <w:tcBorders>
              <w:bottom w:val="nil"/>
            </w:tcBorders>
          </w:tcPr>
          <w:p w:rsidR="00492A4A" w:rsidRPr="003E228A" w:rsidRDefault="00492A4A" w:rsidP="00492A4A">
            <w:pPr>
              <w:jc w:val="center"/>
              <w:rPr>
                <w:rFonts w:ascii="Segoe UI" w:hAnsi="Segoe UI" w:cs="Segoe UI"/>
              </w:rPr>
            </w:pPr>
          </w:p>
        </w:tc>
      </w:tr>
      <w:tr w:rsidR="00492A4A" w:rsidRPr="003E228A" w:rsidTr="00E34575">
        <w:trPr>
          <w:trHeight w:val="820"/>
        </w:trPr>
        <w:tc>
          <w:tcPr>
            <w:tcW w:w="1728" w:type="dxa"/>
            <w:vMerge/>
            <w:tcBorders>
              <w:bottom w:val="single" w:sz="4" w:space="0" w:color="auto"/>
            </w:tcBorders>
          </w:tcPr>
          <w:p w:rsidR="00492A4A" w:rsidRPr="003E228A" w:rsidRDefault="00492A4A" w:rsidP="00492A4A">
            <w:pPr>
              <w:jc w:val="center"/>
              <w:rPr>
                <w:rFonts w:ascii="Segoe UI" w:hAnsi="Segoe UI" w:cs="Segoe UI"/>
              </w:rPr>
            </w:pPr>
          </w:p>
        </w:tc>
        <w:tc>
          <w:tcPr>
            <w:tcW w:w="1584" w:type="dxa"/>
            <w:vMerge/>
            <w:tcBorders>
              <w:bottom w:val="single" w:sz="4" w:space="0" w:color="auto"/>
            </w:tcBorders>
          </w:tcPr>
          <w:p w:rsidR="00492A4A" w:rsidRPr="003E228A" w:rsidRDefault="00492A4A" w:rsidP="00492A4A">
            <w:pPr>
              <w:ind w:left="-108"/>
              <w:jc w:val="center"/>
              <w:rPr>
                <w:rFonts w:ascii="Segoe UI" w:hAnsi="Segoe UI" w:cs="Segoe UI"/>
              </w:rPr>
            </w:pPr>
          </w:p>
        </w:tc>
        <w:tc>
          <w:tcPr>
            <w:tcW w:w="1584" w:type="dxa"/>
            <w:tcBorders>
              <w:top w:val="nil"/>
              <w:bottom w:val="nil"/>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284-43-5060(2)</w:t>
            </w:r>
          </w:p>
        </w:tc>
        <w:tc>
          <w:tcPr>
            <w:tcW w:w="7200" w:type="dxa"/>
            <w:tcBorders>
              <w:top w:val="nil"/>
              <w:bottom w:val="nil"/>
            </w:tcBorders>
          </w:tcPr>
          <w:p w:rsidR="00492A4A" w:rsidRPr="003E228A" w:rsidRDefault="00492A4A" w:rsidP="00492A4A">
            <w:pPr>
              <w:pStyle w:val="ListParagraph"/>
              <w:numPr>
                <w:ilvl w:val="1"/>
                <w:numId w:val="1"/>
              </w:numPr>
              <w:ind w:left="565"/>
              <w:rPr>
                <w:rFonts w:ascii="Segoe UI" w:eastAsia="Times New Roman" w:hAnsi="Segoe UI" w:cs="Segoe UI"/>
              </w:rPr>
            </w:pPr>
            <w:r w:rsidRPr="003E228A">
              <w:rPr>
                <w:rFonts w:ascii="Segoe UI" w:eastAsia="Times New Roman" w:hAnsi="Segoe UI" w:cs="Segoe UI"/>
              </w:rPr>
              <w:t>A prescription drug benefit that only covers generic drugs constitutes an unreasonable restriction on the treatment of patients.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C77B31">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ind w:left="-108"/>
              <w:jc w:val="center"/>
              <w:rPr>
                <w:rFonts w:ascii="Segoe UI" w:hAnsi="Segoe UI" w:cs="Segoe UI"/>
              </w:rPr>
            </w:pPr>
          </w:p>
        </w:tc>
        <w:tc>
          <w:tcPr>
            <w:tcW w:w="1584" w:type="dxa"/>
            <w:tcBorders>
              <w:top w:val="nil"/>
              <w:bottom w:val="single" w:sz="4" w:space="0" w:color="auto"/>
            </w:tcBorders>
          </w:tcPr>
          <w:p w:rsidR="00492A4A" w:rsidRPr="003E228A" w:rsidRDefault="00492A4A" w:rsidP="00492A4A">
            <w:pPr>
              <w:ind w:left="-90" w:right="-72"/>
              <w:jc w:val="center"/>
              <w:rPr>
                <w:rFonts w:ascii="Segoe UI" w:hAnsi="Segoe UI" w:cs="Segoe UI"/>
              </w:rPr>
            </w:pPr>
            <w:r w:rsidRPr="003E228A">
              <w:rPr>
                <w:rFonts w:ascii="Segoe UI" w:hAnsi="Segoe UI" w:cs="Segoe UI"/>
              </w:rPr>
              <w:t>WAC 284-43-5060(3)</w:t>
            </w:r>
          </w:p>
        </w:tc>
        <w:tc>
          <w:tcPr>
            <w:tcW w:w="7200" w:type="dxa"/>
            <w:tcBorders>
              <w:top w:val="nil"/>
              <w:bottom w:val="single" w:sz="4" w:space="0" w:color="auto"/>
            </w:tcBorders>
          </w:tcPr>
          <w:p w:rsidR="00492A4A" w:rsidRPr="003E228A" w:rsidRDefault="00492A4A" w:rsidP="00492A4A">
            <w:pPr>
              <w:pStyle w:val="ListParagraph"/>
              <w:numPr>
                <w:ilvl w:val="1"/>
                <w:numId w:val="1"/>
              </w:numPr>
              <w:ind w:left="565"/>
              <w:rPr>
                <w:rFonts w:ascii="Segoe UI" w:eastAsia="Times New Roman" w:hAnsi="Segoe UI" w:cs="Segoe UI"/>
              </w:rPr>
            </w:pPr>
            <w:r w:rsidRPr="003E228A">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C77B31">
        <w:trPr>
          <w:trHeight w:val="1463"/>
        </w:trPr>
        <w:tc>
          <w:tcPr>
            <w:tcW w:w="1728" w:type="dxa"/>
            <w:vMerge/>
          </w:tcPr>
          <w:p w:rsidR="00492A4A" w:rsidRPr="003E228A" w:rsidRDefault="00492A4A" w:rsidP="00492A4A">
            <w:pPr>
              <w:jc w:val="center"/>
              <w:rPr>
                <w:rFonts w:ascii="Segoe UI" w:hAnsi="Segoe UI" w:cs="Segoe UI"/>
              </w:rPr>
            </w:pPr>
          </w:p>
        </w:tc>
        <w:tc>
          <w:tcPr>
            <w:tcW w:w="1584" w:type="dxa"/>
            <w:vMerge w:val="restart"/>
          </w:tcPr>
          <w:p w:rsidR="00492A4A" w:rsidRPr="003E228A" w:rsidRDefault="00492A4A" w:rsidP="00492A4A">
            <w:pPr>
              <w:jc w:val="center"/>
              <w:rPr>
                <w:rFonts w:ascii="Segoe UI" w:hAnsi="Segoe UI" w:cs="Segoe UI"/>
              </w:rPr>
            </w:pPr>
            <w:r w:rsidRPr="003E228A">
              <w:rPr>
                <w:rFonts w:ascii="Segoe UI" w:hAnsi="Segoe UI" w:cs="Segoe UI"/>
              </w:rPr>
              <w:t>Coverage of drugs for “off-label” use</w:t>
            </w:r>
          </w:p>
        </w:tc>
        <w:tc>
          <w:tcPr>
            <w:tcW w:w="1584" w:type="dxa"/>
            <w:tcBorders>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284-30-450(4)(a)(i)</w:t>
            </w:r>
          </w:p>
        </w:tc>
        <w:tc>
          <w:tcPr>
            <w:tcW w:w="7200" w:type="dxa"/>
            <w:tcBorders>
              <w:bottom w:val="nil"/>
            </w:tcBorders>
          </w:tcPr>
          <w:p w:rsidR="00492A4A" w:rsidRPr="003E228A" w:rsidRDefault="00492A4A" w:rsidP="00492A4A">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rsidR="00492A4A" w:rsidRPr="003E228A" w:rsidRDefault="00492A4A" w:rsidP="00492A4A">
            <w:pPr>
              <w:pStyle w:val="ListParagraph"/>
              <w:numPr>
                <w:ilvl w:val="1"/>
                <w:numId w:val="21"/>
              </w:numPr>
              <w:ind w:left="562"/>
              <w:rPr>
                <w:rFonts w:ascii="Segoe UI" w:eastAsia="Times New Roman" w:hAnsi="Segoe UI" w:cs="Segoe UI"/>
              </w:rPr>
            </w:pPr>
            <w:r w:rsidRPr="003E228A">
              <w:rPr>
                <w:rFonts w:ascii="Segoe UI" w:eastAsia="Times New Roman" w:hAnsi="Segoe UI" w:cs="Segoe UI"/>
              </w:rPr>
              <w:t>In one of the standard reference compendia;</w:t>
            </w:r>
          </w:p>
        </w:tc>
        <w:tc>
          <w:tcPr>
            <w:tcW w:w="1440" w:type="dxa"/>
            <w:tcBorders>
              <w:bottom w:val="nil"/>
            </w:tcBorders>
          </w:tcPr>
          <w:p w:rsidR="00492A4A" w:rsidRPr="003E228A" w:rsidRDefault="00492A4A" w:rsidP="00492A4A">
            <w:pPr>
              <w:jc w:val="center"/>
              <w:rPr>
                <w:rFonts w:ascii="Segoe UI" w:hAnsi="Segoe UI" w:cs="Segoe UI"/>
              </w:rPr>
            </w:pPr>
          </w:p>
        </w:tc>
        <w:tc>
          <w:tcPr>
            <w:tcW w:w="1440" w:type="dxa"/>
            <w:tcBorders>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284-30-450(4)(a)(ii)</w:t>
            </w:r>
          </w:p>
        </w:tc>
        <w:tc>
          <w:tcPr>
            <w:tcW w:w="7200" w:type="dxa"/>
            <w:tcBorders>
              <w:top w:val="nil"/>
              <w:bottom w:val="nil"/>
            </w:tcBorders>
          </w:tcPr>
          <w:p w:rsidR="00492A4A" w:rsidRPr="003E228A" w:rsidRDefault="00492A4A" w:rsidP="00492A4A">
            <w:pPr>
              <w:pStyle w:val="ListParagraph"/>
              <w:numPr>
                <w:ilvl w:val="1"/>
                <w:numId w:val="21"/>
              </w:numPr>
              <w:ind w:left="557"/>
              <w:rPr>
                <w:rFonts w:ascii="Segoe UI" w:eastAsia="Times New Roman" w:hAnsi="Segoe UI" w:cs="Segoe UI"/>
              </w:rPr>
            </w:pPr>
            <w:r w:rsidRPr="003E228A">
              <w:rPr>
                <w:rFonts w:ascii="Segoe UI" w:eastAsia="Times New Roman" w:hAnsi="Segoe UI" w:cs="Segoe UI"/>
              </w:rPr>
              <w:t>In the majority of relevant peer-reviewed medical literature if not recognized in one of the standard reference compendia; or</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(4)(a)(iii)</w:t>
            </w:r>
          </w:p>
        </w:tc>
        <w:tc>
          <w:tcPr>
            <w:tcW w:w="7200" w:type="dxa"/>
            <w:tcBorders>
              <w:top w:val="nil"/>
              <w:bottom w:val="nil"/>
            </w:tcBorders>
          </w:tcPr>
          <w:p w:rsidR="00492A4A" w:rsidRPr="003E228A" w:rsidRDefault="00492A4A" w:rsidP="00492A4A">
            <w:pPr>
              <w:pStyle w:val="ListParagraph"/>
              <w:numPr>
                <w:ilvl w:val="1"/>
                <w:numId w:val="21"/>
              </w:numPr>
              <w:ind w:left="557"/>
              <w:rPr>
                <w:rFonts w:ascii="Segoe UI" w:eastAsia="Times New Roman" w:hAnsi="Segoe UI" w:cs="Segoe UI"/>
              </w:rPr>
            </w:pPr>
            <w:r w:rsidRPr="003E228A">
              <w:rPr>
                <w:rFonts w:ascii="Segoe UI" w:eastAsia="Times New Roman" w:hAnsi="Segoe UI" w:cs="Segoe UI"/>
              </w:rPr>
              <w:t>By the Federal Secretary of Health and Human Services.</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284-30-450(4)(b)</w:t>
            </w:r>
          </w:p>
        </w:tc>
        <w:tc>
          <w:tcPr>
            <w:tcW w:w="7200" w:type="dxa"/>
            <w:tcBorders>
              <w:top w:val="nil"/>
              <w:bottom w:val="nil"/>
            </w:tcBorders>
          </w:tcPr>
          <w:p w:rsidR="00492A4A" w:rsidRPr="003E228A" w:rsidRDefault="00492A4A" w:rsidP="00492A4A">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284-30-450(4)(c)</w:t>
            </w:r>
          </w:p>
        </w:tc>
        <w:tc>
          <w:tcPr>
            <w:tcW w:w="7200" w:type="dxa"/>
            <w:tcBorders>
              <w:top w:val="nil"/>
              <w:bottom w:val="nil"/>
            </w:tcBorders>
          </w:tcPr>
          <w:p w:rsidR="00492A4A" w:rsidRPr="003E228A" w:rsidRDefault="00492A4A" w:rsidP="00492A4A">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Coverage for off-label use is not required when the FDA has determined its use to be contra-indicated.</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92048B">
        <w:tc>
          <w:tcPr>
            <w:tcW w:w="1728" w:type="dxa"/>
            <w:vMerge/>
          </w:tcPr>
          <w:p w:rsidR="00492A4A" w:rsidRPr="003E228A" w:rsidRDefault="00492A4A" w:rsidP="00492A4A">
            <w:pPr>
              <w:jc w:val="center"/>
              <w:rPr>
                <w:rFonts w:ascii="Segoe UI" w:hAnsi="Segoe UI" w:cs="Segoe UI"/>
              </w:rPr>
            </w:pPr>
          </w:p>
        </w:tc>
        <w:tc>
          <w:tcPr>
            <w:tcW w:w="1584" w:type="dxa"/>
            <w:vMerge/>
            <w:tcBorders>
              <w:bottom w:val="single" w:sz="4" w:space="0" w:color="auto"/>
            </w:tcBorders>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284-30-450(4)(d)</w:t>
            </w:r>
          </w:p>
        </w:tc>
        <w:tc>
          <w:tcPr>
            <w:tcW w:w="7200" w:type="dxa"/>
            <w:tcBorders>
              <w:top w:val="nil"/>
              <w:bottom w:val="single" w:sz="4" w:space="0" w:color="auto"/>
            </w:tcBorders>
          </w:tcPr>
          <w:p w:rsidR="00492A4A" w:rsidRPr="003E228A" w:rsidRDefault="00492A4A" w:rsidP="00492A4A">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92048B">
        <w:tc>
          <w:tcPr>
            <w:tcW w:w="1728" w:type="dxa"/>
            <w:vMerge/>
          </w:tcPr>
          <w:p w:rsidR="00492A4A" w:rsidRPr="003E228A" w:rsidRDefault="00492A4A" w:rsidP="00492A4A">
            <w:pPr>
              <w:jc w:val="center"/>
              <w:rPr>
                <w:rFonts w:ascii="Segoe UI" w:hAnsi="Segoe UI" w:cs="Segoe UI"/>
              </w:rPr>
            </w:pPr>
          </w:p>
        </w:tc>
        <w:tc>
          <w:tcPr>
            <w:tcW w:w="1584" w:type="dxa"/>
            <w:vMerge w:val="restart"/>
            <w:tcBorders>
              <w:bottom w:val="nil"/>
            </w:tcBorders>
          </w:tcPr>
          <w:p w:rsidR="00492A4A" w:rsidRPr="003E228A" w:rsidRDefault="00492A4A" w:rsidP="00492A4A">
            <w:pPr>
              <w:jc w:val="center"/>
              <w:rPr>
                <w:rFonts w:ascii="Segoe UI" w:hAnsi="Segoe UI" w:cs="Segoe UI"/>
              </w:rPr>
            </w:pPr>
            <w:r w:rsidRPr="003E228A">
              <w:rPr>
                <w:rFonts w:ascii="Segoe UI" w:hAnsi="Segoe UI" w:cs="Segoe UI"/>
              </w:rPr>
              <w:t>Optional Prescription Drug Services</w:t>
            </w:r>
          </w:p>
          <w:p w:rsidR="00492A4A" w:rsidRPr="003E228A" w:rsidRDefault="00492A4A" w:rsidP="00492A4A">
            <w:pPr>
              <w:jc w:val="center"/>
              <w:rPr>
                <w:rFonts w:ascii="Segoe UI" w:hAnsi="Segoe UI" w:cs="Segoe UI"/>
              </w:rPr>
            </w:pPr>
          </w:p>
        </w:tc>
        <w:tc>
          <w:tcPr>
            <w:tcW w:w="1584" w:type="dxa"/>
            <w:vMerge w:val="restart"/>
            <w:tcBorders>
              <w:top w:val="single" w:sz="4" w:space="0" w:color="auto"/>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284-43-5642(6)(b)</w:t>
            </w:r>
          </w:p>
          <w:p w:rsidR="00492A4A" w:rsidRPr="003E228A" w:rsidRDefault="00492A4A" w:rsidP="0092048B">
            <w:pPr>
              <w:ind w:left="-90" w:right="-72"/>
              <w:jc w:val="center"/>
              <w:rPr>
                <w:rFonts w:ascii="Segoe UI" w:hAnsi="Segoe UI" w:cs="Segoe UI"/>
              </w:rPr>
            </w:pPr>
          </w:p>
          <w:p w:rsidR="00492A4A" w:rsidRPr="003E228A" w:rsidRDefault="00492A4A" w:rsidP="0092048B">
            <w:pPr>
              <w:ind w:left="-90" w:right="-72"/>
              <w:jc w:val="center"/>
              <w:rPr>
                <w:rFonts w:ascii="Segoe UI" w:hAnsi="Segoe UI" w:cs="Segoe UI"/>
              </w:rPr>
            </w:pPr>
          </w:p>
          <w:p w:rsidR="00492A4A" w:rsidRPr="003E228A" w:rsidRDefault="00492A4A" w:rsidP="0092048B">
            <w:pPr>
              <w:ind w:left="-90" w:right="-72"/>
              <w:jc w:val="center"/>
              <w:rPr>
                <w:rFonts w:ascii="Segoe UI" w:hAnsi="Segoe UI" w:cs="Segoe UI"/>
              </w:rPr>
            </w:pPr>
          </w:p>
          <w:p w:rsidR="00492A4A" w:rsidRPr="003E228A" w:rsidRDefault="00492A4A" w:rsidP="0092048B">
            <w:pPr>
              <w:ind w:left="-90" w:right="-72"/>
              <w:jc w:val="center"/>
              <w:rPr>
                <w:rFonts w:ascii="Segoe UI" w:hAnsi="Segoe UI" w:cs="Segoe UI"/>
              </w:rPr>
            </w:pPr>
          </w:p>
        </w:tc>
        <w:tc>
          <w:tcPr>
            <w:tcW w:w="7200" w:type="dxa"/>
            <w:vMerge w:val="restart"/>
            <w:tcBorders>
              <w:top w:val="single" w:sz="4" w:space="0" w:color="auto"/>
              <w:bottom w:val="nil"/>
            </w:tcBorders>
          </w:tcPr>
          <w:p w:rsidR="00492A4A" w:rsidRPr="0092048B" w:rsidRDefault="00492A4A" w:rsidP="0092048B">
            <w:pPr>
              <w:rPr>
                <w:rFonts w:ascii="Segoe UI" w:eastAsia="Times New Roman" w:hAnsi="Segoe UI" w:cs="Segoe UI"/>
              </w:rPr>
            </w:pPr>
            <w:r w:rsidRPr="003E228A">
              <w:rPr>
                <w:rFonts w:ascii="Segoe UI" w:eastAsia="Times New Roman" w:hAnsi="Segoe UI" w:cs="Segoe UI"/>
              </w:rPr>
              <w:t>Plan may, but is not required to, include the following services as part of the EHB-benchmark package. The base 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nil"/>
            </w:tcBorders>
          </w:tcPr>
          <w:p w:rsidR="00492A4A" w:rsidRPr="003E228A" w:rsidRDefault="00492A4A" w:rsidP="00492A4A">
            <w:pPr>
              <w:jc w:val="center"/>
              <w:rPr>
                <w:rFonts w:ascii="Segoe UI" w:hAnsi="Segoe UI" w:cs="Segoe UI"/>
              </w:rPr>
            </w:pPr>
          </w:p>
        </w:tc>
        <w:tc>
          <w:tcPr>
            <w:tcW w:w="1440" w:type="dxa"/>
            <w:tcBorders>
              <w:top w:val="single" w:sz="4" w:space="0" w:color="auto"/>
              <w:bottom w:val="nil"/>
            </w:tcBorders>
          </w:tcPr>
          <w:p w:rsidR="00492A4A" w:rsidRPr="003E228A" w:rsidRDefault="00492A4A" w:rsidP="00492A4A">
            <w:pPr>
              <w:jc w:val="center"/>
              <w:rPr>
                <w:rFonts w:ascii="Segoe UI" w:hAnsi="Segoe UI" w:cs="Segoe UI"/>
              </w:rPr>
            </w:pPr>
          </w:p>
        </w:tc>
      </w:tr>
      <w:tr w:rsidR="00492A4A" w:rsidRPr="003E228A" w:rsidTr="0092048B">
        <w:tc>
          <w:tcPr>
            <w:tcW w:w="1728" w:type="dxa"/>
            <w:vMerge/>
          </w:tcPr>
          <w:p w:rsidR="00492A4A" w:rsidRPr="003E228A" w:rsidRDefault="00492A4A" w:rsidP="00492A4A">
            <w:pPr>
              <w:jc w:val="center"/>
              <w:rPr>
                <w:rFonts w:ascii="Segoe UI" w:hAnsi="Segoe UI" w:cs="Segoe UI"/>
              </w:rPr>
            </w:pPr>
          </w:p>
        </w:tc>
        <w:tc>
          <w:tcPr>
            <w:tcW w:w="1584" w:type="dxa"/>
            <w:vMerge/>
            <w:tcBorders>
              <w:top w:val="nil"/>
              <w:bottom w:val="nil"/>
            </w:tcBorders>
          </w:tcPr>
          <w:p w:rsidR="00492A4A" w:rsidRPr="003E228A" w:rsidRDefault="00492A4A" w:rsidP="00492A4A">
            <w:pPr>
              <w:jc w:val="center"/>
              <w:rPr>
                <w:rFonts w:ascii="Segoe UI" w:hAnsi="Segoe UI" w:cs="Segoe UI"/>
              </w:rPr>
            </w:pPr>
          </w:p>
        </w:tc>
        <w:tc>
          <w:tcPr>
            <w:tcW w:w="1584" w:type="dxa"/>
            <w:vMerge/>
            <w:tcBorders>
              <w:top w:val="nil"/>
              <w:bottom w:val="nil"/>
            </w:tcBorders>
          </w:tcPr>
          <w:p w:rsidR="00492A4A" w:rsidRPr="003E228A" w:rsidRDefault="00492A4A" w:rsidP="0092048B">
            <w:pPr>
              <w:ind w:left="-90" w:right="-72"/>
              <w:jc w:val="center"/>
              <w:rPr>
                <w:rFonts w:ascii="Segoe UI" w:hAnsi="Segoe UI" w:cs="Segoe UI"/>
              </w:rPr>
            </w:pPr>
          </w:p>
        </w:tc>
        <w:tc>
          <w:tcPr>
            <w:tcW w:w="7200" w:type="dxa"/>
            <w:vMerge/>
            <w:tcBorders>
              <w:top w:val="nil"/>
              <w:bottom w:val="nil"/>
            </w:tcBorders>
          </w:tcPr>
          <w:p w:rsidR="00492A4A" w:rsidRPr="003E228A" w:rsidRDefault="00492A4A" w:rsidP="00492A4A">
            <w:pPr>
              <w:pStyle w:val="ListParagraph"/>
              <w:numPr>
                <w:ilvl w:val="0"/>
                <w:numId w:val="1"/>
              </w:numPr>
              <w:ind w:left="221" w:hanging="221"/>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92048B" w:rsidRPr="003E228A" w:rsidTr="0092048B">
        <w:tc>
          <w:tcPr>
            <w:tcW w:w="1728" w:type="dxa"/>
            <w:vMerge/>
          </w:tcPr>
          <w:p w:rsidR="0092048B" w:rsidRPr="003E228A" w:rsidRDefault="0092048B" w:rsidP="00492A4A">
            <w:pPr>
              <w:jc w:val="center"/>
              <w:rPr>
                <w:rFonts w:ascii="Segoe UI" w:hAnsi="Segoe UI" w:cs="Segoe UI"/>
              </w:rPr>
            </w:pPr>
          </w:p>
        </w:tc>
        <w:tc>
          <w:tcPr>
            <w:tcW w:w="1584" w:type="dxa"/>
            <w:tcBorders>
              <w:top w:val="nil"/>
              <w:bottom w:val="nil"/>
            </w:tcBorders>
          </w:tcPr>
          <w:p w:rsidR="0092048B" w:rsidRPr="003E228A" w:rsidRDefault="0092048B" w:rsidP="00492A4A">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284-43-5642(6)(b)(i)</w:t>
            </w:r>
          </w:p>
        </w:tc>
        <w:tc>
          <w:tcPr>
            <w:tcW w:w="7200" w:type="dxa"/>
            <w:tcBorders>
              <w:top w:val="nil"/>
              <w:bottom w:val="nil"/>
            </w:tcBorders>
          </w:tcPr>
          <w:p w:rsidR="0092048B" w:rsidRPr="003E228A" w:rsidRDefault="0092048B" w:rsidP="00492A4A">
            <w:pPr>
              <w:pStyle w:val="ListParagraph"/>
              <w:numPr>
                <w:ilvl w:val="0"/>
                <w:numId w:val="1"/>
              </w:numPr>
              <w:ind w:left="221" w:hanging="221"/>
              <w:rPr>
                <w:rFonts w:ascii="Segoe UI" w:hAnsi="Segoe UI" w:cs="Segoe UI"/>
              </w:rPr>
            </w:pPr>
            <w:r w:rsidRPr="003E228A">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nil"/>
              <w:bottom w:val="nil"/>
            </w:tcBorders>
          </w:tcPr>
          <w:p w:rsidR="0092048B" w:rsidRPr="003E228A" w:rsidRDefault="0092048B" w:rsidP="00492A4A">
            <w:pPr>
              <w:jc w:val="center"/>
              <w:rPr>
                <w:rFonts w:ascii="Segoe UI" w:hAnsi="Segoe UI" w:cs="Segoe UI"/>
              </w:rPr>
            </w:pPr>
          </w:p>
        </w:tc>
        <w:tc>
          <w:tcPr>
            <w:tcW w:w="1440" w:type="dxa"/>
            <w:tcBorders>
              <w:top w:val="nil"/>
              <w:bottom w:val="nil"/>
            </w:tcBorders>
          </w:tcPr>
          <w:p w:rsidR="0092048B" w:rsidRPr="003E228A" w:rsidRDefault="0092048B" w:rsidP="00492A4A">
            <w:pPr>
              <w:jc w:val="center"/>
              <w:rPr>
                <w:rFonts w:ascii="Segoe UI" w:hAnsi="Segoe UI" w:cs="Segoe UI"/>
              </w:rPr>
            </w:pPr>
          </w:p>
        </w:tc>
      </w:tr>
      <w:tr w:rsidR="00492A4A" w:rsidRPr="003E228A" w:rsidTr="0092048B">
        <w:tc>
          <w:tcPr>
            <w:tcW w:w="1728" w:type="dxa"/>
            <w:vMerge/>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3E228A" w:rsidRDefault="00492A4A" w:rsidP="0092048B">
            <w:pPr>
              <w:ind w:left="-90" w:right="-72"/>
              <w:jc w:val="center"/>
              <w:rPr>
                <w:rFonts w:ascii="Segoe UI" w:hAnsi="Segoe UI" w:cs="Segoe UI"/>
              </w:rPr>
            </w:pPr>
            <w:r w:rsidRPr="003E228A">
              <w:rPr>
                <w:rFonts w:ascii="Segoe UI" w:hAnsi="Segoe UI" w:cs="Segoe UI"/>
              </w:rPr>
              <w:t>5642(6)(b)(ii)</w:t>
            </w:r>
          </w:p>
        </w:tc>
        <w:tc>
          <w:tcPr>
            <w:tcW w:w="7200" w:type="dxa"/>
            <w:tcBorders>
              <w:top w:val="nil"/>
              <w:bottom w:val="single" w:sz="4" w:space="0" w:color="auto"/>
            </w:tcBorders>
          </w:tcPr>
          <w:p w:rsidR="00492A4A" w:rsidRPr="003E228A" w:rsidRDefault="00492A4A" w:rsidP="00492A4A">
            <w:pPr>
              <w:pStyle w:val="ListParagraph"/>
              <w:numPr>
                <w:ilvl w:val="0"/>
                <w:numId w:val="1"/>
              </w:numPr>
              <w:ind w:left="221" w:hanging="221"/>
              <w:rPr>
                <w:rFonts w:ascii="Segoe UI" w:hAnsi="Segoe UI" w:cs="Segoe UI"/>
              </w:rPr>
            </w:pPr>
            <w:r w:rsidRPr="003E228A">
              <w:rPr>
                <w:rFonts w:ascii="Segoe UI" w:hAnsi="Segoe UI" w:cs="Segoe UI"/>
              </w:rPr>
              <w:t>Weight loss drugs.</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2D46EA">
        <w:tc>
          <w:tcPr>
            <w:tcW w:w="1728" w:type="dxa"/>
            <w:vMerge/>
          </w:tcPr>
          <w:p w:rsidR="00492A4A" w:rsidRPr="003E228A" w:rsidRDefault="00492A4A" w:rsidP="00492A4A">
            <w:pPr>
              <w:jc w:val="center"/>
              <w:rPr>
                <w:rFonts w:ascii="Segoe UI" w:hAnsi="Segoe UI" w:cs="Segoe UI"/>
              </w:rPr>
            </w:pPr>
          </w:p>
        </w:tc>
        <w:tc>
          <w:tcPr>
            <w:tcW w:w="1584" w:type="dxa"/>
            <w:tcBorders>
              <w:top w:val="single" w:sz="4" w:space="0" w:color="auto"/>
              <w:bottom w:val="nil"/>
            </w:tcBorders>
          </w:tcPr>
          <w:p w:rsidR="00432DC2" w:rsidRDefault="00492A4A" w:rsidP="00492A4A">
            <w:pPr>
              <w:jc w:val="center"/>
              <w:rPr>
                <w:rFonts w:ascii="Segoe UI" w:hAnsi="Segoe UI" w:cs="Segoe UI"/>
              </w:rPr>
            </w:pPr>
            <w:r w:rsidRPr="003E228A">
              <w:rPr>
                <w:rFonts w:ascii="Segoe UI" w:hAnsi="Segoe UI" w:cs="Segoe UI"/>
              </w:rPr>
              <w:t xml:space="preserve">Allowable Limitations </w:t>
            </w:r>
          </w:p>
          <w:p w:rsidR="00432DC2" w:rsidRDefault="00432DC2" w:rsidP="00492A4A">
            <w:pPr>
              <w:jc w:val="center"/>
              <w:rPr>
                <w:rFonts w:ascii="Segoe UI" w:hAnsi="Segoe UI" w:cs="Segoe UI"/>
              </w:rPr>
            </w:pPr>
          </w:p>
          <w:p w:rsidR="00492A4A" w:rsidRPr="003E228A" w:rsidRDefault="00492A4A" w:rsidP="00432DC2">
            <w:pPr>
              <w:rPr>
                <w:rFonts w:ascii="Segoe UI" w:hAnsi="Segoe UI" w:cs="Segoe UI"/>
              </w:rPr>
            </w:pPr>
          </w:p>
        </w:tc>
        <w:tc>
          <w:tcPr>
            <w:tcW w:w="1584" w:type="dxa"/>
            <w:tcBorders>
              <w:top w:val="single" w:sz="4" w:space="0" w:color="auto"/>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284-43-5642(6)(c)(i)</w:t>
            </w:r>
          </w:p>
        </w:tc>
        <w:tc>
          <w:tcPr>
            <w:tcW w:w="7200" w:type="dxa"/>
            <w:tcBorders>
              <w:top w:val="single" w:sz="4" w:space="0" w:color="auto"/>
              <w:bottom w:val="nil"/>
            </w:tcBorders>
          </w:tcPr>
          <w:p w:rsidR="00492A4A" w:rsidRPr="003E228A" w:rsidRDefault="00492A4A" w:rsidP="00492A4A">
            <w:pPr>
              <w:pStyle w:val="ListParagraph"/>
              <w:numPr>
                <w:ilvl w:val="0"/>
                <w:numId w:val="1"/>
              </w:numPr>
              <w:ind w:left="221" w:hanging="221"/>
              <w:rPr>
                <w:rFonts w:ascii="Segoe UI" w:hAnsi="Segoe UI" w:cs="Segoe UI"/>
              </w:rPr>
            </w:pPr>
            <w:r w:rsidRPr="003E228A">
              <w:rPr>
                <w:rFonts w:ascii="Segoe UI" w:hAnsi="Segoe UI" w:cs="Segoe UI"/>
              </w:rPr>
              <w:t>Prescriptions for self-administrable injectable medication may be limited to thirty day supplies at a time. This limitation is a floor, and an issuer may permit supplies greater than thirty days as part of its health benefit plan;</w:t>
            </w:r>
          </w:p>
        </w:tc>
        <w:tc>
          <w:tcPr>
            <w:tcW w:w="1440" w:type="dxa"/>
            <w:tcBorders>
              <w:top w:val="single" w:sz="4" w:space="0" w:color="auto"/>
              <w:bottom w:val="nil"/>
            </w:tcBorders>
          </w:tcPr>
          <w:p w:rsidR="00492A4A" w:rsidRPr="003E228A" w:rsidRDefault="00492A4A" w:rsidP="00492A4A">
            <w:pPr>
              <w:jc w:val="center"/>
              <w:rPr>
                <w:rFonts w:ascii="Segoe UI" w:hAnsi="Segoe UI" w:cs="Segoe UI"/>
              </w:rPr>
            </w:pPr>
          </w:p>
        </w:tc>
        <w:tc>
          <w:tcPr>
            <w:tcW w:w="1440" w:type="dxa"/>
            <w:tcBorders>
              <w:top w:val="single" w:sz="4" w:space="0" w:color="auto"/>
              <w:bottom w:val="nil"/>
            </w:tcBorders>
          </w:tcPr>
          <w:p w:rsidR="00492A4A" w:rsidRPr="003E228A" w:rsidRDefault="00492A4A" w:rsidP="00492A4A">
            <w:pPr>
              <w:jc w:val="center"/>
              <w:rPr>
                <w:rFonts w:ascii="Segoe UI" w:hAnsi="Segoe UI" w:cs="Segoe UI"/>
              </w:rPr>
            </w:pPr>
          </w:p>
        </w:tc>
      </w:tr>
      <w:tr w:rsidR="00492A4A" w:rsidRPr="003E228A" w:rsidTr="002D46EA">
        <w:tc>
          <w:tcPr>
            <w:tcW w:w="1728"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32DC2" w:rsidP="00432DC2">
            <w:pPr>
              <w:jc w:val="center"/>
              <w:rPr>
                <w:rFonts w:ascii="Segoe UI" w:hAnsi="Segoe UI" w:cs="Segoe UI"/>
              </w:rPr>
            </w:pPr>
            <w:r>
              <w:rPr>
                <w:rFonts w:ascii="Segoe UI" w:hAnsi="Segoe UI" w:cs="Segoe UI"/>
              </w:rPr>
              <w:t xml:space="preserve">Allowable Limitations </w:t>
            </w:r>
          </w:p>
        </w:tc>
        <w:tc>
          <w:tcPr>
            <w:tcW w:w="1584" w:type="dxa"/>
            <w:tcBorders>
              <w:top w:val="nil"/>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284-43-5642(6)(c)(ii)</w:t>
            </w:r>
          </w:p>
        </w:tc>
        <w:tc>
          <w:tcPr>
            <w:tcW w:w="7200" w:type="dxa"/>
            <w:tcBorders>
              <w:top w:val="nil"/>
              <w:bottom w:val="nil"/>
            </w:tcBorders>
          </w:tcPr>
          <w:p w:rsidR="00492A4A" w:rsidRPr="003E228A" w:rsidRDefault="00492A4A" w:rsidP="00492A4A">
            <w:pPr>
              <w:pStyle w:val="ListParagraph"/>
              <w:numPr>
                <w:ilvl w:val="0"/>
                <w:numId w:val="1"/>
              </w:numPr>
              <w:ind w:left="221" w:hanging="221"/>
              <w:rPr>
                <w:rFonts w:ascii="Segoe UI" w:hAnsi="Segoe UI" w:cs="Segoe UI"/>
              </w:rPr>
            </w:pPr>
            <w:r w:rsidRPr="003E228A">
              <w:rPr>
                <w:rFonts w:ascii="Segoe UI" w:hAnsi="Segoe UI" w:cs="Segoe UI"/>
              </w:rPr>
              <w:t>Teaching doses of self-administrable injectable medications may be limited to three doses per medication per lifetime.</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2D46EA">
        <w:tc>
          <w:tcPr>
            <w:tcW w:w="1728"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32DC2" w:rsidP="00492A4A">
            <w:pPr>
              <w:jc w:val="center"/>
              <w:rPr>
                <w:rFonts w:ascii="Segoe UI" w:hAnsi="Segoe UI" w:cs="Segoe UI"/>
              </w:rPr>
            </w:pPr>
            <w:r w:rsidRPr="003E228A">
              <w:rPr>
                <w:rFonts w:ascii="Segoe UI" w:hAnsi="Segoe UI" w:cs="Segoe UI"/>
              </w:rPr>
              <w:t>on Prescription Drug Services</w:t>
            </w:r>
          </w:p>
        </w:tc>
        <w:tc>
          <w:tcPr>
            <w:tcW w:w="1584" w:type="dxa"/>
            <w:tcBorders>
              <w:top w:val="nil"/>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284-43-5060</w:t>
            </w:r>
          </w:p>
        </w:tc>
        <w:tc>
          <w:tcPr>
            <w:tcW w:w="7200" w:type="dxa"/>
            <w:tcBorders>
              <w:top w:val="nil"/>
              <w:bottom w:val="nil"/>
            </w:tcBorders>
          </w:tcPr>
          <w:p w:rsidR="00492A4A" w:rsidRPr="003E228A" w:rsidRDefault="00492A4A" w:rsidP="00492A4A">
            <w:pPr>
              <w:pStyle w:val="ListParagraph"/>
              <w:numPr>
                <w:ilvl w:val="0"/>
                <w:numId w:val="1"/>
              </w:numPr>
              <w:ind w:left="205" w:hanging="180"/>
              <w:rPr>
                <w:rFonts w:ascii="Segoe UI" w:eastAsia="Times New Roman" w:hAnsi="Segoe UI" w:cs="Segoe UI"/>
              </w:rPr>
            </w:pPr>
            <w:r w:rsidRPr="003E228A">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2D46EA">
        <w:tc>
          <w:tcPr>
            <w:tcW w:w="1728" w:type="dxa"/>
            <w:vMerge/>
          </w:tcPr>
          <w:p w:rsidR="00492A4A" w:rsidRPr="003E228A" w:rsidRDefault="00492A4A" w:rsidP="00492A4A">
            <w:pPr>
              <w:jc w:val="center"/>
              <w:rPr>
                <w:rFonts w:ascii="Segoe UI" w:hAnsi="Segoe UI" w:cs="Segoe UI"/>
              </w:rPr>
            </w:pPr>
          </w:p>
        </w:tc>
        <w:tc>
          <w:tcPr>
            <w:tcW w:w="1584" w:type="dxa"/>
            <w:tcBorders>
              <w:top w:val="nil"/>
            </w:tcBorders>
          </w:tcPr>
          <w:p w:rsidR="00492A4A" w:rsidRPr="003E228A" w:rsidRDefault="00432DC2" w:rsidP="00492A4A">
            <w:pPr>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284-43-5060(4)</w:t>
            </w:r>
          </w:p>
        </w:tc>
        <w:tc>
          <w:tcPr>
            <w:tcW w:w="7200" w:type="dxa"/>
            <w:tcBorders>
              <w:top w:val="nil"/>
              <w:bottom w:val="single" w:sz="4" w:space="0" w:color="auto"/>
            </w:tcBorders>
          </w:tcPr>
          <w:p w:rsidR="00492A4A" w:rsidRPr="003E228A" w:rsidRDefault="00492A4A" w:rsidP="00492A4A">
            <w:pPr>
              <w:pStyle w:val="ListParagraph"/>
              <w:numPr>
                <w:ilvl w:val="0"/>
                <w:numId w:val="21"/>
              </w:numPr>
              <w:ind w:left="207" w:hanging="207"/>
              <w:rPr>
                <w:rFonts w:ascii="Segoe UI" w:eastAsia="Times New Roman" w:hAnsi="Segoe UI" w:cs="Segoe UI"/>
              </w:rPr>
            </w:pPr>
            <w:r w:rsidRPr="003E228A">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val="restart"/>
          </w:tcPr>
          <w:p w:rsidR="0092048B" w:rsidRDefault="00492A4A" w:rsidP="00492A4A">
            <w:pPr>
              <w:jc w:val="center"/>
              <w:rPr>
                <w:rFonts w:ascii="Segoe UI" w:hAnsi="Segoe UI" w:cs="Segoe UI"/>
              </w:rPr>
            </w:pPr>
            <w:r w:rsidRPr="003E228A">
              <w:rPr>
                <w:rFonts w:ascii="Segoe UI" w:hAnsi="Segoe UI" w:cs="Segoe UI"/>
              </w:rPr>
              <w:t xml:space="preserve">State benefit requirements </w:t>
            </w:r>
          </w:p>
          <w:p w:rsidR="0092048B" w:rsidRDefault="0092048B" w:rsidP="00492A4A">
            <w:pPr>
              <w:jc w:val="center"/>
              <w:rPr>
                <w:rFonts w:ascii="Segoe UI" w:hAnsi="Segoe UI" w:cs="Segoe UI"/>
              </w:rPr>
            </w:pPr>
          </w:p>
          <w:p w:rsidR="0016160A" w:rsidRDefault="0016160A" w:rsidP="00492A4A">
            <w:pPr>
              <w:jc w:val="center"/>
              <w:rPr>
                <w:rFonts w:ascii="Segoe UI" w:hAnsi="Segoe UI" w:cs="Segoe UI"/>
              </w:rPr>
            </w:pPr>
          </w:p>
          <w:p w:rsidR="00492A4A" w:rsidRPr="003E228A" w:rsidRDefault="00492A4A" w:rsidP="0092048B">
            <w:pPr>
              <w:jc w:val="center"/>
              <w:rPr>
                <w:rFonts w:ascii="Segoe UI" w:hAnsi="Segoe UI" w:cs="Segoe UI"/>
              </w:rPr>
            </w:pPr>
          </w:p>
        </w:tc>
        <w:tc>
          <w:tcPr>
            <w:tcW w:w="1584" w:type="dxa"/>
            <w:tcBorders>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48.44.440; 48.43.176;</w:t>
            </w:r>
          </w:p>
        </w:tc>
        <w:tc>
          <w:tcPr>
            <w:tcW w:w="7200" w:type="dxa"/>
            <w:tcBorders>
              <w:bottom w:val="nil"/>
            </w:tcBorders>
          </w:tcPr>
          <w:p w:rsidR="00492A4A" w:rsidRPr="003E228A" w:rsidRDefault="00492A4A" w:rsidP="00492A4A">
            <w:pPr>
              <w:rPr>
                <w:rFonts w:ascii="Segoe UI" w:hAnsi="Segoe UI" w:cs="Segoe UI"/>
              </w:rPr>
            </w:pPr>
            <w:r w:rsidRPr="003E228A">
              <w:rPr>
                <w:rFonts w:ascii="Segoe UI" w:hAnsi="Segoe UI" w:cs="Segoe UI"/>
              </w:rPr>
              <w:t>State benefit requirements classified to the prescription drug services category include:</w:t>
            </w:r>
          </w:p>
          <w:p w:rsidR="00492A4A" w:rsidRPr="0092048B" w:rsidRDefault="00492A4A" w:rsidP="0092048B">
            <w:pPr>
              <w:pStyle w:val="ListParagraph"/>
              <w:numPr>
                <w:ilvl w:val="0"/>
                <w:numId w:val="1"/>
              </w:numPr>
              <w:ind w:left="221" w:hanging="221"/>
              <w:rPr>
                <w:rFonts w:ascii="Segoe UI" w:hAnsi="Segoe UI" w:cs="Segoe UI"/>
              </w:rPr>
            </w:pPr>
            <w:r w:rsidRPr="003E228A">
              <w:rPr>
                <w:rFonts w:ascii="Segoe UI" w:hAnsi="Segoe UI" w:cs="Segoe UI"/>
              </w:rPr>
              <w:t>Medical foods to treat inborn errors of metabo</w:t>
            </w:r>
            <w:r w:rsidR="0092048B">
              <w:rPr>
                <w:rFonts w:ascii="Segoe UI" w:hAnsi="Segoe UI" w:cs="Segoe UI"/>
              </w:rPr>
              <w:t>lism</w:t>
            </w:r>
            <w:r w:rsidR="0092048B" w:rsidRPr="003E228A">
              <w:rPr>
                <w:rFonts w:ascii="Segoe UI" w:hAnsi="Segoe UI" w:cs="Segoe UI"/>
              </w:rPr>
              <w:t xml:space="preserve"> </w:t>
            </w:r>
            <w:r w:rsidR="0092048B">
              <w:rPr>
                <w:rFonts w:ascii="Segoe UI" w:hAnsi="Segoe UI" w:cs="Segoe UI"/>
              </w:rPr>
              <w:t>(</w:t>
            </w:r>
            <w:r w:rsidR="0092048B" w:rsidRPr="003E228A">
              <w:rPr>
                <w:rFonts w:ascii="Segoe UI" w:hAnsi="Segoe UI" w:cs="Segoe UI"/>
              </w:rPr>
              <w:t>WAC 284-43-5642(6)(d)(i)</w:t>
            </w:r>
            <w:r w:rsidR="0092048B">
              <w:rPr>
                <w:rFonts w:ascii="Segoe UI" w:hAnsi="Segoe UI" w:cs="Segoe UI"/>
              </w:rPr>
              <w:t>);</w:t>
            </w:r>
          </w:p>
        </w:tc>
        <w:tc>
          <w:tcPr>
            <w:tcW w:w="1440" w:type="dxa"/>
            <w:tcBorders>
              <w:bottom w:val="nil"/>
            </w:tcBorders>
          </w:tcPr>
          <w:p w:rsidR="00492A4A" w:rsidRPr="003E228A" w:rsidRDefault="00492A4A" w:rsidP="00492A4A">
            <w:pPr>
              <w:jc w:val="center"/>
              <w:rPr>
                <w:rFonts w:ascii="Segoe UI" w:hAnsi="Segoe UI" w:cs="Segoe UI"/>
              </w:rPr>
            </w:pPr>
          </w:p>
        </w:tc>
        <w:tc>
          <w:tcPr>
            <w:tcW w:w="1440" w:type="dxa"/>
            <w:tcBorders>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48.44.315;  WAC 284-43-5642(6)(d)(ii)</w:t>
            </w:r>
          </w:p>
        </w:tc>
        <w:tc>
          <w:tcPr>
            <w:tcW w:w="7200" w:type="dxa"/>
            <w:tcBorders>
              <w:top w:val="nil"/>
              <w:bottom w:val="nil"/>
            </w:tcBorders>
          </w:tcPr>
          <w:p w:rsidR="00492A4A" w:rsidRPr="003E228A" w:rsidRDefault="00492A4A" w:rsidP="00492A4A">
            <w:pPr>
              <w:pStyle w:val="ListParagraph"/>
              <w:numPr>
                <w:ilvl w:val="0"/>
                <w:numId w:val="1"/>
              </w:numPr>
              <w:ind w:left="221" w:hanging="221"/>
              <w:rPr>
                <w:rFonts w:ascii="Segoe UI" w:hAnsi="Segoe UI" w:cs="Segoe UI"/>
              </w:rPr>
            </w:pPr>
            <w:r w:rsidRPr="003E228A">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nil"/>
              <w:bottom w:val="nil"/>
            </w:tcBorders>
          </w:tcPr>
          <w:p w:rsidR="00492A4A" w:rsidRPr="003E228A" w:rsidRDefault="00492A4A" w:rsidP="00492A4A">
            <w:pPr>
              <w:jc w:val="center"/>
              <w:rPr>
                <w:rFonts w:ascii="Segoe UI" w:hAnsi="Segoe UI" w:cs="Segoe UI"/>
              </w:rPr>
            </w:pPr>
          </w:p>
        </w:tc>
        <w:tc>
          <w:tcPr>
            <w:tcW w:w="1440" w:type="dxa"/>
            <w:tcBorders>
              <w:top w:val="nil"/>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3E228A" w:rsidRDefault="00492A4A" w:rsidP="0092048B">
            <w:pPr>
              <w:ind w:left="-90" w:right="-72"/>
              <w:jc w:val="center"/>
              <w:rPr>
                <w:rFonts w:ascii="Segoe UI" w:hAnsi="Segoe UI" w:cs="Segoe UI"/>
              </w:rPr>
            </w:pPr>
            <w:r w:rsidRPr="003E228A">
              <w:rPr>
                <w:rFonts w:ascii="Segoe UI" w:hAnsi="Segoe UI" w:cs="Segoe UI"/>
              </w:rPr>
              <w:t>48.44.341;  WAC 284-43-5642(6)(d)(iii)</w:t>
            </w:r>
          </w:p>
        </w:tc>
        <w:tc>
          <w:tcPr>
            <w:tcW w:w="7200" w:type="dxa"/>
            <w:tcBorders>
              <w:top w:val="nil"/>
              <w:bottom w:val="single" w:sz="4" w:space="0" w:color="auto"/>
            </w:tcBorders>
          </w:tcPr>
          <w:p w:rsidR="00492A4A" w:rsidRPr="003E228A" w:rsidRDefault="00492A4A" w:rsidP="00492A4A">
            <w:pPr>
              <w:pStyle w:val="ListParagraph"/>
              <w:numPr>
                <w:ilvl w:val="0"/>
                <w:numId w:val="1"/>
              </w:numPr>
              <w:ind w:left="221" w:hanging="221"/>
              <w:rPr>
                <w:rFonts w:ascii="Segoe UI" w:hAnsi="Segoe UI" w:cs="Segoe UI"/>
              </w:rPr>
            </w:pPr>
            <w:r w:rsidRPr="003E228A">
              <w:rPr>
                <w:rFonts w:ascii="Segoe UI" w:hAnsi="Segoe UI" w:cs="Segoe UI"/>
              </w:rPr>
              <w:t>Mental health prescription drugs to the extent not covered under the hospitalization or skilled nursing facility services, or mental health and substance use disorders categories.</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val="restart"/>
          </w:tcPr>
          <w:p w:rsidR="00492A4A" w:rsidRDefault="00492A4A" w:rsidP="00492A4A">
            <w:pPr>
              <w:jc w:val="center"/>
              <w:rPr>
                <w:rFonts w:ascii="Segoe UI" w:hAnsi="Segoe UI" w:cs="Segoe UI"/>
              </w:rPr>
            </w:pPr>
            <w:r w:rsidRPr="003E228A">
              <w:rPr>
                <w:rFonts w:ascii="Segoe UI" w:hAnsi="Segoe UI" w:cs="Segoe UI"/>
              </w:rPr>
              <w:t>Formulary</w:t>
            </w:r>
          </w:p>
          <w:p w:rsidR="00432DC2" w:rsidRDefault="00432DC2" w:rsidP="00492A4A">
            <w:pPr>
              <w:jc w:val="center"/>
              <w:rPr>
                <w:rFonts w:ascii="Segoe UI" w:hAnsi="Segoe UI" w:cs="Segoe UI"/>
              </w:rPr>
            </w:pPr>
          </w:p>
          <w:p w:rsidR="00432DC2" w:rsidRDefault="00432DC2" w:rsidP="00492A4A">
            <w:pPr>
              <w:jc w:val="center"/>
              <w:rPr>
                <w:rFonts w:ascii="Segoe UI" w:hAnsi="Segoe UI" w:cs="Segoe UI"/>
              </w:rPr>
            </w:pPr>
          </w:p>
          <w:p w:rsidR="00432DC2" w:rsidRDefault="00432DC2" w:rsidP="00492A4A">
            <w:pPr>
              <w:jc w:val="center"/>
              <w:rPr>
                <w:rFonts w:ascii="Segoe UI" w:hAnsi="Segoe UI" w:cs="Segoe UI"/>
              </w:rPr>
            </w:pPr>
          </w:p>
          <w:p w:rsidR="00432DC2" w:rsidRDefault="00432DC2" w:rsidP="00492A4A">
            <w:pPr>
              <w:jc w:val="center"/>
              <w:rPr>
                <w:rFonts w:ascii="Segoe UI" w:hAnsi="Segoe UI" w:cs="Segoe UI"/>
              </w:rPr>
            </w:pPr>
          </w:p>
          <w:p w:rsidR="00432DC2" w:rsidRDefault="00432DC2" w:rsidP="00492A4A">
            <w:pPr>
              <w:jc w:val="center"/>
              <w:rPr>
                <w:rFonts w:ascii="Segoe UI" w:hAnsi="Segoe UI" w:cs="Segoe UI"/>
              </w:rPr>
            </w:pPr>
          </w:p>
          <w:p w:rsidR="00432DC2" w:rsidRDefault="00432DC2" w:rsidP="00492A4A">
            <w:pPr>
              <w:jc w:val="center"/>
              <w:rPr>
                <w:rFonts w:ascii="Segoe UI" w:hAnsi="Segoe UI" w:cs="Segoe UI"/>
              </w:rPr>
            </w:pPr>
          </w:p>
          <w:p w:rsidR="00432DC2" w:rsidRDefault="00432DC2" w:rsidP="00492A4A">
            <w:pPr>
              <w:jc w:val="center"/>
              <w:rPr>
                <w:rFonts w:ascii="Segoe UI" w:hAnsi="Segoe UI" w:cs="Segoe UI"/>
              </w:rPr>
            </w:pPr>
            <w:r>
              <w:rPr>
                <w:rFonts w:ascii="Segoe UI" w:hAnsi="Segoe UI" w:cs="Segoe UI"/>
              </w:rPr>
              <w:t>Formulary (Cont’d)</w:t>
            </w:r>
          </w:p>
          <w:p w:rsidR="00432DC2" w:rsidRPr="003E228A" w:rsidRDefault="00432DC2" w:rsidP="00432DC2">
            <w:pPr>
              <w:rPr>
                <w:rFonts w:ascii="Segoe UI" w:hAnsi="Segoe UI" w:cs="Segoe UI"/>
              </w:rPr>
            </w:pPr>
          </w:p>
        </w:tc>
        <w:tc>
          <w:tcPr>
            <w:tcW w:w="1584" w:type="dxa"/>
            <w:tcBorders>
              <w:bottom w:val="nil"/>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284-43-5642(6)(e)</w:t>
            </w:r>
          </w:p>
        </w:tc>
        <w:tc>
          <w:tcPr>
            <w:tcW w:w="7200" w:type="dxa"/>
            <w:tcBorders>
              <w:bottom w:val="nil"/>
            </w:tcBorders>
          </w:tcPr>
          <w:p w:rsidR="00492A4A" w:rsidRPr="003E228A" w:rsidRDefault="00492A4A" w:rsidP="00492A4A">
            <w:pPr>
              <w:pStyle w:val="ListParagraph"/>
              <w:numPr>
                <w:ilvl w:val="0"/>
                <w:numId w:val="1"/>
              </w:numPr>
              <w:ind w:left="216" w:hanging="216"/>
              <w:rPr>
                <w:rFonts w:ascii="Segoe UI" w:hAnsi="Segoe UI" w:cs="Segoe UI"/>
              </w:rPr>
            </w:pPr>
            <w:r w:rsidRPr="003E228A">
              <w:rPr>
                <w:rFonts w:ascii="Segoe UI" w:hAnsi="Segoe UI" w:cs="Segoe UI"/>
              </w:rPr>
              <w:t>An issuer's formulary is part of the prescription drug services category. The formulary filed with the commissioner must be substantially equal to the base benchmark plan formulary, both as to U.S. Pharmacopoeia therapeutic category and classes covered and number of drugs in each class. If the base benchmark plan formulary does not cover at least one drug in a category or class, an issuer must include at least one drug in the uncovered category or class.</w:t>
            </w:r>
          </w:p>
        </w:tc>
        <w:tc>
          <w:tcPr>
            <w:tcW w:w="1440" w:type="dxa"/>
            <w:tcBorders>
              <w:bottom w:val="nil"/>
            </w:tcBorders>
          </w:tcPr>
          <w:p w:rsidR="00492A4A" w:rsidRPr="003E228A" w:rsidRDefault="00492A4A" w:rsidP="00492A4A">
            <w:pPr>
              <w:jc w:val="center"/>
              <w:rPr>
                <w:rFonts w:ascii="Segoe UI" w:hAnsi="Segoe UI" w:cs="Segoe UI"/>
              </w:rPr>
            </w:pPr>
          </w:p>
        </w:tc>
        <w:tc>
          <w:tcPr>
            <w:tcW w:w="1440" w:type="dxa"/>
            <w:tcBorders>
              <w:bottom w:val="nil"/>
            </w:tcBorders>
          </w:tcPr>
          <w:p w:rsidR="00492A4A" w:rsidRPr="003E228A" w:rsidRDefault="00492A4A" w:rsidP="00492A4A">
            <w:pPr>
              <w:jc w:val="center"/>
              <w:rPr>
                <w:rFonts w:ascii="Segoe UI" w:hAnsi="Segoe UI" w:cs="Segoe UI"/>
              </w:rPr>
            </w:pPr>
          </w:p>
        </w:tc>
      </w:tr>
      <w:tr w:rsidR="00492A4A" w:rsidRPr="003E228A" w:rsidTr="00E34575">
        <w:tc>
          <w:tcPr>
            <w:tcW w:w="1728" w:type="dxa"/>
            <w:vMerge/>
          </w:tcPr>
          <w:p w:rsidR="00492A4A" w:rsidRPr="003E228A" w:rsidRDefault="00492A4A" w:rsidP="00492A4A">
            <w:pPr>
              <w:jc w:val="center"/>
              <w:rPr>
                <w:rFonts w:ascii="Segoe UI" w:hAnsi="Segoe UI" w:cs="Segoe UI"/>
              </w:rPr>
            </w:pPr>
          </w:p>
        </w:tc>
        <w:tc>
          <w:tcPr>
            <w:tcW w:w="1584" w:type="dxa"/>
            <w:vMerge/>
          </w:tcPr>
          <w:p w:rsidR="00492A4A" w:rsidRPr="003E228A" w:rsidRDefault="00492A4A" w:rsidP="00492A4A">
            <w:pPr>
              <w:jc w:val="center"/>
              <w:rPr>
                <w:rFonts w:ascii="Segoe UI" w:hAnsi="Segoe UI" w:cs="Segoe UI"/>
              </w:rPr>
            </w:pPr>
          </w:p>
        </w:tc>
        <w:tc>
          <w:tcPr>
            <w:tcW w:w="1584" w:type="dxa"/>
            <w:tcBorders>
              <w:top w:val="nil"/>
              <w:bottom w:val="single" w:sz="4" w:space="0" w:color="auto"/>
            </w:tcBorders>
          </w:tcPr>
          <w:p w:rsidR="00492A4A" w:rsidRPr="003E228A" w:rsidRDefault="00492A4A" w:rsidP="0092048B">
            <w:pPr>
              <w:ind w:left="-90" w:right="-72"/>
              <w:jc w:val="center"/>
              <w:rPr>
                <w:rFonts w:ascii="Segoe UI" w:hAnsi="Segoe UI" w:cs="Segoe UI"/>
              </w:rPr>
            </w:pPr>
            <w:r w:rsidRPr="003E228A">
              <w:rPr>
                <w:rFonts w:ascii="Segoe UI" w:hAnsi="Segoe UI" w:cs="Segoe UI"/>
              </w:rPr>
              <w:t>WAC 284-43-5642(6)(e)(i)</w:t>
            </w:r>
          </w:p>
        </w:tc>
        <w:tc>
          <w:tcPr>
            <w:tcW w:w="7200" w:type="dxa"/>
            <w:tcBorders>
              <w:top w:val="nil"/>
              <w:bottom w:val="single" w:sz="4" w:space="0" w:color="auto"/>
            </w:tcBorders>
          </w:tcPr>
          <w:p w:rsidR="00492A4A" w:rsidRPr="003E228A" w:rsidRDefault="00492A4A" w:rsidP="00492A4A">
            <w:pPr>
              <w:pStyle w:val="ListParagraph"/>
              <w:numPr>
                <w:ilvl w:val="1"/>
                <w:numId w:val="1"/>
              </w:numPr>
              <w:ind w:left="576"/>
              <w:rPr>
                <w:rFonts w:ascii="Segoe UI" w:hAnsi="Segoe UI" w:cs="Segoe UI"/>
              </w:rPr>
            </w:pPr>
            <w:r w:rsidRPr="003E228A">
              <w:rPr>
                <w:rFonts w:ascii="Segoe UI" w:hAnsi="Segoe UI" w:cs="Segoe UI"/>
              </w:rPr>
              <w:t>An issuer's formulary does not have to be substantially equal to the base benchmark plan formulary in terms of formulary placement.</w:t>
            </w: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c>
          <w:tcPr>
            <w:tcW w:w="1440" w:type="dxa"/>
            <w:tcBorders>
              <w:top w:val="nil"/>
              <w:bottom w:val="single" w:sz="4" w:space="0" w:color="auto"/>
            </w:tcBorders>
          </w:tcPr>
          <w:p w:rsidR="00492A4A" w:rsidRPr="003E228A" w:rsidRDefault="00492A4A" w:rsidP="00492A4A">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tcPr>
          <w:p w:rsidR="0092048B" w:rsidRPr="003E228A" w:rsidRDefault="0092048B" w:rsidP="0092048B">
            <w:pPr>
              <w:jc w:val="center"/>
              <w:rPr>
                <w:rFonts w:ascii="Segoe UI" w:hAnsi="Segoe UI" w:cs="Segoe UI"/>
              </w:rPr>
            </w:pPr>
            <w:r w:rsidRPr="003E228A">
              <w:rPr>
                <w:rFonts w:ascii="Segoe UI" w:hAnsi="Segoe UI" w:cs="Segoe UI"/>
              </w:rPr>
              <w:t>Emergency Fill</w:t>
            </w:r>
          </w:p>
        </w:tc>
        <w:tc>
          <w:tcPr>
            <w:tcW w:w="1584" w:type="dxa"/>
            <w:tcBorders>
              <w:top w:val="nil"/>
              <w:bottom w:val="single" w:sz="4" w:space="0" w:color="auto"/>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284-43-5170(1)(c)</w:t>
            </w:r>
          </w:p>
        </w:tc>
        <w:tc>
          <w:tcPr>
            <w:tcW w:w="7200" w:type="dxa"/>
            <w:tcBorders>
              <w:top w:val="nil"/>
              <w:bottom w:val="single" w:sz="4" w:space="0" w:color="auto"/>
            </w:tcBorders>
          </w:tcPr>
          <w:p w:rsidR="0092048B" w:rsidRPr="00577383" w:rsidRDefault="0092048B" w:rsidP="0092048B">
            <w:pPr>
              <w:rPr>
                <w:rFonts w:ascii="Segoe UI" w:hAnsi="Segoe UI" w:cs="Segoe UI"/>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requriements, for an emergency fill.</w:t>
            </w: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val="restart"/>
          </w:tcPr>
          <w:p w:rsidR="0092048B" w:rsidRPr="003E228A" w:rsidRDefault="0092048B" w:rsidP="0092048B">
            <w:pPr>
              <w:jc w:val="center"/>
              <w:rPr>
                <w:rFonts w:ascii="Segoe UI" w:hAnsi="Segoe UI" w:cs="Segoe UI"/>
              </w:rPr>
            </w:pPr>
            <w:r w:rsidRPr="003E228A">
              <w:rPr>
                <w:rFonts w:ascii="Segoe UI" w:hAnsi="Segoe UI" w:cs="Segoe UI"/>
              </w:rPr>
              <w:t>Drug Exception/</w:t>
            </w:r>
          </w:p>
          <w:p w:rsidR="0092048B" w:rsidRPr="003E228A" w:rsidRDefault="0092048B" w:rsidP="0092048B">
            <w:pPr>
              <w:jc w:val="center"/>
              <w:rPr>
                <w:rFonts w:ascii="Segoe UI" w:hAnsi="Segoe UI" w:cs="Segoe UI"/>
              </w:rPr>
            </w:pPr>
            <w:r w:rsidRPr="003E228A">
              <w:rPr>
                <w:rFonts w:ascii="Segoe UI" w:hAnsi="Segoe UI" w:cs="Segoe UI"/>
              </w:rPr>
              <w:t>Substituion Process</w:t>
            </w: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432DC2" w:rsidP="0092048B">
            <w:pPr>
              <w:jc w:val="center"/>
              <w:rPr>
                <w:rFonts w:ascii="Segoe UI" w:hAnsi="Segoe UI" w:cs="Segoe UI"/>
              </w:rPr>
            </w:pPr>
            <w:r>
              <w:rPr>
                <w:rFonts w:ascii="Segoe UI" w:hAnsi="Segoe UI" w:cs="Segoe UI"/>
              </w:rPr>
              <w:t>Drug Exception / Substitution Process (Cont’d)</w:t>
            </w: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Default="0092048B"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Default="00432DC2" w:rsidP="0092048B">
            <w:pPr>
              <w:jc w:val="center"/>
              <w:rPr>
                <w:rFonts w:ascii="Segoe UI" w:hAnsi="Segoe UI" w:cs="Segoe UI"/>
              </w:rPr>
            </w:pPr>
          </w:p>
          <w:p w:rsidR="00432DC2" w:rsidRPr="003E228A" w:rsidRDefault="00432DC2" w:rsidP="0092048B">
            <w:pPr>
              <w:jc w:val="center"/>
              <w:rPr>
                <w:rFonts w:ascii="Segoe UI" w:hAnsi="Segoe UI" w:cs="Segoe UI"/>
              </w:rPr>
            </w:pPr>
            <w:r>
              <w:rPr>
                <w:rFonts w:ascii="Segoe UI" w:hAnsi="Segoe UI" w:cs="Segoe UI"/>
              </w:rPr>
              <w:t>Drug Exception / Substitution Process (Cont’d)</w:t>
            </w:r>
          </w:p>
        </w:tc>
        <w:tc>
          <w:tcPr>
            <w:tcW w:w="1584" w:type="dxa"/>
            <w:tcBorders>
              <w:top w:val="single" w:sz="4" w:space="0" w:color="auto"/>
              <w:bottom w:val="nil"/>
            </w:tcBorders>
          </w:tcPr>
          <w:p w:rsidR="0092048B" w:rsidRPr="003E228A" w:rsidRDefault="0092048B" w:rsidP="0092048B">
            <w:pPr>
              <w:ind w:left="-90" w:right="-72"/>
              <w:jc w:val="center"/>
              <w:rPr>
                <w:rFonts w:ascii="Segoe UI" w:eastAsia="Arial" w:hAnsi="Segoe UI" w:cs="Segoe UI"/>
                <w:spacing w:val="-6"/>
              </w:rPr>
            </w:pPr>
            <w:r w:rsidRPr="003E228A">
              <w:rPr>
                <w:rFonts w:ascii="Segoe UI" w:eastAsia="Arial" w:hAnsi="Segoe UI" w:cs="Segoe UI"/>
                <w:spacing w:val="-6"/>
              </w:rPr>
              <w:t>45 CFR 156.122(c)</w:t>
            </w:r>
          </w:p>
        </w:tc>
        <w:tc>
          <w:tcPr>
            <w:tcW w:w="7200" w:type="dxa"/>
            <w:tcBorders>
              <w:top w:val="single" w:sz="4" w:space="0" w:color="auto"/>
              <w:bottom w:val="nil"/>
            </w:tcBorders>
          </w:tcPr>
          <w:p w:rsidR="0092048B" w:rsidRPr="003E228A" w:rsidRDefault="0092048B" w:rsidP="0092048B">
            <w:pPr>
              <w:pStyle w:val="ListParagraph"/>
              <w:ind w:left="41"/>
              <w:rPr>
                <w:rFonts w:ascii="Segoe UI" w:hAnsi="Segoe UI" w:cs="Segoe UI"/>
              </w:rPr>
            </w:pPr>
            <w:r w:rsidRPr="003E228A">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eastAsia="Arial" w:hAnsi="Segoe UI" w:cs="Segoe UI"/>
                <w:spacing w:val="-6"/>
              </w:rPr>
              <w:t>45 CFR 156.122(c)</w:t>
            </w:r>
          </w:p>
        </w:tc>
        <w:tc>
          <w:tcPr>
            <w:tcW w:w="7200" w:type="dxa"/>
            <w:tcBorders>
              <w:top w:val="nil"/>
              <w:bottom w:val="nil"/>
            </w:tcBorders>
          </w:tcPr>
          <w:p w:rsidR="0092048B" w:rsidRPr="003E228A" w:rsidRDefault="0092048B" w:rsidP="0092048B">
            <w:pPr>
              <w:pStyle w:val="ListParagraph"/>
              <w:ind w:left="41"/>
              <w:rPr>
                <w:rFonts w:ascii="Segoe UI" w:hAnsi="Segoe UI" w:cs="Segoe UI"/>
              </w:rPr>
            </w:pPr>
            <w:r w:rsidRPr="003E228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284-43-51110(6)</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eastAsia="Arial" w:hAnsi="Segoe UI" w:cs="Segoe UI"/>
                <w:spacing w:val="-6"/>
              </w:rPr>
              <w:t>45 CFR 156.122(c)(1)(i)</w:t>
            </w:r>
          </w:p>
        </w:tc>
        <w:tc>
          <w:tcPr>
            <w:tcW w:w="7200" w:type="dxa"/>
            <w:tcBorders>
              <w:top w:val="nil"/>
              <w:bottom w:val="nil"/>
            </w:tcBorders>
          </w:tcPr>
          <w:p w:rsidR="0092048B" w:rsidRPr="003E228A" w:rsidRDefault="0092048B" w:rsidP="0092048B">
            <w:pPr>
              <w:pStyle w:val="NormalWeb"/>
              <w:numPr>
                <w:ilvl w:val="0"/>
                <w:numId w:val="1"/>
              </w:numPr>
              <w:ind w:left="197" w:hanging="197"/>
              <w:rPr>
                <w:rFonts w:ascii="Segoe UI" w:hAnsi="Segoe UI" w:cs="Segoe UI"/>
                <w:sz w:val="22"/>
                <w:szCs w:val="22"/>
              </w:rPr>
            </w:pPr>
            <w:r w:rsidRPr="003E228A">
              <w:rPr>
                <w:rFonts w:ascii="Segoe UI" w:hAnsi="Segoe UI" w:cs="Segoe UI"/>
                <w:iCs/>
                <w:sz w:val="22"/>
                <w:szCs w:val="22"/>
              </w:rPr>
              <w:t>Standard exception request:</w:t>
            </w:r>
            <w:r w:rsidRPr="003E228A">
              <w:rPr>
                <w:rFonts w:ascii="Segoe UI" w:hAnsi="Segoe UI" w:cs="Segoe UI"/>
                <w:sz w:val="22"/>
                <w:szCs w:val="22"/>
              </w:rPr>
              <w:t xml:space="preserve"> </w:t>
            </w:r>
          </w:p>
          <w:p w:rsidR="0092048B" w:rsidRPr="003E228A" w:rsidRDefault="0092048B" w:rsidP="0092048B">
            <w:pPr>
              <w:pStyle w:val="NormalWeb"/>
              <w:numPr>
                <w:ilvl w:val="1"/>
                <w:numId w:val="1"/>
              </w:numPr>
              <w:spacing w:before="0" w:beforeAutospacing="0" w:after="0" w:afterAutospacing="0"/>
              <w:ind w:left="562"/>
              <w:rPr>
                <w:rFonts w:ascii="Segoe UI" w:hAnsi="Segoe UI" w:cs="Segoe UI"/>
                <w:iCs/>
                <w:sz w:val="22"/>
                <w:szCs w:val="22"/>
              </w:rPr>
            </w:pPr>
            <w:r w:rsidRPr="003E228A">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eastAsia="Arial" w:hAnsi="Segoe UI" w:cs="Segoe UI"/>
                <w:spacing w:val="-6"/>
              </w:rPr>
            </w:pPr>
            <w:r w:rsidRPr="003E228A">
              <w:rPr>
                <w:rFonts w:ascii="Segoe UI" w:eastAsia="Arial" w:hAnsi="Segoe UI" w:cs="Segoe UI"/>
                <w:spacing w:val="-6"/>
              </w:rPr>
              <w:t>45 CFR 156.122</w:t>
            </w:r>
          </w:p>
          <w:p w:rsidR="0092048B" w:rsidRPr="003E228A" w:rsidRDefault="0092048B" w:rsidP="0092048B">
            <w:pPr>
              <w:ind w:left="-90" w:right="-72"/>
              <w:jc w:val="center"/>
              <w:rPr>
                <w:rFonts w:ascii="Segoe UI" w:hAnsi="Segoe UI" w:cs="Segoe UI"/>
              </w:rPr>
            </w:pPr>
            <w:r w:rsidRPr="003E228A">
              <w:rPr>
                <w:rFonts w:ascii="Segoe UI" w:eastAsia="Arial" w:hAnsi="Segoe UI" w:cs="Segoe UI"/>
                <w:spacing w:val="-6"/>
              </w:rPr>
              <w:t>(c)(1)(ii)</w:t>
            </w:r>
          </w:p>
        </w:tc>
        <w:tc>
          <w:tcPr>
            <w:tcW w:w="7200" w:type="dxa"/>
            <w:tcBorders>
              <w:top w:val="nil"/>
              <w:bottom w:val="nil"/>
            </w:tcBorders>
          </w:tcPr>
          <w:p w:rsidR="0092048B" w:rsidRPr="003E228A" w:rsidRDefault="0092048B" w:rsidP="0092048B">
            <w:pPr>
              <w:pStyle w:val="NormalWeb"/>
              <w:numPr>
                <w:ilvl w:val="1"/>
                <w:numId w:val="1"/>
              </w:numPr>
              <w:spacing w:before="0" w:beforeAutospacing="0" w:after="0" w:afterAutospacing="0"/>
              <w:ind w:left="562"/>
              <w:rPr>
                <w:rFonts w:ascii="Segoe UI" w:hAnsi="Segoe UI" w:cs="Segoe UI"/>
                <w:iCs/>
                <w:sz w:val="22"/>
                <w:szCs w:val="22"/>
              </w:rPr>
            </w:pPr>
            <w:r w:rsidRPr="003E228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eastAsia="Arial" w:hAnsi="Segoe UI" w:cs="Segoe UI"/>
                <w:spacing w:val="-6"/>
              </w:rPr>
            </w:pPr>
            <w:r w:rsidRPr="003E228A">
              <w:rPr>
                <w:rFonts w:ascii="Segoe UI" w:eastAsia="Arial" w:hAnsi="Segoe UI" w:cs="Segoe UI"/>
                <w:spacing w:val="-6"/>
              </w:rPr>
              <w:t>45 CFR 156.122</w:t>
            </w:r>
          </w:p>
          <w:p w:rsidR="0092048B" w:rsidRPr="003E228A" w:rsidRDefault="0092048B" w:rsidP="0092048B">
            <w:pPr>
              <w:ind w:left="-90" w:right="-72"/>
              <w:jc w:val="center"/>
              <w:rPr>
                <w:rFonts w:ascii="Segoe UI" w:hAnsi="Segoe UI" w:cs="Segoe UI"/>
              </w:rPr>
            </w:pPr>
            <w:r w:rsidRPr="003E228A">
              <w:rPr>
                <w:rFonts w:ascii="Segoe UI" w:eastAsia="Arial" w:hAnsi="Segoe UI" w:cs="Segoe UI"/>
                <w:spacing w:val="-6"/>
              </w:rPr>
              <w:t>(c)(1)(iii)</w:t>
            </w:r>
          </w:p>
        </w:tc>
        <w:tc>
          <w:tcPr>
            <w:tcW w:w="7200" w:type="dxa"/>
            <w:tcBorders>
              <w:top w:val="nil"/>
              <w:bottom w:val="nil"/>
            </w:tcBorders>
          </w:tcPr>
          <w:p w:rsidR="0092048B" w:rsidRPr="003E228A" w:rsidRDefault="0092048B" w:rsidP="0092048B">
            <w:pPr>
              <w:pStyle w:val="NormalWeb"/>
              <w:numPr>
                <w:ilvl w:val="1"/>
                <w:numId w:val="1"/>
              </w:numPr>
              <w:spacing w:before="0" w:beforeAutospacing="0" w:after="0" w:afterAutospacing="0"/>
              <w:ind w:left="562"/>
              <w:rPr>
                <w:rFonts w:ascii="Segoe UI" w:hAnsi="Segoe UI" w:cs="Segoe UI"/>
                <w:sz w:val="22"/>
                <w:szCs w:val="22"/>
              </w:rPr>
            </w:pPr>
            <w:r w:rsidRPr="003E228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w:t>
            </w:r>
          </w:p>
          <w:p w:rsidR="0092048B" w:rsidRPr="003E228A" w:rsidRDefault="0092048B" w:rsidP="0092048B">
            <w:pPr>
              <w:ind w:left="-90" w:right="-72"/>
              <w:jc w:val="center"/>
              <w:rPr>
                <w:rFonts w:ascii="Segoe UI" w:hAnsi="Segoe UI" w:cs="Segoe UI"/>
              </w:rPr>
            </w:pPr>
            <w:r w:rsidRPr="003E228A">
              <w:rPr>
                <w:rFonts w:ascii="Segoe UI" w:hAnsi="Segoe UI" w:cs="Segoe UI"/>
              </w:rPr>
              <w:t>156.122(c)(2)(i)</w:t>
            </w:r>
          </w:p>
        </w:tc>
        <w:tc>
          <w:tcPr>
            <w:tcW w:w="7200" w:type="dxa"/>
            <w:tcBorders>
              <w:top w:val="nil"/>
              <w:bottom w:val="nil"/>
            </w:tcBorders>
          </w:tcPr>
          <w:p w:rsidR="0092048B" w:rsidRPr="003E228A" w:rsidRDefault="0092048B" w:rsidP="0092048B">
            <w:pPr>
              <w:pStyle w:val="NormalWeb"/>
              <w:numPr>
                <w:ilvl w:val="0"/>
                <w:numId w:val="1"/>
              </w:numPr>
              <w:ind w:left="197" w:hanging="197"/>
              <w:rPr>
                <w:rFonts w:ascii="Segoe UI" w:hAnsi="Segoe UI" w:cs="Segoe UI"/>
                <w:sz w:val="22"/>
                <w:szCs w:val="22"/>
              </w:rPr>
            </w:pPr>
            <w:r w:rsidRPr="003E228A">
              <w:rPr>
                <w:rFonts w:ascii="Segoe UI" w:hAnsi="Segoe UI" w:cs="Segoe UI"/>
                <w:iCs/>
                <w:sz w:val="22"/>
                <w:szCs w:val="22"/>
              </w:rPr>
              <w:t>Expedited exception request:</w:t>
            </w:r>
            <w:r w:rsidRPr="003E228A">
              <w:rPr>
                <w:rFonts w:ascii="Segoe UI" w:hAnsi="Segoe UI" w:cs="Segoe UI"/>
                <w:sz w:val="22"/>
                <w:szCs w:val="22"/>
              </w:rPr>
              <w:t xml:space="preserve"> </w:t>
            </w:r>
          </w:p>
          <w:p w:rsidR="0092048B" w:rsidRPr="003E228A" w:rsidRDefault="0092048B" w:rsidP="0092048B">
            <w:pPr>
              <w:pStyle w:val="NormalWeb"/>
              <w:numPr>
                <w:ilvl w:val="1"/>
                <w:numId w:val="1"/>
              </w:numPr>
              <w:spacing w:before="0" w:beforeAutospacing="0" w:after="0" w:afterAutospacing="0"/>
              <w:ind w:left="562"/>
              <w:rPr>
                <w:rFonts w:ascii="Segoe UI" w:hAnsi="Segoe UI" w:cs="Segoe UI"/>
                <w:sz w:val="22"/>
                <w:szCs w:val="22"/>
              </w:rPr>
            </w:pPr>
            <w:r w:rsidRPr="003E228A">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156.122(c)(2)(ii)</w:t>
            </w:r>
          </w:p>
        </w:tc>
        <w:tc>
          <w:tcPr>
            <w:tcW w:w="7200" w:type="dxa"/>
            <w:tcBorders>
              <w:top w:val="nil"/>
              <w:bottom w:val="nil"/>
            </w:tcBorders>
          </w:tcPr>
          <w:p w:rsidR="0092048B" w:rsidRPr="003E228A" w:rsidRDefault="0092048B" w:rsidP="0092048B">
            <w:pPr>
              <w:pStyle w:val="NormalWeb"/>
              <w:numPr>
                <w:ilvl w:val="1"/>
                <w:numId w:val="1"/>
              </w:numPr>
              <w:spacing w:before="0" w:beforeAutospacing="0" w:after="0" w:afterAutospacing="0"/>
              <w:ind w:left="557"/>
              <w:rPr>
                <w:rFonts w:ascii="Segoe UI" w:hAnsi="Segoe UI" w:cs="Segoe UI"/>
                <w:sz w:val="22"/>
                <w:szCs w:val="22"/>
              </w:rPr>
            </w:pPr>
            <w:r w:rsidRPr="003E228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w:t>
            </w:r>
          </w:p>
          <w:p w:rsidR="0092048B" w:rsidRPr="003E228A" w:rsidRDefault="0092048B" w:rsidP="0092048B">
            <w:pPr>
              <w:ind w:left="-90" w:right="-72"/>
              <w:jc w:val="center"/>
              <w:rPr>
                <w:rFonts w:ascii="Segoe UI" w:hAnsi="Segoe UI" w:cs="Segoe UI"/>
              </w:rPr>
            </w:pPr>
            <w:r w:rsidRPr="003E228A">
              <w:rPr>
                <w:rFonts w:ascii="Segoe UI" w:hAnsi="Segoe UI" w:cs="Segoe UI"/>
              </w:rPr>
              <w:t>(c)(2)(iii)</w:t>
            </w:r>
          </w:p>
        </w:tc>
        <w:tc>
          <w:tcPr>
            <w:tcW w:w="7200" w:type="dxa"/>
            <w:tcBorders>
              <w:top w:val="nil"/>
              <w:bottom w:val="nil"/>
            </w:tcBorders>
          </w:tcPr>
          <w:p w:rsidR="0092048B" w:rsidRPr="003E228A" w:rsidRDefault="0092048B" w:rsidP="0092048B">
            <w:pPr>
              <w:pStyle w:val="NormalWeb"/>
              <w:numPr>
                <w:ilvl w:val="1"/>
                <w:numId w:val="1"/>
              </w:numPr>
              <w:spacing w:before="0" w:beforeAutospacing="0" w:after="0" w:afterAutospacing="0"/>
              <w:ind w:left="562"/>
              <w:rPr>
                <w:rFonts w:ascii="Segoe UI" w:hAnsi="Segoe UI" w:cs="Segoe UI"/>
                <w:sz w:val="22"/>
                <w:szCs w:val="22"/>
              </w:rPr>
            </w:pPr>
            <w:r w:rsidRPr="003E228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(c)(2)(iv)</w:t>
            </w:r>
          </w:p>
        </w:tc>
        <w:tc>
          <w:tcPr>
            <w:tcW w:w="7200" w:type="dxa"/>
            <w:tcBorders>
              <w:top w:val="nil"/>
              <w:bottom w:val="nil"/>
            </w:tcBorders>
          </w:tcPr>
          <w:p w:rsidR="0092048B" w:rsidRPr="003E228A" w:rsidRDefault="0092048B" w:rsidP="0092048B">
            <w:pPr>
              <w:pStyle w:val="NormalWeb"/>
              <w:numPr>
                <w:ilvl w:val="1"/>
                <w:numId w:val="1"/>
              </w:numPr>
              <w:spacing w:before="0" w:beforeAutospacing="0" w:after="0" w:afterAutospacing="0"/>
              <w:ind w:left="562"/>
              <w:rPr>
                <w:rFonts w:ascii="Segoe UI" w:hAnsi="Segoe UI" w:cs="Segoe UI"/>
                <w:sz w:val="22"/>
                <w:szCs w:val="22"/>
              </w:rPr>
            </w:pPr>
            <w:r w:rsidRPr="003E228A">
              <w:rPr>
                <w:rFonts w:ascii="Segoe UI" w:hAnsi="Segoe UI" w:cs="Segoe UI"/>
                <w:sz w:val="22"/>
                <w:szCs w:val="22"/>
              </w:rPr>
              <w:t>If exception is granted, plan must provide coverage of the non-formulary drug for the duration of the exigency. WAC 284-43-5080(3)(c)(ii)</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156.122(c)(3)(i)</w:t>
            </w:r>
          </w:p>
        </w:tc>
        <w:tc>
          <w:tcPr>
            <w:tcW w:w="7200" w:type="dxa"/>
            <w:tcBorders>
              <w:top w:val="nil"/>
              <w:bottom w:val="nil"/>
            </w:tcBorders>
          </w:tcPr>
          <w:p w:rsidR="0092048B" w:rsidRPr="003E228A" w:rsidRDefault="0092048B" w:rsidP="0092048B">
            <w:pPr>
              <w:pStyle w:val="NormalWeb"/>
              <w:numPr>
                <w:ilvl w:val="0"/>
                <w:numId w:val="1"/>
              </w:numPr>
              <w:ind w:left="197" w:hanging="197"/>
              <w:rPr>
                <w:rFonts w:ascii="Segoe UI" w:hAnsi="Segoe UI" w:cs="Segoe UI"/>
                <w:sz w:val="22"/>
                <w:szCs w:val="22"/>
              </w:rPr>
            </w:pPr>
            <w:r w:rsidRPr="003E228A">
              <w:rPr>
                <w:rFonts w:ascii="Segoe UI" w:hAnsi="Segoe UI" w:cs="Segoe UI"/>
                <w:iCs/>
                <w:sz w:val="22"/>
                <w:szCs w:val="22"/>
              </w:rPr>
              <w:t>External exception request review.</w:t>
            </w:r>
            <w:r w:rsidRPr="003E228A">
              <w:rPr>
                <w:rFonts w:ascii="Segoe UI" w:hAnsi="Segoe UI" w:cs="Segoe UI"/>
                <w:sz w:val="22"/>
                <w:szCs w:val="22"/>
              </w:rPr>
              <w:t xml:space="preserve"> </w:t>
            </w:r>
          </w:p>
          <w:p w:rsidR="0092048B" w:rsidRPr="003E228A" w:rsidRDefault="0092048B" w:rsidP="0092048B">
            <w:pPr>
              <w:pStyle w:val="NormalWeb"/>
              <w:numPr>
                <w:ilvl w:val="1"/>
                <w:numId w:val="1"/>
              </w:numPr>
              <w:spacing w:before="0" w:beforeAutospacing="0" w:after="0" w:afterAutospacing="0"/>
              <w:ind w:left="648"/>
              <w:rPr>
                <w:rFonts w:ascii="Segoe UI" w:hAnsi="Segoe UI" w:cs="Segoe UI"/>
                <w:sz w:val="22"/>
                <w:szCs w:val="22"/>
              </w:rPr>
            </w:pPr>
            <w:r w:rsidRPr="003E228A">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w:t>
            </w:r>
          </w:p>
          <w:p w:rsidR="0092048B" w:rsidRPr="003E228A" w:rsidRDefault="0092048B" w:rsidP="0092048B">
            <w:pPr>
              <w:ind w:left="-90" w:right="-72"/>
              <w:jc w:val="center"/>
              <w:rPr>
                <w:rFonts w:ascii="Segoe UI" w:hAnsi="Segoe UI" w:cs="Segoe UI"/>
              </w:rPr>
            </w:pPr>
            <w:r w:rsidRPr="003E228A">
              <w:rPr>
                <w:rFonts w:ascii="Segoe UI" w:hAnsi="Segoe UI" w:cs="Segoe UI"/>
              </w:rPr>
              <w:t>(c)(3)(ii)</w:t>
            </w:r>
          </w:p>
        </w:tc>
        <w:tc>
          <w:tcPr>
            <w:tcW w:w="7200" w:type="dxa"/>
            <w:tcBorders>
              <w:top w:val="nil"/>
              <w:bottom w:val="nil"/>
            </w:tcBorders>
          </w:tcPr>
          <w:p w:rsidR="0092048B" w:rsidRPr="003E228A" w:rsidRDefault="0092048B" w:rsidP="0092048B">
            <w:pPr>
              <w:pStyle w:val="NormalWeb"/>
              <w:numPr>
                <w:ilvl w:val="1"/>
                <w:numId w:val="1"/>
              </w:numPr>
              <w:spacing w:before="0" w:beforeAutospacing="0" w:after="0" w:afterAutospacing="0"/>
              <w:ind w:left="647"/>
              <w:rPr>
                <w:rFonts w:ascii="Segoe UI" w:hAnsi="Segoe UI" w:cs="Segoe UI"/>
                <w:sz w:val="22"/>
                <w:szCs w:val="22"/>
              </w:rPr>
            </w:pPr>
            <w:r w:rsidRPr="003E228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156.122 (c)(3)(ii)</w:t>
            </w:r>
          </w:p>
        </w:tc>
        <w:tc>
          <w:tcPr>
            <w:tcW w:w="7200" w:type="dxa"/>
            <w:tcBorders>
              <w:top w:val="nil"/>
              <w:bottom w:val="nil"/>
            </w:tcBorders>
          </w:tcPr>
          <w:p w:rsidR="0092048B" w:rsidRPr="003E228A" w:rsidRDefault="0092048B" w:rsidP="0092048B">
            <w:pPr>
              <w:pStyle w:val="NormalWeb"/>
              <w:numPr>
                <w:ilvl w:val="2"/>
                <w:numId w:val="1"/>
              </w:numPr>
              <w:spacing w:before="0" w:beforeAutospacing="0" w:after="0" w:afterAutospacing="0"/>
              <w:ind w:left="1007"/>
              <w:rPr>
                <w:rFonts w:ascii="Segoe UI" w:hAnsi="Segoe UI" w:cs="Segoe UI"/>
                <w:sz w:val="22"/>
                <w:szCs w:val="22"/>
              </w:rPr>
            </w:pPr>
            <w:r w:rsidRPr="003E228A">
              <w:rPr>
                <w:rFonts w:ascii="Segoe UI" w:hAnsi="Segoe UI" w:cs="Segoe UI"/>
                <w:sz w:val="22"/>
                <w:szCs w:val="22"/>
              </w:rPr>
              <w:t xml:space="preserve">72 hours following its receipt of the request, if the original request was a standard exception request, and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156.122</w:t>
            </w:r>
          </w:p>
          <w:p w:rsidR="0092048B" w:rsidRPr="003E228A" w:rsidRDefault="0092048B" w:rsidP="0092048B">
            <w:pPr>
              <w:ind w:left="-90" w:right="-72"/>
              <w:jc w:val="center"/>
              <w:rPr>
                <w:rFonts w:ascii="Segoe UI" w:hAnsi="Segoe UI" w:cs="Segoe UI"/>
              </w:rPr>
            </w:pPr>
            <w:r w:rsidRPr="003E228A">
              <w:rPr>
                <w:rFonts w:ascii="Segoe UI" w:hAnsi="Segoe UI" w:cs="Segoe UI"/>
              </w:rPr>
              <w:t>(c)(3)(ii)</w:t>
            </w:r>
          </w:p>
        </w:tc>
        <w:tc>
          <w:tcPr>
            <w:tcW w:w="7200" w:type="dxa"/>
            <w:tcBorders>
              <w:top w:val="nil"/>
              <w:bottom w:val="nil"/>
            </w:tcBorders>
          </w:tcPr>
          <w:p w:rsidR="0092048B" w:rsidRPr="003E228A" w:rsidRDefault="0092048B" w:rsidP="0092048B">
            <w:pPr>
              <w:pStyle w:val="NormalWeb"/>
              <w:numPr>
                <w:ilvl w:val="2"/>
                <w:numId w:val="1"/>
              </w:numPr>
              <w:spacing w:before="0" w:beforeAutospacing="0" w:after="0" w:afterAutospacing="0"/>
              <w:ind w:left="1008"/>
              <w:rPr>
                <w:rFonts w:ascii="Segoe UI" w:hAnsi="Segoe UI" w:cs="Segoe UI"/>
                <w:sz w:val="22"/>
                <w:szCs w:val="22"/>
              </w:rPr>
            </w:pPr>
            <w:r w:rsidRPr="003E228A">
              <w:rPr>
                <w:rFonts w:ascii="Segoe UI" w:hAnsi="Segoe UI" w:cs="Segoe UI"/>
                <w:sz w:val="22"/>
                <w:szCs w:val="22"/>
              </w:rPr>
              <w:t>no later than 24 hours following its receipt of the request, if the original request was an expedited exception request.</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w:t>
            </w:r>
          </w:p>
          <w:p w:rsidR="0092048B" w:rsidRPr="003E228A" w:rsidRDefault="0092048B" w:rsidP="0092048B">
            <w:pPr>
              <w:ind w:left="-90" w:right="-72"/>
              <w:jc w:val="center"/>
              <w:rPr>
                <w:rFonts w:ascii="Segoe UI" w:hAnsi="Segoe UI" w:cs="Segoe UI"/>
              </w:rPr>
            </w:pPr>
            <w:r w:rsidRPr="003E228A">
              <w:rPr>
                <w:rFonts w:ascii="Segoe UI" w:hAnsi="Segoe UI" w:cs="Segoe UI"/>
              </w:rPr>
              <w:t>(c)(3)(iii)</w:t>
            </w:r>
          </w:p>
        </w:tc>
        <w:tc>
          <w:tcPr>
            <w:tcW w:w="7200" w:type="dxa"/>
            <w:tcBorders>
              <w:top w:val="nil"/>
              <w:bottom w:val="nil"/>
            </w:tcBorders>
          </w:tcPr>
          <w:p w:rsidR="0092048B" w:rsidRPr="003E228A" w:rsidRDefault="0092048B" w:rsidP="0092048B">
            <w:pPr>
              <w:pStyle w:val="ListParagraph"/>
              <w:numPr>
                <w:ilvl w:val="0"/>
                <w:numId w:val="1"/>
              </w:numPr>
              <w:ind w:left="197" w:hanging="197"/>
              <w:rPr>
                <w:rFonts w:ascii="Segoe UI" w:hAnsi="Segoe UI" w:cs="Segoe UI"/>
              </w:rPr>
            </w:pPr>
            <w:r w:rsidRPr="003E228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vMerge/>
            <w:tcBorders>
              <w:bottom w:val="single" w:sz="4" w:space="0" w:color="auto"/>
            </w:tcBorders>
          </w:tcPr>
          <w:p w:rsidR="0092048B" w:rsidRPr="003E228A" w:rsidRDefault="0092048B" w:rsidP="0092048B">
            <w:pPr>
              <w:jc w:val="center"/>
              <w:rPr>
                <w:rFonts w:ascii="Segoe UI" w:hAnsi="Segoe UI" w:cs="Segoe UI"/>
              </w:rPr>
            </w:pPr>
          </w:p>
        </w:tc>
        <w:tc>
          <w:tcPr>
            <w:tcW w:w="1584" w:type="dxa"/>
            <w:tcBorders>
              <w:top w:val="nil"/>
              <w:bottom w:val="single" w:sz="4" w:space="0" w:color="auto"/>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w:t>
            </w:r>
          </w:p>
          <w:p w:rsidR="0092048B" w:rsidRPr="003E228A" w:rsidRDefault="0092048B" w:rsidP="0092048B">
            <w:pPr>
              <w:ind w:left="-90" w:right="-72"/>
              <w:jc w:val="center"/>
              <w:rPr>
                <w:rFonts w:ascii="Segoe UI" w:hAnsi="Segoe UI" w:cs="Segoe UI"/>
              </w:rPr>
            </w:pPr>
            <w:r w:rsidRPr="003E228A">
              <w:rPr>
                <w:rFonts w:ascii="Segoe UI" w:hAnsi="Segoe UI" w:cs="Segoe UI"/>
              </w:rPr>
              <w:t>(c)(3)(iii)</w:t>
            </w:r>
          </w:p>
        </w:tc>
        <w:tc>
          <w:tcPr>
            <w:tcW w:w="7200" w:type="dxa"/>
            <w:tcBorders>
              <w:top w:val="nil"/>
              <w:bottom w:val="single" w:sz="4" w:space="0" w:color="auto"/>
            </w:tcBorders>
          </w:tcPr>
          <w:p w:rsidR="0092048B" w:rsidRPr="003E228A" w:rsidRDefault="0092048B" w:rsidP="0092048B">
            <w:pPr>
              <w:pStyle w:val="ListParagraph"/>
              <w:numPr>
                <w:ilvl w:val="0"/>
                <w:numId w:val="1"/>
              </w:numPr>
              <w:ind w:left="197" w:hanging="197"/>
              <w:rPr>
                <w:rFonts w:ascii="Segoe UI" w:hAnsi="Segoe UI" w:cs="Segoe UI"/>
              </w:rPr>
            </w:pPr>
            <w:r w:rsidRPr="003E228A">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single" w:sz="4" w:space="0" w:color="auto"/>
              <w:bottom w:val="nil"/>
            </w:tcBorders>
          </w:tcPr>
          <w:p w:rsidR="0092048B" w:rsidRPr="00577383" w:rsidRDefault="0092048B" w:rsidP="0092048B">
            <w:pPr>
              <w:jc w:val="center"/>
              <w:rPr>
                <w:rFonts w:ascii="Segoe UI" w:hAnsi="Segoe UI" w:cs="Segoe UI"/>
              </w:rPr>
            </w:pPr>
            <w:r>
              <w:rPr>
                <w:rFonts w:ascii="Segoe UI" w:hAnsi="Segoe UI" w:cs="Segoe UI"/>
              </w:rPr>
              <w:t xml:space="preserve">Drug Utilization Review – </w:t>
            </w:r>
          </w:p>
        </w:tc>
        <w:tc>
          <w:tcPr>
            <w:tcW w:w="1584" w:type="dxa"/>
            <w:tcBorders>
              <w:top w:val="single" w:sz="4" w:space="0" w:color="auto"/>
              <w:bottom w:val="nil"/>
            </w:tcBorders>
          </w:tcPr>
          <w:p w:rsidR="0092048B" w:rsidRDefault="0092048B" w:rsidP="0092048B">
            <w:pPr>
              <w:ind w:left="-108" w:right="-108"/>
              <w:jc w:val="center"/>
              <w:rPr>
                <w:rFonts w:ascii="Segoe UI" w:hAnsi="Segoe UI" w:cs="Segoe UI"/>
              </w:rPr>
            </w:pPr>
            <w:r>
              <w:rPr>
                <w:rFonts w:ascii="Segoe UI" w:hAnsi="Segoe UI" w:cs="Segoe UI"/>
              </w:rPr>
              <w:t>WAC 284-43-2020(2) and (5)</w:t>
            </w:r>
          </w:p>
        </w:tc>
        <w:tc>
          <w:tcPr>
            <w:tcW w:w="7200" w:type="dxa"/>
            <w:tcBorders>
              <w:top w:val="single" w:sz="4" w:space="0" w:color="auto"/>
              <w:bottom w:val="nil"/>
            </w:tcBorders>
          </w:tcPr>
          <w:p w:rsidR="0092048B" w:rsidRPr="00AD6942" w:rsidRDefault="0092048B" w:rsidP="0092048B">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D567F5" w:rsidRDefault="00D567F5" w:rsidP="0092048B">
            <w:pPr>
              <w:jc w:val="center"/>
              <w:rPr>
                <w:rFonts w:ascii="Segoe UI" w:hAnsi="Segoe UI" w:cs="Segoe UI"/>
              </w:rPr>
            </w:pPr>
          </w:p>
          <w:p w:rsidR="0092048B" w:rsidRPr="00577383" w:rsidRDefault="00432DC2" w:rsidP="00432DC2">
            <w:pPr>
              <w:jc w:val="center"/>
              <w:rPr>
                <w:rFonts w:ascii="Segoe UI" w:hAnsi="Segoe UI" w:cs="Segoe UI"/>
              </w:rPr>
            </w:pPr>
            <w:r w:rsidRPr="00577383">
              <w:rPr>
                <w:rFonts w:ascii="Segoe UI" w:hAnsi="Segoe UI" w:cs="Segoe UI"/>
              </w:rPr>
              <w:t xml:space="preserve">Requirement to Maintain Documented </w:t>
            </w:r>
          </w:p>
        </w:tc>
        <w:tc>
          <w:tcPr>
            <w:tcW w:w="1584" w:type="dxa"/>
            <w:tcBorders>
              <w:top w:val="nil"/>
              <w:bottom w:val="nil"/>
            </w:tcBorders>
          </w:tcPr>
          <w:p w:rsidR="0092048B" w:rsidRPr="00D72A41" w:rsidRDefault="0092048B" w:rsidP="0092048B">
            <w:pPr>
              <w:ind w:left="-108" w:right="-108"/>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7200" w:type="dxa"/>
            <w:tcBorders>
              <w:top w:val="nil"/>
              <w:bottom w:val="nil"/>
            </w:tcBorders>
          </w:tcPr>
          <w:p w:rsidR="0092048B" w:rsidRPr="00D72A41" w:rsidRDefault="0092048B" w:rsidP="0092048B">
            <w:pPr>
              <w:rPr>
                <w:rFonts w:ascii="Segoe UI" w:hAnsi="Segoe UI" w:cs="Segoe UI"/>
              </w:rPr>
            </w:pPr>
            <w:r w:rsidRPr="00D72A41">
              <w:rPr>
                <w:rFonts w:ascii="Segoe UI" w:hAnsi="Segoe UI" w:cs="Segoe UI"/>
              </w:rPr>
              <w:t>Nonurgent review request" means any request for approval of care or treatment where the request is made in advance of the patient obtaining medical care or services, or a renewal of a previously approved request, and is not an urgent care request.</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432DC2" w:rsidP="0092048B">
            <w:pPr>
              <w:jc w:val="center"/>
              <w:rPr>
                <w:rFonts w:ascii="Segoe UI" w:hAnsi="Segoe UI" w:cs="Segoe UI"/>
              </w:rPr>
            </w:pPr>
            <w:r w:rsidRPr="00577383">
              <w:rPr>
                <w:rFonts w:ascii="Segoe UI" w:hAnsi="Segoe UI" w:cs="Segoe UI"/>
              </w:rPr>
              <w:t>Program</w:t>
            </w:r>
          </w:p>
        </w:tc>
        <w:tc>
          <w:tcPr>
            <w:tcW w:w="1584" w:type="dxa"/>
            <w:tcBorders>
              <w:top w:val="nil"/>
              <w:bottom w:val="nil"/>
            </w:tcBorders>
          </w:tcPr>
          <w:p w:rsidR="0092048B" w:rsidRPr="00D72A41" w:rsidRDefault="0092048B" w:rsidP="0092048B">
            <w:pPr>
              <w:ind w:left="-108" w:right="-108"/>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7200" w:type="dxa"/>
            <w:tcBorders>
              <w:top w:val="nil"/>
              <w:bottom w:val="nil"/>
            </w:tcBorders>
          </w:tcPr>
          <w:p w:rsidR="0092048B" w:rsidRPr="00D72A41" w:rsidRDefault="0092048B" w:rsidP="0092048B">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92048B" w:rsidP="0092048B">
            <w:pPr>
              <w:jc w:val="center"/>
              <w:rPr>
                <w:rFonts w:ascii="Segoe UI" w:hAnsi="Segoe UI" w:cs="Segoe UI"/>
              </w:rPr>
            </w:pPr>
          </w:p>
        </w:tc>
        <w:tc>
          <w:tcPr>
            <w:tcW w:w="1584" w:type="dxa"/>
            <w:tcBorders>
              <w:top w:val="nil"/>
              <w:bottom w:val="nil"/>
            </w:tcBorders>
          </w:tcPr>
          <w:p w:rsidR="0092048B" w:rsidRDefault="0092048B" w:rsidP="0092048B">
            <w:pPr>
              <w:ind w:left="-108" w:right="-18"/>
              <w:jc w:val="center"/>
              <w:rPr>
                <w:rFonts w:ascii="Segoe UI" w:hAnsi="Segoe UI" w:cs="Segoe UI"/>
              </w:rPr>
            </w:pPr>
            <w:r>
              <w:rPr>
                <w:rFonts w:ascii="Segoe UI" w:hAnsi="Segoe UI" w:cs="Segoe UI"/>
              </w:rPr>
              <w:t xml:space="preserve"> (5)(A)(i)</w:t>
            </w:r>
          </w:p>
        </w:tc>
        <w:tc>
          <w:tcPr>
            <w:tcW w:w="7200" w:type="dxa"/>
            <w:tcBorders>
              <w:top w:val="nil"/>
              <w:bottom w:val="nil"/>
            </w:tcBorders>
          </w:tcPr>
          <w:p w:rsidR="0092048B" w:rsidRPr="00F22594" w:rsidRDefault="0092048B" w:rsidP="0092048B">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92048B" w:rsidP="0092048B">
            <w:pPr>
              <w:jc w:val="center"/>
              <w:rPr>
                <w:rFonts w:ascii="Segoe UI" w:hAnsi="Segoe UI" w:cs="Segoe UI"/>
                <w:highlight w:val="yellow"/>
              </w:rPr>
            </w:pPr>
          </w:p>
        </w:tc>
        <w:tc>
          <w:tcPr>
            <w:tcW w:w="1584" w:type="dxa"/>
            <w:tcBorders>
              <w:top w:val="nil"/>
              <w:bottom w:val="nil"/>
            </w:tcBorders>
          </w:tcPr>
          <w:p w:rsidR="0092048B" w:rsidRDefault="0092048B" w:rsidP="0092048B">
            <w:pPr>
              <w:ind w:left="-108" w:right="-18"/>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92048B" w:rsidRDefault="0092048B" w:rsidP="0092048B">
            <w:pPr>
              <w:ind w:left="-18" w:right="-18"/>
              <w:jc w:val="center"/>
              <w:rPr>
                <w:rFonts w:ascii="Segoe UI" w:hAnsi="Segoe UI" w:cs="Segoe UI"/>
              </w:rPr>
            </w:pPr>
          </w:p>
        </w:tc>
        <w:tc>
          <w:tcPr>
            <w:tcW w:w="7200" w:type="dxa"/>
            <w:tcBorders>
              <w:top w:val="nil"/>
              <w:bottom w:val="nil"/>
            </w:tcBorders>
          </w:tcPr>
          <w:p w:rsidR="0092048B" w:rsidRPr="00AD6942" w:rsidRDefault="0092048B" w:rsidP="0092048B">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432DC2" w:rsidP="0092048B">
            <w:pPr>
              <w:jc w:val="center"/>
              <w:rPr>
                <w:rFonts w:ascii="Segoe UI" w:hAnsi="Segoe UI" w:cs="Segoe UI"/>
              </w:rPr>
            </w:pPr>
            <w:r>
              <w:rPr>
                <w:rFonts w:ascii="Segoe UI" w:hAnsi="Segoe UI" w:cs="Segoe UI"/>
              </w:rPr>
              <w:t>Drug Utilization Review -</w:t>
            </w:r>
          </w:p>
        </w:tc>
        <w:tc>
          <w:tcPr>
            <w:tcW w:w="1584" w:type="dxa"/>
            <w:tcBorders>
              <w:top w:val="nil"/>
              <w:bottom w:val="nil"/>
            </w:tcBorders>
          </w:tcPr>
          <w:p w:rsidR="0092048B" w:rsidRDefault="0092048B" w:rsidP="0092048B">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92048B" w:rsidRPr="00861D89" w:rsidRDefault="0092048B" w:rsidP="0092048B">
            <w:pPr>
              <w:ind w:left="-108" w:right="-18"/>
              <w:jc w:val="center"/>
              <w:rPr>
                <w:rFonts w:ascii="Segoe UI" w:hAnsi="Segoe UI" w:cs="Segoe UI"/>
                <w:szCs w:val="20"/>
              </w:rPr>
            </w:pPr>
            <w:r w:rsidRPr="009A7F59">
              <w:rPr>
                <w:rFonts w:ascii="Segoe UI" w:hAnsi="Segoe UI" w:cs="Segoe UI"/>
                <w:szCs w:val="20"/>
              </w:rPr>
              <w:t>(5)(a)(i)(B)</w:t>
            </w:r>
          </w:p>
        </w:tc>
        <w:tc>
          <w:tcPr>
            <w:tcW w:w="7200" w:type="dxa"/>
            <w:tcBorders>
              <w:top w:val="nil"/>
              <w:bottom w:val="nil"/>
            </w:tcBorders>
          </w:tcPr>
          <w:p w:rsidR="0092048B" w:rsidRPr="009A7F59" w:rsidRDefault="0092048B" w:rsidP="0092048B">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432DC2" w:rsidP="00432DC2">
            <w:pPr>
              <w:jc w:val="center"/>
              <w:rPr>
                <w:rFonts w:ascii="Segoe UI" w:hAnsi="Segoe UI" w:cs="Segoe UI"/>
              </w:rPr>
            </w:pPr>
            <w:r>
              <w:rPr>
                <w:rFonts w:ascii="Segoe UI" w:hAnsi="Segoe UI" w:cs="Segoe UI"/>
              </w:rPr>
              <w:t xml:space="preserve">Requirement to Maintain Documented Program </w:t>
            </w:r>
          </w:p>
        </w:tc>
        <w:tc>
          <w:tcPr>
            <w:tcW w:w="1584" w:type="dxa"/>
            <w:tcBorders>
              <w:top w:val="nil"/>
              <w:bottom w:val="nil"/>
            </w:tcBorders>
          </w:tcPr>
          <w:p w:rsidR="0092048B" w:rsidRPr="009A7F59" w:rsidRDefault="0092048B" w:rsidP="0092048B">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92048B" w:rsidRDefault="0092048B" w:rsidP="0092048B">
            <w:pPr>
              <w:ind w:left="-18" w:right="-18"/>
              <w:jc w:val="center"/>
              <w:rPr>
                <w:rFonts w:ascii="Segoe UI" w:hAnsi="Segoe UI" w:cs="Segoe UI"/>
              </w:rPr>
            </w:pPr>
          </w:p>
        </w:tc>
        <w:tc>
          <w:tcPr>
            <w:tcW w:w="7200" w:type="dxa"/>
            <w:tcBorders>
              <w:top w:val="nil"/>
              <w:bottom w:val="nil"/>
            </w:tcBorders>
          </w:tcPr>
          <w:p w:rsidR="0092048B" w:rsidRPr="009A7F59" w:rsidRDefault="0092048B" w:rsidP="0092048B">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432DC2" w:rsidP="0092048B">
            <w:pPr>
              <w:jc w:val="center"/>
              <w:rPr>
                <w:rFonts w:ascii="Segoe UI" w:hAnsi="Segoe UI" w:cs="Segoe UI"/>
              </w:rPr>
            </w:pPr>
            <w:r>
              <w:rPr>
                <w:rFonts w:ascii="Segoe UI" w:hAnsi="Segoe UI" w:cs="Segoe UI"/>
              </w:rPr>
              <w:t>(Cont’d)</w:t>
            </w:r>
          </w:p>
        </w:tc>
        <w:tc>
          <w:tcPr>
            <w:tcW w:w="1584" w:type="dxa"/>
            <w:tcBorders>
              <w:top w:val="nil"/>
              <w:bottom w:val="nil"/>
            </w:tcBorders>
          </w:tcPr>
          <w:p w:rsidR="0092048B" w:rsidRPr="009A7F59" w:rsidRDefault="0092048B" w:rsidP="0092048B">
            <w:pPr>
              <w:ind w:left="-108" w:right="-18"/>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7200" w:type="dxa"/>
            <w:tcBorders>
              <w:top w:val="nil"/>
              <w:bottom w:val="nil"/>
            </w:tcBorders>
          </w:tcPr>
          <w:p w:rsidR="0092048B" w:rsidRPr="009A7F59" w:rsidRDefault="0092048B" w:rsidP="0092048B">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92048B" w:rsidP="0092048B">
            <w:pPr>
              <w:jc w:val="center"/>
              <w:rPr>
                <w:rFonts w:ascii="Segoe UI" w:hAnsi="Segoe UI" w:cs="Segoe UI"/>
              </w:rPr>
            </w:pPr>
          </w:p>
        </w:tc>
        <w:tc>
          <w:tcPr>
            <w:tcW w:w="1584" w:type="dxa"/>
            <w:tcBorders>
              <w:top w:val="nil"/>
              <w:bottom w:val="nil"/>
            </w:tcBorders>
          </w:tcPr>
          <w:p w:rsidR="0092048B" w:rsidRDefault="0092048B" w:rsidP="0092048B">
            <w:pPr>
              <w:ind w:left="-108" w:right="-18"/>
              <w:jc w:val="center"/>
              <w:rPr>
                <w:rFonts w:ascii="Segoe UI" w:hAnsi="Segoe UI" w:cs="Segoe UI"/>
              </w:rPr>
            </w:pPr>
            <w:r w:rsidRPr="00E30904">
              <w:rPr>
                <w:rFonts w:ascii="Segoe UI" w:hAnsi="Segoe UI" w:cs="Segoe UI"/>
              </w:rPr>
              <w:t>WAC 284-43-2020</w:t>
            </w:r>
          </w:p>
          <w:p w:rsidR="0092048B" w:rsidRPr="00E30904" w:rsidRDefault="0092048B" w:rsidP="0092048B">
            <w:pPr>
              <w:ind w:left="-108" w:right="-18"/>
              <w:jc w:val="center"/>
              <w:rPr>
                <w:rFonts w:ascii="Segoe UI" w:hAnsi="Segoe UI" w:cs="Segoe UI"/>
              </w:rPr>
            </w:pPr>
            <w:r w:rsidRPr="00E30904">
              <w:rPr>
                <w:rFonts w:ascii="Segoe UI" w:hAnsi="Segoe UI" w:cs="Segoe UI"/>
              </w:rPr>
              <w:t>(5)(a)(i)(C)(ii)</w:t>
            </w:r>
          </w:p>
        </w:tc>
        <w:tc>
          <w:tcPr>
            <w:tcW w:w="7200" w:type="dxa"/>
            <w:tcBorders>
              <w:top w:val="nil"/>
              <w:bottom w:val="nil"/>
            </w:tcBorders>
          </w:tcPr>
          <w:p w:rsidR="0092048B" w:rsidRPr="009A7F59" w:rsidRDefault="0092048B" w:rsidP="0092048B">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92048B" w:rsidP="0092048B">
            <w:pPr>
              <w:jc w:val="center"/>
              <w:rPr>
                <w:rFonts w:ascii="Segoe UI" w:hAnsi="Segoe UI" w:cs="Segoe UI"/>
              </w:rPr>
            </w:pPr>
          </w:p>
        </w:tc>
        <w:tc>
          <w:tcPr>
            <w:tcW w:w="1584" w:type="dxa"/>
            <w:tcBorders>
              <w:top w:val="nil"/>
              <w:bottom w:val="nil"/>
            </w:tcBorders>
          </w:tcPr>
          <w:p w:rsidR="0092048B" w:rsidRPr="00861D89" w:rsidRDefault="0092048B" w:rsidP="0092048B">
            <w:pPr>
              <w:ind w:left="-108" w:right="-18"/>
              <w:jc w:val="center"/>
              <w:rPr>
                <w:rFonts w:ascii="Segoe UI" w:hAnsi="Segoe UI" w:cs="Segoe UI"/>
                <w:szCs w:val="20"/>
              </w:rPr>
            </w:pPr>
            <w:r w:rsidRPr="00861D89">
              <w:rPr>
                <w:rFonts w:ascii="Segoe UI" w:hAnsi="Segoe UI" w:cs="Segoe UI"/>
                <w:szCs w:val="20"/>
              </w:rPr>
              <w:t>2020(5)(a)(ii)</w:t>
            </w:r>
          </w:p>
        </w:tc>
        <w:tc>
          <w:tcPr>
            <w:tcW w:w="7200" w:type="dxa"/>
            <w:tcBorders>
              <w:top w:val="nil"/>
              <w:bottom w:val="nil"/>
            </w:tcBorders>
          </w:tcPr>
          <w:p w:rsidR="0092048B" w:rsidRPr="00861D89" w:rsidRDefault="0092048B" w:rsidP="0092048B">
            <w:pPr>
              <w:pStyle w:val="ListParagraph"/>
              <w:numPr>
                <w:ilvl w:val="0"/>
                <w:numId w:val="12"/>
              </w:numPr>
              <w:rPr>
                <w:rFonts w:ascii="Segoe UI" w:eastAsia="Times New Roman" w:hAnsi="Segoe UI" w:cs="Segoe UI"/>
              </w:rPr>
            </w:pPr>
            <w:r w:rsidRPr="00F22594">
              <w:rPr>
                <w:rFonts w:ascii="Segoe UI" w:eastAsia="Times New Roman" w:hAnsi="Segoe UI" w:cs="Segoe UI"/>
              </w:rPr>
              <w:t>For nonurgent care review requests:</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92048B" w:rsidP="0092048B">
            <w:pPr>
              <w:jc w:val="center"/>
              <w:rPr>
                <w:rFonts w:ascii="Segoe UI" w:hAnsi="Segoe UI" w:cs="Segoe UI"/>
              </w:rPr>
            </w:pPr>
          </w:p>
        </w:tc>
        <w:tc>
          <w:tcPr>
            <w:tcW w:w="1584" w:type="dxa"/>
            <w:tcBorders>
              <w:top w:val="nil"/>
              <w:bottom w:val="nil"/>
            </w:tcBorders>
          </w:tcPr>
          <w:p w:rsidR="0092048B" w:rsidRDefault="0092048B" w:rsidP="0092048B">
            <w:pPr>
              <w:ind w:left="-108" w:right="-108"/>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92048B" w:rsidRPr="00B12B54" w:rsidRDefault="0092048B" w:rsidP="0092048B">
            <w:pPr>
              <w:ind w:left="-108" w:right="-108"/>
              <w:jc w:val="center"/>
              <w:rPr>
                <w:rFonts w:ascii="Segoe UI" w:hAnsi="Segoe UI" w:cs="Segoe UI"/>
                <w:szCs w:val="20"/>
              </w:rPr>
            </w:pPr>
            <w:r w:rsidRPr="00B12B54">
              <w:rPr>
                <w:rFonts w:ascii="Segoe UI" w:hAnsi="Segoe UI" w:cs="Segoe UI"/>
                <w:szCs w:val="20"/>
              </w:rPr>
              <w:t>(5)(a)(ii)(A)</w:t>
            </w:r>
          </w:p>
        </w:tc>
        <w:tc>
          <w:tcPr>
            <w:tcW w:w="7200" w:type="dxa"/>
            <w:tcBorders>
              <w:top w:val="nil"/>
              <w:bottom w:val="nil"/>
            </w:tcBorders>
          </w:tcPr>
          <w:p w:rsidR="0092048B" w:rsidRPr="00861D89" w:rsidRDefault="0092048B" w:rsidP="0092048B">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92048B" w:rsidP="0092048B">
            <w:pPr>
              <w:jc w:val="center"/>
              <w:rPr>
                <w:rFonts w:ascii="Segoe UI" w:hAnsi="Segoe UI" w:cs="Segoe UI"/>
              </w:rPr>
            </w:pPr>
          </w:p>
        </w:tc>
        <w:tc>
          <w:tcPr>
            <w:tcW w:w="1584" w:type="dxa"/>
            <w:tcBorders>
              <w:top w:val="nil"/>
              <w:bottom w:val="nil"/>
            </w:tcBorders>
          </w:tcPr>
          <w:p w:rsidR="0092048B" w:rsidRPr="00B12B54" w:rsidRDefault="0092048B" w:rsidP="0092048B">
            <w:pPr>
              <w:ind w:left="-108" w:right="-108"/>
              <w:jc w:val="center"/>
              <w:rPr>
                <w:rFonts w:ascii="Segoe UI" w:hAnsi="Segoe UI" w:cs="Segoe UI"/>
                <w:szCs w:val="20"/>
              </w:rPr>
            </w:pPr>
            <w:r w:rsidRPr="00B12B54">
              <w:rPr>
                <w:rFonts w:ascii="Segoe UI" w:hAnsi="Segoe UI" w:cs="Segoe UI"/>
                <w:szCs w:val="20"/>
              </w:rPr>
              <w:t>WAC 284-43-2020</w:t>
            </w:r>
          </w:p>
          <w:p w:rsidR="0092048B" w:rsidRPr="00B12B54" w:rsidRDefault="0092048B" w:rsidP="0092048B">
            <w:pPr>
              <w:ind w:left="-108" w:right="-108"/>
              <w:jc w:val="center"/>
              <w:rPr>
                <w:rFonts w:ascii="Segoe UI" w:hAnsi="Segoe UI" w:cs="Segoe UI"/>
                <w:szCs w:val="20"/>
              </w:rPr>
            </w:pPr>
            <w:r w:rsidRPr="00B12B54">
              <w:rPr>
                <w:rFonts w:ascii="Segoe UI" w:hAnsi="Segoe UI" w:cs="Segoe UI"/>
                <w:szCs w:val="20"/>
              </w:rPr>
              <w:t>(5)(a)(ii)(B)</w:t>
            </w:r>
          </w:p>
        </w:tc>
        <w:tc>
          <w:tcPr>
            <w:tcW w:w="7200" w:type="dxa"/>
            <w:tcBorders>
              <w:top w:val="nil"/>
              <w:bottom w:val="nil"/>
            </w:tcBorders>
          </w:tcPr>
          <w:p w:rsidR="0092048B" w:rsidRPr="00861D89" w:rsidRDefault="0092048B" w:rsidP="0092048B">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92048B" w:rsidP="0092048B">
            <w:pPr>
              <w:jc w:val="center"/>
              <w:rPr>
                <w:rFonts w:ascii="Segoe UI" w:hAnsi="Segoe UI" w:cs="Segoe UI"/>
              </w:rPr>
            </w:pPr>
          </w:p>
        </w:tc>
        <w:tc>
          <w:tcPr>
            <w:tcW w:w="1584" w:type="dxa"/>
            <w:tcBorders>
              <w:top w:val="nil"/>
              <w:bottom w:val="nil"/>
            </w:tcBorders>
          </w:tcPr>
          <w:p w:rsidR="0092048B" w:rsidRPr="00B12B54" w:rsidRDefault="0092048B" w:rsidP="0092048B">
            <w:pPr>
              <w:ind w:left="-108" w:right="-108"/>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92048B" w:rsidRDefault="0092048B" w:rsidP="0092048B">
            <w:pPr>
              <w:ind w:left="-108" w:right="-108"/>
              <w:jc w:val="center"/>
              <w:rPr>
                <w:rFonts w:ascii="Segoe UI" w:hAnsi="Segoe UI" w:cs="Segoe UI"/>
                <w:sz w:val="20"/>
                <w:szCs w:val="20"/>
              </w:rPr>
            </w:pPr>
          </w:p>
        </w:tc>
        <w:tc>
          <w:tcPr>
            <w:tcW w:w="7200" w:type="dxa"/>
            <w:tcBorders>
              <w:top w:val="nil"/>
              <w:bottom w:val="nil"/>
            </w:tcBorders>
          </w:tcPr>
          <w:p w:rsidR="0092048B" w:rsidRPr="00861D89" w:rsidRDefault="0092048B" w:rsidP="0092048B">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577383" w:rsidRDefault="0092048B" w:rsidP="0092048B">
            <w:pPr>
              <w:jc w:val="center"/>
              <w:rPr>
                <w:rFonts w:ascii="Segoe UI" w:hAnsi="Segoe UI" w:cs="Segoe UI"/>
              </w:rPr>
            </w:pPr>
          </w:p>
        </w:tc>
        <w:tc>
          <w:tcPr>
            <w:tcW w:w="1584" w:type="dxa"/>
            <w:tcBorders>
              <w:top w:val="nil"/>
              <w:bottom w:val="nil"/>
            </w:tcBorders>
          </w:tcPr>
          <w:p w:rsidR="0092048B" w:rsidRPr="00F70266" w:rsidRDefault="0092048B" w:rsidP="0092048B">
            <w:pPr>
              <w:ind w:left="-108" w:right="-18"/>
              <w:jc w:val="center"/>
              <w:rPr>
                <w:rFonts w:ascii="Segoe UI" w:hAnsi="Segoe UI" w:cs="Segoe UI"/>
                <w:szCs w:val="20"/>
              </w:rPr>
            </w:pPr>
            <w:r w:rsidRPr="00F70266">
              <w:rPr>
                <w:rFonts w:ascii="Segoe UI" w:hAnsi="Segoe UI" w:cs="Segoe UI"/>
                <w:szCs w:val="20"/>
              </w:rPr>
              <w:t>2020(5)</w:t>
            </w:r>
          </w:p>
          <w:p w:rsidR="0092048B" w:rsidRPr="00F70266" w:rsidRDefault="0092048B" w:rsidP="0092048B">
            <w:pPr>
              <w:ind w:left="-108" w:right="-18"/>
              <w:jc w:val="center"/>
              <w:rPr>
                <w:rFonts w:ascii="Segoe UI" w:hAnsi="Segoe UI" w:cs="Segoe UI"/>
                <w:szCs w:val="20"/>
              </w:rPr>
            </w:pPr>
            <w:r w:rsidRPr="00F70266">
              <w:rPr>
                <w:rFonts w:ascii="Segoe UI" w:hAnsi="Segoe UI" w:cs="Segoe UI"/>
                <w:szCs w:val="20"/>
              </w:rPr>
              <w:t>(a)(ii)(C)(I)</w:t>
            </w:r>
          </w:p>
        </w:tc>
        <w:tc>
          <w:tcPr>
            <w:tcW w:w="7200" w:type="dxa"/>
            <w:tcBorders>
              <w:top w:val="nil"/>
              <w:bottom w:val="nil"/>
            </w:tcBorders>
          </w:tcPr>
          <w:p w:rsidR="0092048B" w:rsidRPr="00861D89" w:rsidRDefault="0092048B" w:rsidP="0092048B">
            <w:pPr>
              <w:pStyle w:val="ListParagraph"/>
              <w:numPr>
                <w:ilvl w:val="2"/>
                <w:numId w:val="45"/>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92048B">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432DC2" w:rsidRDefault="00432DC2" w:rsidP="00432DC2">
            <w:pPr>
              <w:ind w:left="-126" w:right="-126"/>
              <w:jc w:val="center"/>
              <w:rPr>
                <w:rFonts w:ascii="Segoe UI" w:hAnsi="Segoe UI" w:cs="Segoe UI"/>
              </w:rPr>
            </w:pPr>
            <w:r>
              <w:rPr>
                <w:rFonts w:ascii="Segoe UI" w:hAnsi="Segoe UI" w:cs="Segoe UI"/>
              </w:rPr>
              <w:t xml:space="preserve">Drug Utilization Review </w:t>
            </w:r>
          </w:p>
          <w:p w:rsidR="0092048B" w:rsidRPr="00577383" w:rsidRDefault="00432DC2" w:rsidP="00432DC2">
            <w:pPr>
              <w:ind w:left="-126" w:right="-126"/>
              <w:jc w:val="center"/>
              <w:rPr>
                <w:rFonts w:ascii="Segoe UI" w:hAnsi="Segoe UI" w:cs="Segoe UI"/>
              </w:rPr>
            </w:pPr>
            <w:r>
              <w:rPr>
                <w:rFonts w:ascii="Segoe UI" w:hAnsi="Segoe UI" w:cs="Segoe UI"/>
              </w:rPr>
              <w:t>(Cont’d)</w:t>
            </w:r>
          </w:p>
        </w:tc>
        <w:tc>
          <w:tcPr>
            <w:tcW w:w="1584" w:type="dxa"/>
            <w:tcBorders>
              <w:top w:val="nil"/>
              <w:bottom w:val="nil"/>
            </w:tcBorders>
          </w:tcPr>
          <w:p w:rsidR="0092048B" w:rsidRPr="00F70266" w:rsidRDefault="0092048B" w:rsidP="0092048B">
            <w:pPr>
              <w:ind w:left="-108" w:right="-18"/>
              <w:jc w:val="center"/>
              <w:rPr>
                <w:rFonts w:ascii="Segoe UI" w:hAnsi="Segoe UI" w:cs="Segoe UI"/>
                <w:szCs w:val="20"/>
              </w:rPr>
            </w:pPr>
            <w:r w:rsidRPr="00F70266">
              <w:rPr>
                <w:rFonts w:ascii="Segoe UI" w:hAnsi="Segoe UI" w:cs="Segoe UI"/>
                <w:szCs w:val="20"/>
              </w:rPr>
              <w:t>2020(5)</w:t>
            </w:r>
          </w:p>
          <w:p w:rsidR="0092048B" w:rsidRPr="00F70266" w:rsidRDefault="0092048B" w:rsidP="0092048B">
            <w:pPr>
              <w:ind w:left="-108" w:right="-18"/>
              <w:jc w:val="center"/>
              <w:rPr>
                <w:rFonts w:ascii="Segoe UI" w:hAnsi="Segoe UI" w:cs="Segoe UI"/>
                <w:szCs w:val="20"/>
              </w:rPr>
            </w:pPr>
            <w:r w:rsidRPr="00F70266">
              <w:rPr>
                <w:rFonts w:ascii="Segoe UI" w:hAnsi="Segoe UI" w:cs="Segoe UI"/>
                <w:szCs w:val="20"/>
              </w:rPr>
              <w:t>(a)(ii)(C)(II)</w:t>
            </w:r>
          </w:p>
          <w:p w:rsidR="0092048B" w:rsidRPr="00F70266" w:rsidRDefault="0092048B" w:rsidP="0092048B">
            <w:pPr>
              <w:ind w:right="-18"/>
              <w:rPr>
                <w:rFonts w:ascii="Segoe UI" w:hAnsi="Segoe UI" w:cs="Segoe UI"/>
              </w:rPr>
            </w:pPr>
          </w:p>
        </w:tc>
        <w:tc>
          <w:tcPr>
            <w:tcW w:w="7200" w:type="dxa"/>
            <w:tcBorders>
              <w:top w:val="nil"/>
              <w:bottom w:val="nil"/>
            </w:tcBorders>
          </w:tcPr>
          <w:p w:rsidR="0092048B" w:rsidRPr="00D51DA4" w:rsidRDefault="0092048B" w:rsidP="0092048B">
            <w:pPr>
              <w:pStyle w:val="ListParagraph"/>
              <w:numPr>
                <w:ilvl w:val="2"/>
                <w:numId w:val="45"/>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tcBorders>
              <w:top w:val="single" w:sz="4" w:space="0" w:color="auto"/>
              <w:bottom w:val="nil"/>
            </w:tcBorders>
          </w:tcPr>
          <w:p w:rsidR="0092048B" w:rsidRPr="003E228A" w:rsidRDefault="0092048B" w:rsidP="0092048B">
            <w:pPr>
              <w:jc w:val="center"/>
              <w:rPr>
                <w:rFonts w:ascii="Segoe UI" w:hAnsi="Segoe UI" w:cs="Segoe UI"/>
              </w:rPr>
            </w:pPr>
            <w:r w:rsidRPr="003E228A">
              <w:rPr>
                <w:rFonts w:ascii="Segoe UI" w:hAnsi="Segoe UI" w:cs="Segoe UI"/>
              </w:rPr>
              <w:t>Publishing Formulary</w:t>
            </w: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tc>
        <w:tc>
          <w:tcPr>
            <w:tcW w:w="1584" w:type="dxa"/>
            <w:tcBorders>
              <w:top w:val="single" w:sz="4" w:space="0" w:color="auto"/>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156.122(d)(1)</w:t>
            </w:r>
          </w:p>
        </w:tc>
        <w:tc>
          <w:tcPr>
            <w:tcW w:w="7200" w:type="dxa"/>
            <w:tcBorders>
              <w:top w:val="single" w:sz="4" w:space="0" w:color="auto"/>
              <w:bottom w:val="nil"/>
            </w:tcBorders>
          </w:tcPr>
          <w:p w:rsidR="0092048B" w:rsidRPr="003E228A" w:rsidRDefault="0092048B" w:rsidP="0092048B">
            <w:pPr>
              <w:pStyle w:val="ListParagraph"/>
              <w:numPr>
                <w:ilvl w:val="0"/>
                <w:numId w:val="1"/>
              </w:numPr>
              <w:ind w:left="197" w:hanging="197"/>
              <w:rPr>
                <w:rFonts w:ascii="Segoe UI" w:hAnsi="Segoe UI" w:cs="Segoe UI"/>
              </w:rPr>
            </w:pPr>
            <w:r w:rsidRPr="003E228A">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w:t>
            </w:r>
          </w:p>
          <w:p w:rsidR="0092048B" w:rsidRPr="003E228A" w:rsidRDefault="0092048B" w:rsidP="0092048B">
            <w:pPr>
              <w:ind w:left="-90" w:right="-72"/>
              <w:jc w:val="center"/>
              <w:rPr>
                <w:rFonts w:ascii="Segoe UI" w:hAnsi="Segoe UI" w:cs="Segoe UI"/>
              </w:rPr>
            </w:pPr>
            <w:r w:rsidRPr="003E228A">
              <w:rPr>
                <w:rFonts w:ascii="Segoe UI" w:hAnsi="Segoe UI" w:cs="Segoe UI"/>
              </w:rPr>
              <w:t>(d)(1)(i)</w:t>
            </w:r>
          </w:p>
        </w:tc>
        <w:tc>
          <w:tcPr>
            <w:tcW w:w="7200" w:type="dxa"/>
            <w:tcBorders>
              <w:top w:val="nil"/>
              <w:bottom w:val="nil"/>
            </w:tcBorders>
          </w:tcPr>
          <w:p w:rsidR="0092048B" w:rsidRPr="003E228A" w:rsidRDefault="0092048B" w:rsidP="0092048B">
            <w:pPr>
              <w:pStyle w:val="NormalWeb"/>
              <w:numPr>
                <w:ilvl w:val="1"/>
                <w:numId w:val="1"/>
              </w:numPr>
              <w:ind w:left="557"/>
              <w:rPr>
                <w:rFonts w:ascii="Segoe UI" w:hAnsi="Segoe UI" w:cs="Segoe UI"/>
                <w:sz w:val="22"/>
                <w:szCs w:val="22"/>
              </w:rPr>
            </w:pPr>
            <w:r w:rsidRPr="003E228A">
              <w:rPr>
                <w:rFonts w:ascii="Segoe UI" w:hAnsi="Segoe UI" w:cs="Segoe UI"/>
                <w:sz w:val="22"/>
                <w:szCs w:val="22"/>
              </w:rPr>
              <w:t>A formulary drug list is easily accessible when:</w:t>
            </w:r>
          </w:p>
          <w:p w:rsidR="0092048B" w:rsidRPr="003E228A" w:rsidRDefault="0092048B" w:rsidP="0092048B">
            <w:pPr>
              <w:pStyle w:val="NormalWeb"/>
              <w:numPr>
                <w:ilvl w:val="3"/>
                <w:numId w:val="1"/>
              </w:numPr>
              <w:spacing w:before="0" w:beforeAutospacing="0" w:after="0" w:afterAutospacing="0"/>
              <w:ind w:left="922"/>
              <w:rPr>
                <w:rFonts w:ascii="Segoe UI" w:hAnsi="Segoe UI" w:cs="Segoe UI"/>
                <w:sz w:val="22"/>
                <w:szCs w:val="22"/>
              </w:rPr>
            </w:pPr>
            <w:r w:rsidRPr="003E228A">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tcBorders>
              <w:top w:val="nil"/>
              <w:bottom w:val="single" w:sz="4" w:space="0" w:color="auto"/>
            </w:tcBorders>
          </w:tcPr>
          <w:p w:rsidR="0092048B" w:rsidRPr="003E228A" w:rsidRDefault="0092048B" w:rsidP="0092048B">
            <w:pPr>
              <w:jc w:val="center"/>
              <w:rPr>
                <w:rFonts w:ascii="Segoe UI" w:hAnsi="Segoe UI" w:cs="Segoe UI"/>
              </w:rPr>
            </w:pPr>
          </w:p>
        </w:tc>
        <w:tc>
          <w:tcPr>
            <w:tcW w:w="1584" w:type="dxa"/>
            <w:tcBorders>
              <w:top w:val="nil"/>
              <w:bottom w:val="single" w:sz="4" w:space="0" w:color="auto"/>
            </w:tcBorders>
          </w:tcPr>
          <w:p w:rsidR="0092048B" w:rsidRPr="003E228A" w:rsidRDefault="0092048B" w:rsidP="0092048B">
            <w:pPr>
              <w:ind w:left="-90" w:right="-72"/>
              <w:jc w:val="center"/>
              <w:rPr>
                <w:rFonts w:ascii="Segoe UI" w:hAnsi="Segoe UI" w:cs="Segoe UI"/>
              </w:rPr>
            </w:pPr>
            <w:r w:rsidRPr="003E228A">
              <w:rPr>
                <w:rFonts w:ascii="Segoe UI" w:hAnsi="Segoe UI" w:cs="Segoe UI"/>
              </w:rPr>
              <w:t>156.122</w:t>
            </w:r>
          </w:p>
          <w:p w:rsidR="0092048B" w:rsidRPr="003E228A" w:rsidRDefault="0092048B" w:rsidP="0092048B">
            <w:pPr>
              <w:ind w:left="-90" w:right="-72"/>
              <w:jc w:val="center"/>
              <w:rPr>
                <w:rFonts w:ascii="Segoe UI" w:hAnsi="Segoe UI" w:cs="Segoe UI"/>
              </w:rPr>
            </w:pPr>
            <w:r w:rsidRPr="003E228A">
              <w:rPr>
                <w:rFonts w:ascii="Segoe UI" w:hAnsi="Segoe UI" w:cs="Segoe UI"/>
              </w:rPr>
              <w:t>(d)(1)(ii)</w:t>
            </w:r>
          </w:p>
        </w:tc>
        <w:tc>
          <w:tcPr>
            <w:tcW w:w="7200" w:type="dxa"/>
            <w:tcBorders>
              <w:top w:val="nil"/>
              <w:bottom w:val="single" w:sz="4" w:space="0" w:color="auto"/>
            </w:tcBorders>
          </w:tcPr>
          <w:p w:rsidR="0092048B" w:rsidRPr="003E228A" w:rsidRDefault="0092048B" w:rsidP="0092048B">
            <w:pPr>
              <w:pStyle w:val="NormalWeb"/>
              <w:numPr>
                <w:ilvl w:val="2"/>
                <w:numId w:val="1"/>
              </w:numPr>
              <w:spacing w:before="0" w:beforeAutospacing="0" w:after="0" w:afterAutospacing="0"/>
              <w:ind w:left="922"/>
              <w:rPr>
                <w:rFonts w:ascii="Segoe UI" w:hAnsi="Segoe UI" w:cs="Segoe UI"/>
                <w:sz w:val="22"/>
                <w:szCs w:val="22"/>
              </w:rPr>
            </w:pPr>
            <w:r w:rsidRPr="003E228A">
              <w:rPr>
                <w:rFonts w:ascii="Segoe UI" w:hAnsi="Segoe UI" w:cs="Segoe UI"/>
                <w:sz w:val="22"/>
                <w:szCs w:val="22"/>
              </w:rPr>
              <w:t>If an issuer offers more than one plan, when an individual can easily discern which formulary drug list applies to which plan.</w:t>
            </w: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val="restart"/>
          </w:tcPr>
          <w:p w:rsidR="0092048B" w:rsidRPr="003E228A" w:rsidRDefault="0092048B" w:rsidP="0092048B">
            <w:pPr>
              <w:jc w:val="center"/>
              <w:rPr>
                <w:rFonts w:ascii="Segoe UI" w:hAnsi="Segoe UI" w:cs="Segoe UI"/>
              </w:rPr>
            </w:pPr>
            <w:r w:rsidRPr="003E228A">
              <w:rPr>
                <w:rFonts w:ascii="Segoe UI" w:hAnsi="Segoe UI" w:cs="Segoe UI"/>
              </w:rPr>
              <w:t>Access to Prescription Drugs</w:t>
            </w:r>
          </w:p>
        </w:tc>
        <w:tc>
          <w:tcPr>
            <w:tcW w:w="1584" w:type="dxa"/>
            <w:tcBorders>
              <w:top w:val="single" w:sz="4" w:space="0" w:color="auto"/>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156.122(e)(1)</w:t>
            </w:r>
          </w:p>
        </w:tc>
        <w:tc>
          <w:tcPr>
            <w:tcW w:w="7200" w:type="dxa"/>
            <w:tcBorders>
              <w:top w:val="single" w:sz="4" w:space="0" w:color="auto"/>
              <w:bottom w:val="nil"/>
            </w:tcBorders>
          </w:tcPr>
          <w:p w:rsidR="0092048B" w:rsidRPr="003E228A" w:rsidRDefault="0092048B" w:rsidP="0092048B">
            <w:pPr>
              <w:pStyle w:val="NormalWeb"/>
              <w:numPr>
                <w:ilvl w:val="0"/>
                <w:numId w:val="1"/>
              </w:numPr>
              <w:ind w:left="197" w:hanging="197"/>
              <w:rPr>
                <w:rFonts w:ascii="Segoe UI" w:hAnsi="Segoe UI" w:cs="Segoe UI"/>
                <w:sz w:val="22"/>
                <w:szCs w:val="22"/>
              </w:rPr>
            </w:pPr>
            <w:r w:rsidRPr="003E228A">
              <w:rPr>
                <w:rFonts w:ascii="Segoe UI" w:hAnsi="Segoe UI" w:cs="Segoe UI"/>
                <w:sz w:val="22"/>
                <w:szCs w:val="22"/>
              </w:rPr>
              <w:t>Plan must have the following access procedures:</w:t>
            </w:r>
          </w:p>
          <w:p w:rsidR="0092048B" w:rsidRPr="003E228A" w:rsidRDefault="0092048B" w:rsidP="0092048B">
            <w:pPr>
              <w:pStyle w:val="NormalWeb"/>
              <w:numPr>
                <w:ilvl w:val="1"/>
                <w:numId w:val="1"/>
              </w:numPr>
              <w:spacing w:before="0" w:beforeAutospacing="0" w:after="0" w:afterAutospacing="0"/>
              <w:ind w:left="562"/>
              <w:rPr>
                <w:rFonts w:ascii="Segoe UI" w:hAnsi="Segoe UI" w:cs="Segoe UI"/>
                <w:sz w:val="22"/>
                <w:szCs w:val="22"/>
              </w:rPr>
            </w:pPr>
            <w:r w:rsidRPr="003E228A">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156.122</w:t>
            </w:r>
          </w:p>
          <w:p w:rsidR="0092048B" w:rsidRPr="003E228A" w:rsidRDefault="0092048B" w:rsidP="0092048B">
            <w:pPr>
              <w:ind w:left="-90" w:right="-72"/>
              <w:jc w:val="center"/>
              <w:rPr>
                <w:rFonts w:ascii="Segoe UI" w:hAnsi="Segoe UI" w:cs="Segoe UI"/>
              </w:rPr>
            </w:pPr>
            <w:r w:rsidRPr="003E228A">
              <w:rPr>
                <w:rFonts w:ascii="Segoe UI" w:hAnsi="Segoe UI" w:cs="Segoe UI"/>
              </w:rPr>
              <w:t>(e)(1)(i)</w:t>
            </w:r>
          </w:p>
        </w:tc>
        <w:tc>
          <w:tcPr>
            <w:tcW w:w="7200" w:type="dxa"/>
            <w:tcBorders>
              <w:top w:val="nil"/>
              <w:bottom w:val="nil"/>
            </w:tcBorders>
          </w:tcPr>
          <w:p w:rsidR="0092048B" w:rsidRPr="003E228A" w:rsidRDefault="0092048B" w:rsidP="0092048B">
            <w:pPr>
              <w:pStyle w:val="NormalWeb"/>
              <w:numPr>
                <w:ilvl w:val="2"/>
                <w:numId w:val="1"/>
              </w:numPr>
              <w:spacing w:before="0" w:beforeAutospacing="0" w:after="0" w:afterAutospacing="0"/>
              <w:ind w:left="917"/>
              <w:rPr>
                <w:rFonts w:ascii="Segoe UI" w:hAnsi="Segoe UI" w:cs="Segoe UI"/>
                <w:sz w:val="22"/>
                <w:szCs w:val="22"/>
              </w:rPr>
            </w:pPr>
            <w:r w:rsidRPr="003E228A">
              <w:rPr>
                <w:rFonts w:ascii="Segoe UI" w:hAnsi="Segoe UI" w:cs="Segoe UI"/>
                <w:sz w:val="22"/>
                <w:szCs w:val="22"/>
              </w:rPr>
              <w:t>The drug is subject to restricted distribution by the U.S. Food and Drug Administration; or</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w:t>
            </w:r>
          </w:p>
          <w:p w:rsidR="0092048B" w:rsidRPr="003E228A" w:rsidRDefault="0092048B" w:rsidP="0092048B">
            <w:pPr>
              <w:ind w:left="-90" w:right="-72"/>
              <w:jc w:val="center"/>
              <w:rPr>
                <w:rFonts w:ascii="Segoe UI" w:hAnsi="Segoe UI" w:cs="Segoe UI"/>
              </w:rPr>
            </w:pPr>
            <w:r w:rsidRPr="003E228A">
              <w:rPr>
                <w:rFonts w:ascii="Segoe UI" w:hAnsi="Segoe UI" w:cs="Segoe UI"/>
              </w:rPr>
              <w:t>(e)(1)(ii)</w:t>
            </w:r>
          </w:p>
        </w:tc>
        <w:tc>
          <w:tcPr>
            <w:tcW w:w="7200" w:type="dxa"/>
            <w:tcBorders>
              <w:top w:val="nil"/>
              <w:bottom w:val="nil"/>
            </w:tcBorders>
          </w:tcPr>
          <w:p w:rsidR="0092048B" w:rsidRPr="003E228A" w:rsidRDefault="0092048B" w:rsidP="0092048B">
            <w:pPr>
              <w:pStyle w:val="NormalWeb"/>
              <w:numPr>
                <w:ilvl w:val="2"/>
                <w:numId w:val="1"/>
              </w:numPr>
              <w:spacing w:before="0" w:beforeAutospacing="0" w:after="0" w:afterAutospacing="0"/>
              <w:ind w:left="922"/>
              <w:rPr>
                <w:rFonts w:ascii="Segoe UI" w:hAnsi="Segoe UI" w:cs="Segoe UI"/>
                <w:sz w:val="22"/>
                <w:szCs w:val="22"/>
              </w:rPr>
            </w:pPr>
            <w:r w:rsidRPr="003E228A">
              <w:rPr>
                <w:rFonts w:ascii="Segoe UI" w:hAnsi="Segoe UI" w:cs="Segoe UI"/>
                <w:sz w:val="22"/>
                <w:szCs w:val="22"/>
              </w:rPr>
              <w:t>The drug requires special handling, provider coordination, or patient education that cannot be provided by a retail pharmacy.</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Borders>
              <w:bottom w:val="single" w:sz="4" w:space="0" w:color="auto"/>
            </w:tcBorders>
          </w:tcPr>
          <w:p w:rsidR="0092048B" w:rsidRPr="003E228A" w:rsidRDefault="0092048B" w:rsidP="0092048B">
            <w:pPr>
              <w:jc w:val="center"/>
              <w:rPr>
                <w:rFonts w:ascii="Segoe UI" w:hAnsi="Segoe UI" w:cs="Segoe UI"/>
              </w:rPr>
            </w:pPr>
          </w:p>
        </w:tc>
        <w:tc>
          <w:tcPr>
            <w:tcW w:w="1584" w:type="dxa"/>
            <w:tcBorders>
              <w:top w:val="nil"/>
              <w:bottom w:val="single" w:sz="4" w:space="0" w:color="auto"/>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45 CFR 156.122(e)(2)</w:t>
            </w:r>
          </w:p>
        </w:tc>
        <w:tc>
          <w:tcPr>
            <w:tcW w:w="7200" w:type="dxa"/>
            <w:tcBorders>
              <w:top w:val="nil"/>
              <w:bottom w:val="single" w:sz="4" w:space="0" w:color="auto"/>
            </w:tcBorders>
          </w:tcPr>
          <w:p w:rsidR="0092048B" w:rsidRPr="003E228A" w:rsidRDefault="0092048B" w:rsidP="0092048B">
            <w:pPr>
              <w:pStyle w:val="ListParagraph"/>
              <w:numPr>
                <w:ilvl w:val="0"/>
                <w:numId w:val="1"/>
              </w:numPr>
              <w:ind w:left="197" w:hanging="197"/>
              <w:rPr>
                <w:rFonts w:ascii="Segoe UI" w:hAnsi="Segoe UI" w:cs="Segoe UI"/>
              </w:rPr>
            </w:pPr>
            <w:r w:rsidRPr="003E228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tcBorders>
              <w:top w:val="single" w:sz="4" w:space="0" w:color="auto"/>
              <w:bottom w:val="nil"/>
            </w:tcBorders>
          </w:tcPr>
          <w:p w:rsidR="0092048B" w:rsidRPr="003E228A" w:rsidRDefault="0092048B" w:rsidP="0092048B">
            <w:pPr>
              <w:ind w:left="-18" w:right="-108"/>
              <w:jc w:val="center"/>
              <w:rPr>
                <w:rFonts w:ascii="Segoe UI" w:hAnsi="Segoe UI" w:cs="Segoe UI"/>
              </w:rPr>
            </w:pPr>
            <w:r w:rsidRPr="003E228A">
              <w:rPr>
                <w:rFonts w:ascii="Segoe UI" w:hAnsi="Segoe UI" w:cs="Segoe UI"/>
              </w:rPr>
              <w:t>Oral Chemotherapy</w:t>
            </w:r>
          </w:p>
        </w:tc>
        <w:tc>
          <w:tcPr>
            <w:tcW w:w="1584" w:type="dxa"/>
            <w:tcBorders>
              <w:top w:val="single" w:sz="4" w:space="0" w:color="auto"/>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48.44.323;</w:t>
            </w:r>
          </w:p>
          <w:p w:rsidR="0092048B" w:rsidRPr="003E228A" w:rsidRDefault="0092048B" w:rsidP="0092048B">
            <w:pPr>
              <w:ind w:left="-90" w:right="-72"/>
              <w:jc w:val="center"/>
              <w:rPr>
                <w:rFonts w:ascii="Segoe UI" w:hAnsi="Segoe UI" w:cs="Segoe UI"/>
              </w:rPr>
            </w:pPr>
            <w:r w:rsidRPr="003E228A">
              <w:rPr>
                <w:rFonts w:ascii="Segoe UI" w:hAnsi="Segoe UI" w:cs="Segoe UI"/>
              </w:rPr>
              <w:t>WAC 284-43-5200</w:t>
            </w:r>
          </w:p>
        </w:tc>
        <w:tc>
          <w:tcPr>
            <w:tcW w:w="7200" w:type="dxa"/>
            <w:tcBorders>
              <w:top w:val="single" w:sz="4" w:space="0" w:color="auto"/>
              <w:bottom w:val="nil"/>
            </w:tcBorders>
          </w:tcPr>
          <w:p w:rsidR="0092048B" w:rsidRPr="003E228A" w:rsidRDefault="0092048B" w:rsidP="0092048B">
            <w:pPr>
              <w:pStyle w:val="ListParagraph"/>
              <w:widowControl w:val="0"/>
              <w:numPr>
                <w:ilvl w:val="0"/>
                <w:numId w:val="1"/>
              </w:numPr>
              <w:spacing w:before="36"/>
              <w:ind w:left="197" w:right="143" w:hanging="180"/>
              <w:rPr>
                <w:rFonts w:ascii="Segoe UI" w:eastAsia="Arial" w:hAnsi="Segoe UI" w:cs="Segoe UI"/>
              </w:rPr>
            </w:pPr>
            <w:r w:rsidRPr="003E228A">
              <w:rPr>
                <w:rFonts w:ascii="Segoe UI" w:eastAsia="Arial" w:hAnsi="Segoe UI" w:cs="Segoe UI"/>
                <w:spacing w:val="-6"/>
              </w:rPr>
              <w:t>Pl</w:t>
            </w:r>
            <w:r w:rsidRPr="003E228A">
              <w:rPr>
                <w:rFonts w:ascii="Segoe UI" w:eastAsia="Arial" w:hAnsi="Segoe UI" w:cs="Segoe UI"/>
                <w:spacing w:val="-5"/>
              </w:rPr>
              <w:t>a</w:t>
            </w:r>
            <w:r w:rsidRPr="003E228A">
              <w:rPr>
                <w:rFonts w:ascii="Segoe UI" w:eastAsia="Arial" w:hAnsi="Segoe UI" w:cs="Segoe UI"/>
              </w:rPr>
              <w:t>n</w:t>
            </w:r>
            <w:r w:rsidRPr="003E228A">
              <w:rPr>
                <w:rFonts w:ascii="Segoe UI" w:eastAsia="Arial" w:hAnsi="Segoe UI" w:cs="Segoe UI"/>
                <w:spacing w:val="-12"/>
              </w:rPr>
              <w:t xml:space="preserve"> must </w:t>
            </w:r>
            <w:r w:rsidRPr="003E228A">
              <w:rPr>
                <w:rFonts w:ascii="Segoe UI" w:eastAsia="Arial" w:hAnsi="Segoe UI" w:cs="Segoe UI"/>
                <w:spacing w:val="-6"/>
              </w:rPr>
              <w:t>p</w:t>
            </w:r>
            <w:r w:rsidRPr="003E228A">
              <w:rPr>
                <w:rFonts w:ascii="Segoe UI" w:eastAsia="Arial" w:hAnsi="Segoe UI" w:cs="Segoe UI"/>
                <w:spacing w:val="-5"/>
              </w:rPr>
              <w:t>r</w:t>
            </w:r>
            <w:r w:rsidRPr="003E228A">
              <w:rPr>
                <w:rFonts w:ascii="Segoe UI" w:eastAsia="Arial" w:hAnsi="Segoe UI" w:cs="Segoe UI"/>
                <w:spacing w:val="-6"/>
              </w:rPr>
              <w:t>ovi</w:t>
            </w:r>
            <w:r w:rsidRPr="003E228A">
              <w:rPr>
                <w:rFonts w:ascii="Segoe UI" w:eastAsia="Arial" w:hAnsi="Segoe UI" w:cs="Segoe UI"/>
                <w:spacing w:val="-5"/>
              </w:rPr>
              <w:t>d</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cover</w:t>
            </w:r>
            <w:r w:rsidRPr="003E228A">
              <w:rPr>
                <w:rFonts w:ascii="Segoe UI" w:eastAsia="Arial" w:hAnsi="Segoe UI" w:cs="Segoe UI"/>
                <w:spacing w:val="-5"/>
              </w:rPr>
              <w:t>a</w:t>
            </w:r>
            <w:r w:rsidRPr="003E228A">
              <w:rPr>
                <w:rFonts w:ascii="Segoe UI" w:eastAsia="Arial" w:hAnsi="Segoe UI" w:cs="Segoe UI"/>
                <w:spacing w:val="-6"/>
              </w:rPr>
              <w:t>g</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5"/>
              </w:rPr>
              <w:t>f</w:t>
            </w:r>
            <w:r w:rsidRPr="003E228A">
              <w:rPr>
                <w:rFonts w:ascii="Segoe UI" w:eastAsia="Arial" w:hAnsi="Segoe UI" w:cs="Segoe UI"/>
                <w:spacing w:val="-6"/>
              </w:rPr>
              <w:t>o</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prescri</w:t>
            </w:r>
            <w:r w:rsidRPr="003E228A">
              <w:rPr>
                <w:rFonts w:ascii="Segoe UI" w:eastAsia="Arial" w:hAnsi="Segoe UI" w:cs="Segoe UI"/>
                <w:spacing w:val="-5"/>
              </w:rPr>
              <w:t>be</w:t>
            </w:r>
            <w:r w:rsidRPr="003E228A">
              <w:rPr>
                <w:rFonts w:ascii="Segoe UI" w:eastAsia="Arial" w:hAnsi="Segoe UI" w:cs="Segoe UI"/>
                <w:spacing w:val="-6"/>
              </w:rPr>
              <w:t>d</w:t>
            </w:r>
            <w:r w:rsidRPr="003E228A">
              <w:rPr>
                <w:rFonts w:ascii="Segoe UI" w:eastAsia="Arial" w:hAnsi="Segoe UI" w:cs="Segoe UI"/>
              </w:rPr>
              <w:t>,</w:t>
            </w:r>
            <w:r w:rsidRPr="003E228A">
              <w:rPr>
                <w:rFonts w:ascii="Segoe UI" w:eastAsia="Arial" w:hAnsi="Segoe UI" w:cs="Segoe UI"/>
                <w:spacing w:val="-11"/>
              </w:rPr>
              <w:t xml:space="preserve"> </w:t>
            </w:r>
            <w:r w:rsidRPr="003E228A">
              <w:rPr>
                <w:rFonts w:ascii="Segoe UI" w:eastAsia="Arial" w:hAnsi="Segoe UI" w:cs="Segoe UI"/>
                <w:spacing w:val="-6"/>
              </w:rPr>
              <w:t>sel</w:t>
            </w:r>
            <w:r w:rsidRPr="003E228A">
              <w:rPr>
                <w:rFonts w:ascii="Segoe UI" w:eastAsia="Arial" w:hAnsi="Segoe UI" w:cs="Segoe UI"/>
                <w:spacing w:val="-8"/>
              </w:rPr>
              <w:t>f</w:t>
            </w:r>
            <w:r w:rsidRPr="003E228A">
              <w:rPr>
                <w:rFonts w:ascii="Segoe UI" w:eastAsia="Arial" w:hAnsi="Segoe UI" w:cs="Segoe UI"/>
              </w:rPr>
              <w:t xml:space="preserve">- </w:t>
            </w:r>
            <w:r w:rsidRPr="003E228A">
              <w:rPr>
                <w:rFonts w:ascii="Segoe UI" w:eastAsia="Arial" w:hAnsi="Segoe UI" w:cs="Segoe UI"/>
                <w:spacing w:val="-6"/>
              </w:rPr>
              <w:t>adm</w:t>
            </w:r>
            <w:r w:rsidRPr="003E228A">
              <w:rPr>
                <w:rFonts w:ascii="Segoe UI" w:eastAsia="Arial" w:hAnsi="Segoe UI" w:cs="Segoe UI"/>
                <w:spacing w:val="-5"/>
              </w:rPr>
              <w:t>i</w:t>
            </w:r>
            <w:r w:rsidRPr="003E228A">
              <w:rPr>
                <w:rFonts w:ascii="Segoe UI" w:eastAsia="Arial" w:hAnsi="Segoe UI" w:cs="Segoe UI"/>
                <w:spacing w:val="-6"/>
              </w:rPr>
              <w:t>nister</w:t>
            </w:r>
            <w:r w:rsidRPr="003E228A">
              <w:rPr>
                <w:rFonts w:ascii="Segoe UI" w:eastAsia="Arial" w:hAnsi="Segoe UI" w:cs="Segoe UI"/>
                <w:spacing w:val="-5"/>
              </w:rPr>
              <w:t>e</w:t>
            </w:r>
            <w:r w:rsidRPr="003E228A">
              <w:rPr>
                <w:rFonts w:ascii="Segoe UI" w:eastAsia="Arial" w:hAnsi="Segoe UI" w:cs="Segoe UI"/>
              </w:rPr>
              <w:t>d</w:t>
            </w:r>
            <w:r w:rsidRPr="003E228A">
              <w:rPr>
                <w:rFonts w:ascii="Segoe UI" w:eastAsia="Arial" w:hAnsi="Segoe UI" w:cs="Segoe UI"/>
                <w:spacing w:val="-12"/>
              </w:rPr>
              <w:t xml:space="preserve"> </w:t>
            </w:r>
            <w:r w:rsidRPr="003E228A">
              <w:rPr>
                <w:rFonts w:ascii="Segoe UI" w:eastAsia="Arial" w:hAnsi="Segoe UI" w:cs="Segoe UI"/>
                <w:spacing w:val="-6"/>
              </w:rPr>
              <w:t>a</w:t>
            </w:r>
            <w:r w:rsidRPr="003E228A">
              <w:rPr>
                <w:rFonts w:ascii="Segoe UI" w:eastAsia="Arial" w:hAnsi="Segoe UI" w:cs="Segoe UI"/>
                <w:spacing w:val="-5"/>
              </w:rPr>
              <w:t>n</w:t>
            </w:r>
            <w:r w:rsidRPr="003E228A">
              <w:rPr>
                <w:rFonts w:ascii="Segoe UI" w:eastAsia="Arial" w:hAnsi="Segoe UI" w:cs="Segoe UI"/>
                <w:spacing w:val="-6"/>
              </w:rPr>
              <w:t>ticance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m</w:t>
            </w:r>
            <w:r w:rsidRPr="003E228A">
              <w:rPr>
                <w:rFonts w:ascii="Segoe UI" w:eastAsia="Arial" w:hAnsi="Segoe UI" w:cs="Segoe UI"/>
                <w:spacing w:val="-5"/>
              </w:rPr>
              <w:t>e</w:t>
            </w:r>
            <w:r w:rsidRPr="003E228A">
              <w:rPr>
                <w:rFonts w:ascii="Segoe UI" w:eastAsia="Arial" w:hAnsi="Segoe UI" w:cs="Segoe UI"/>
                <w:spacing w:val="-6"/>
              </w:rPr>
              <w:t>dica</w:t>
            </w:r>
            <w:r w:rsidRPr="003E228A">
              <w:rPr>
                <w:rFonts w:ascii="Segoe UI" w:eastAsia="Arial" w:hAnsi="Segoe UI" w:cs="Segoe UI"/>
                <w:spacing w:val="-5"/>
              </w:rPr>
              <w:t>t</w:t>
            </w:r>
            <w:r w:rsidRPr="003E228A">
              <w:rPr>
                <w:rFonts w:ascii="Segoe UI" w:eastAsia="Arial" w:hAnsi="Segoe UI" w:cs="Segoe UI"/>
                <w:spacing w:val="-6"/>
              </w:rPr>
              <w:t>io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rPr>
              <w:t>a</w:t>
            </w:r>
            <w:r w:rsidRPr="003E228A">
              <w:rPr>
                <w:rFonts w:ascii="Segoe UI" w:eastAsia="Arial" w:hAnsi="Segoe UI" w:cs="Segoe UI"/>
                <w:spacing w:val="-12"/>
              </w:rPr>
              <w:t xml:space="preserve"> </w:t>
            </w:r>
            <w:r w:rsidRPr="003E228A">
              <w:rPr>
                <w:rFonts w:ascii="Segoe UI" w:eastAsia="Arial" w:hAnsi="Segoe UI" w:cs="Segoe UI"/>
                <w:spacing w:val="-6"/>
              </w:rPr>
              <w:t>ba</w:t>
            </w:r>
            <w:r w:rsidRPr="003E228A">
              <w:rPr>
                <w:rFonts w:ascii="Segoe UI" w:eastAsia="Arial" w:hAnsi="Segoe UI" w:cs="Segoe UI"/>
                <w:spacing w:val="-5"/>
              </w:rPr>
              <w:t>s</w:t>
            </w:r>
            <w:r w:rsidRPr="003E228A">
              <w:rPr>
                <w:rFonts w:ascii="Segoe UI" w:eastAsia="Arial" w:hAnsi="Segoe UI" w:cs="Segoe UI"/>
                <w:spacing w:val="-6"/>
              </w:rPr>
              <w:t>i</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a</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le</w:t>
            </w:r>
            <w:r w:rsidRPr="003E228A">
              <w:rPr>
                <w:rFonts w:ascii="Segoe UI" w:eastAsia="Arial" w:hAnsi="Segoe UI" w:cs="Segoe UI"/>
                <w:spacing w:val="-5"/>
              </w:rPr>
              <w:t>a</w:t>
            </w:r>
            <w:r w:rsidRPr="003E228A">
              <w:rPr>
                <w:rFonts w:ascii="Segoe UI" w:eastAsia="Arial" w:hAnsi="Segoe UI" w:cs="Segoe UI"/>
                <w:spacing w:val="-6"/>
              </w:rPr>
              <w:t>s</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compara</w:t>
            </w:r>
            <w:r w:rsidRPr="003E228A">
              <w:rPr>
                <w:rFonts w:ascii="Segoe UI" w:eastAsia="Arial" w:hAnsi="Segoe UI" w:cs="Segoe UI"/>
                <w:spacing w:val="-5"/>
              </w:rPr>
              <w:t>b</w:t>
            </w:r>
            <w:r w:rsidRPr="003E228A">
              <w:rPr>
                <w:rFonts w:ascii="Segoe UI" w:eastAsia="Arial" w:hAnsi="Segoe UI" w:cs="Segoe UI"/>
                <w:spacing w:val="-6"/>
              </w:rPr>
              <w:t>l</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t</w:t>
            </w:r>
            <w:r w:rsidRPr="003E228A">
              <w:rPr>
                <w:rFonts w:ascii="Segoe UI" w:eastAsia="Arial" w:hAnsi="Segoe UI" w:cs="Segoe UI"/>
              </w:rPr>
              <w:t>o</w:t>
            </w:r>
            <w:r w:rsidRPr="003E228A">
              <w:rPr>
                <w:rFonts w:ascii="Segoe UI" w:eastAsia="Arial" w:hAnsi="Segoe UI" w:cs="Segoe UI"/>
                <w:spacing w:val="-12"/>
              </w:rPr>
              <w:t xml:space="preserve"> </w:t>
            </w:r>
            <w:r w:rsidRPr="003E228A">
              <w:rPr>
                <w:rFonts w:ascii="Segoe UI" w:eastAsia="Arial" w:hAnsi="Segoe UI" w:cs="Segoe UI"/>
                <w:spacing w:val="-6"/>
              </w:rPr>
              <w:t>cance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c</w:t>
            </w:r>
            <w:r w:rsidRPr="003E228A">
              <w:rPr>
                <w:rFonts w:ascii="Segoe UI" w:eastAsia="Arial" w:hAnsi="Segoe UI" w:cs="Segoe UI"/>
                <w:spacing w:val="-5"/>
              </w:rPr>
              <w:t>h</w:t>
            </w:r>
            <w:r w:rsidRPr="003E228A">
              <w:rPr>
                <w:rFonts w:ascii="Segoe UI" w:eastAsia="Arial" w:hAnsi="Segoe UI" w:cs="Segoe UI"/>
                <w:spacing w:val="-6"/>
              </w:rPr>
              <w:t>em</w:t>
            </w:r>
            <w:r w:rsidRPr="003E228A">
              <w:rPr>
                <w:rFonts w:ascii="Segoe UI" w:eastAsia="Arial" w:hAnsi="Segoe UI" w:cs="Segoe UI"/>
                <w:spacing w:val="-5"/>
              </w:rPr>
              <w:t>o</w:t>
            </w:r>
            <w:r w:rsidRPr="003E228A">
              <w:rPr>
                <w:rFonts w:ascii="Segoe UI" w:eastAsia="Arial" w:hAnsi="Segoe UI" w:cs="Segoe UI"/>
                <w:spacing w:val="-6"/>
              </w:rPr>
              <w:t>thera</w:t>
            </w:r>
            <w:r w:rsidRPr="003E228A">
              <w:rPr>
                <w:rFonts w:ascii="Segoe UI" w:eastAsia="Arial" w:hAnsi="Segoe UI" w:cs="Segoe UI"/>
                <w:spacing w:val="-5"/>
              </w:rPr>
              <w:t>p</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m</w:t>
            </w:r>
            <w:r w:rsidRPr="003E228A">
              <w:rPr>
                <w:rFonts w:ascii="Segoe UI" w:eastAsia="Arial" w:hAnsi="Segoe UI" w:cs="Segoe UI"/>
                <w:spacing w:val="-5"/>
              </w:rPr>
              <w:t>e</w:t>
            </w:r>
            <w:r w:rsidRPr="003E228A">
              <w:rPr>
                <w:rFonts w:ascii="Segoe UI" w:eastAsia="Arial" w:hAnsi="Segoe UI" w:cs="Segoe UI"/>
                <w:spacing w:val="-6"/>
              </w:rPr>
              <w:t>dicat</w:t>
            </w:r>
            <w:r w:rsidRPr="003E228A">
              <w:rPr>
                <w:rFonts w:ascii="Segoe UI" w:eastAsia="Arial" w:hAnsi="Segoe UI" w:cs="Segoe UI"/>
                <w:spacing w:val="-5"/>
              </w:rPr>
              <w:t>i</w:t>
            </w:r>
            <w:r w:rsidRPr="003E228A">
              <w:rPr>
                <w:rFonts w:ascii="Segoe UI" w:eastAsia="Arial" w:hAnsi="Segoe UI" w:cs="Segoe UI"/>
                <w:spacing w:val="-6"/>
              </w:rPr>
              <w:t>on</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ad</w:t>
            </w:r>
            <w:r w:rsidRPr="003E228A">
              <w:rPr>
                <w:rFonts w:ascii="Segoe UI" w:eastAsia="Arial" w:hAnsi="Segoe UI" w:cs="Segoe UI"/>
                <w:spacing w:val="-5"/>
              </w:rPr>
              <w:t>m</w:t>
            </w:r>
            <w:r w:rsidRPr="003E228A">
              <w:rPr>
                <w:rFonts w:ascii="Segoe UI" w:eastAsia="Arial" w:hAnsi="Segoe UI" w:cs="Segoe UI"/>
                <w:spacing w:val="-6"/>
              </w:rPr>
              <w:t>iniste</w:t>
            </w:r>
            <w:r w:rsidRPr="003E228A">
              <w:rPr>
                <w:rFonts w:ascii="Segoe UI" w:eastAsia="Arial" w:hAnsi="Segoe UI" w:cs="Segoe UI"/>
                <w:spacing w:val="-5"/>
              </w:rPr>
              <w:t>re</w:t>
            </w:r>
            <w:r w:rsidRPr="003E228A">
              <w:rPr>
                <w:rFonts w:ascii="Segoe UI" w:eastAsia="Arial" w:hAnsi="Segoe UI" w:cs="Segoe UI"/>
              </w:rPr>
              <w:t>d</w:t>
            </w:r>
            <w:r w:rsidRPr="003E228A">
              <w:rPr>
                <w:rFonts w:ascii="Segoe UI" w:eastAsia="Arial" w:hAnsi="Segoe UI" w:cs="Segoe UI"/>
                <w:spacing w:val="-12"/>
              </w:rPr>
              <w:t xml:space="preserve"> </w:t>
            </w:r>
            <w:r w:rsidRPr="003E228A">
              <w:rPr>
                <w:rFonts w:ascii="Segoe UI" w:eastAsia="Arial" w:hAnsi="Segoe UI" w:cs="Segoe UI"/>
                <w:spacing w:val="-5"/>
              </w:rPr>
              <w:t>b</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rPr>
              <w:t xml:space="preserve">a </w:t>
            </w:r>
            <w:r w:rsidRPr="003E228A">
              <w:rPr>
                <w:rFonts w:ascii="Segoe UI" w:eastAsia="Arial" w:hAnsi="Segoe UI" w:cs="Segoe UI"/>
                <w:spacing w:val="-6"/>
              </w:rPr>
              <w:t>he</w:t>
            </w:r>
            <w:r w:rsidRPr="003E228A">
              <w:rPr>
                <w:rFonts w:ascii="Segoe UI" w:eastAsia="Arial" w:hAnsi="Segoe UI" w:cs="Segoe UI"/>
                <w:spacing w:val="-5"/>
              </w:rPr>
              <w:t>a</w:t>
            </w:r>
            <w:r w:rsidRPr="003E228A">
              <w:rPr>
                <w:rFonts w:ascii="Segoe UI" w:eastAsia="Arial" w:hAnsi="Segoe UI" w:cs="Segoe UI"/>
                <w:spacing w:val="-6"/>
              </w:rPr>
              <w:t>lt</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6"/>
              </w:rPr>
              <w:t>car</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w:t>
            </w:r>
            <w:r w:rsidRPr="003E228A">
              <w:rPr>
                <w:rFonts w:ascii="Segoe UI" w:eastAsia="Arial" w:hAnsi="Segoe UI" w:cs="Segoe UI"/>
                <w:spacing w:val="-5"/>
              </w:rPr>
              <w:t>r</w:t>
            </w:r>
            <w:r w:rsidRPr="003E228A">
              <w:rPr>
                <w:rFonts w:ascii="Segoe UI" w:eastAsia="Arial" w:hAnsi="Segoe UI" w:cs="Segoe UI"/>
                <w:spacing w:val="-6"/>
              </w:rPr>
              <w:t>o</w:t>
            </w:r>
            <w:r w:rsidRPr="003E228A">
              <w:rPr>
                <w:rFonts w:ascii="Segoe UI" w:eastAsia="Arial" w:hAnsi="Segoe UI" w:cs="Segoe UI"/>
                <w:spacing w:val="-5"/>
              </w:rPr>
              <w:t>v</w:t>
            </w:r>
            <w:r w:rsidRPr="003E228A">
              <w:rPr>
                <w:rFonts w:ascii="Segoe UI" w:eastAsia="Arial" w:hAnsi="Segoe UI" w:cs="Segoe UI"/>
                <w:spacing w:val="-6"/>
              </w:rPr>
              <w:t>ide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fac</w:t>
            </w:r>
            <w:r w:rsidRPr="003E228A">
              <w:rPr>
                <w:rFonts w:ascii="Segoe UI" w:eastAsia="Arial" w:hAnsi="Segoe UI" w:cs="Segoe UI"/>
                <w:spacing w:val="-5"/>
              </w:rPr>
              <w:t>i</w:t>
            </w:r>
            <w:r w:rsidRPr="003E228A">
              <w:rPr>
                <w:rFonts w:ascii="Segoe UI" w:eastAsia="Arial" w:hAnsi="Segoe UI" w:cs="Segoe UI"/>
                <w:spacing w:val="-6"/>
              </w:rPr>
              <w:t>li</w:t>
            </w:r>
            <w:r w:rsidRPr="003E228A">
              <w:rPr>
                <w:rFonts w:ascii="Segoe UI" w:eastAsia="Arial" w:hAnsi="Segoe UI" w:cs="Segoe UI"/>
                <w:spacing w:val="-5"/>
              </w:rPr>
              <w:t>t</w:t>
            </w:r>
            <w:r w:rsidRPr="003E228A">
              <w:rPr>
                <w:rFonts w:ascii="Segoe UI" w:eastAsia="Arial" w:hAnsi="Segoe UI" w:cs="Segoe UI"/>
                <w:spacing w:val="-7"/>
              </w:rPr>
              <w:t>y.</w:t>
            </w: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6072DD" w:rsidP="006072DD">
            <w:pPr>
              <w:ind w:left="-18" w:right="-108"/>
              <w:jc w:val="center"/>
              <w:rPr>
                <w:rFonts w:ascii="Segoe UI" w:hAnsi="Segoe UI" w:cs="Segoe UI"/>
              </w:rPr>
            </w:pPr>
            <w:r>
              <w:rPr>
                <w:rFonts w:ascii="Segoe UI" w:hAnsi="Segoe UI" w:cs="Segoe UI"/>
              </w:rPr>
              <w:t>Oral Chemotherapy (Cont’d)</w:t>
            </w: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284-43-5200(1)</w:t>
            </w:r>
          </w:p>
        </w:tc>
        <w:tc>
          <w:tcPr>
            <w:tcW w:w="7200" w:type="dxa"/>
            <w:tcBorders>
              <w:top w:val="nil"/>
              <w:bottom w:val="nil"/>
            </w:tcBorders>
          </w:tcPr>
          <w:p w:rsidR="0092048B" w:rsidRPr="003E228A" w:rsidRDefault="0092048B" w:rsidP="0092048B">
            <w:pPr>
              <w:pStyle w:val="ListParagraph"/>
              <w:widowControl w:val="0"/>
              <w:numPr>
                <w:ilvl w:val="1"/>
                <w:numId w:val="1"/>
              </w:numPr>
              <w:ind w:left="467"/>
              <w:rPr>
                <w:rFonts w:ascii="Segoe UI" w:eastAsia="Times New Roman" w:hAnsi="Segoe UI" w:cs="Segoe UI"/>
              </w:rPr>
            </w:pPr>
            <w:r w:rsidRPr="003E228A">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tcBorders>
              <w:top w:val="nil"/>
            </w:tcBorders>
          </w:tcPr>
          <w:p w:rsidR="0092048B" w:rsidRPr="003E228A" w:rsidRDefault="0092048B" w:rsidP="0092048B">
            <w:pPr>
              <w:ind w:left="-18" w:right="-108"/>
              <w:jc w:val="center"/>
              <w:rPr>
                <w:rFonts w:ascii="Segoe UI" w:hAnsi="Segoe UI" w:cs="Segoe UI"/>
              </w:rPr>
            </w:pPr>
          </w:p>
        </w:tc>
        <w:tc>
          <w:tcPr>
            <w:tcW w:w="1584" w:type="dxa"/>
            <w:tcBorders>
              <w:top w:val="nil"/>
              <w:bottom w:val="single" w:sz="4" w:space="0" w:color="auto"/>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284-43-5200(2)</w:t>
            </w:r>
          </w:p>
        </w:tc>
        <w:tc>
          <w:tcPr>
            <w:tcW w:w="7200" w:type="dxa"/>
            <w:tcBorders>
              <w:top w:val="nil"/>
              <w:bottom w:val="single" w:sz="4" w:space="0" w:color="auto"/>
            </w:tcBorders>
          </w:tcPr>
          <w:p w:rsidR="0092048B" w:rsidRPr="003E228A" w:rsidRDefault="0092048B" w:rsidP="0092048B">
            <w:pPr>
              <w:pStyle w:val="ListParagraph"/>
              <w:widowControl w:val="0"/>
              <w:numPr>
                <w:ilvl w:val="1"/>
                <w:numId w:val="1"/>
              </w:numPr>
              <w:ind w:left="467"/>
              <w:rPr>
                <w:rFonts w:ascii="Segoe UI" w:eastAsia="Times New Roman" w:hAnsi="Segoe UI" w:cs="Segoe UI"/>
              </w:rPr>
            </w:pPr>
            <w:r w:rsidRPr="003E228A">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val="restart"/>
            <w:tcBorders>
              <w:top w:val="nil"/>
            </w:tcBorders>
          </w:tcPr>
          <w:p w:rsidR="0092048B" w:rsidRDefault="0092048B" w:rsidP="0092048B">
            <w:pPr>
              <w:ind w:left="-126" w:right="-108"/>
              <w:jc w:val="center"/>
              <w:rPr>
                <w:rFonts w:ascii="Segoe UI" w:hAnsi="Segoe UI" w:cs="Segoe UI"/>
              </w:rPr>
            </w:pPr>
            <w:r w:rsidRPr="003E228A">
              <w:rPr>
                <w:rFonts w:ascii="Segoe UI" w:hAnsi="Segoe UI" w:cs="Segoe UI"/>
              </w:rPr>
              <w:t>Prescription Synchronization</w:t>
            </w:r>
          </w:p>
          <w:p w:rsidR="00D567F5" w:rsidRPr="003E228A" w:rsidRDefault="00D567F5" w:rsidP="0092048B">
            <w:pPr>
              <w:ind w:left="-126" w:right="-108"/>
              <w:jc w:val="center"/>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26" w:right="-108"/>
              <w:jc w:val="center"/>
              <w:rPr>
                <w:rFonts w:ascii="Segoe UI" w:hAnsi="Segoe UI" w:cs="Segoe UI"/>
              </w:rPr>
            </w:pPr>
            <w:r w:rsidRPr="003E228A">
              <w:rPr>
                <w:rFonts w:ascii="Segoe UI" w:hAnsi="Segoe UI" w:cs="Segoe UI"/>
              </w:rPr>
              <w:t>Prescription Synchronization (Cont’d)</w:t>
            </w: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Pr="003E228A" w:rsidRDefault="0092048B" w:rsidP="0092048B">
            <w:pPr>
              <w:ind w:left="-18" w:right="-108"/>
              <w:rPr>
                <w:rFonts w:ascii="Segoe UI" w:hAnsi="Segoe UI" w:cs="Segoe UI"/>
              </w:rPr>
            </w:pPr>
          </w:p>
          <w:p w:rsidR="0092048B" w:rsidRDefault="0092048B"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2048B">
            <w:pPr>
              <w:ind w:left="-18" w:right="-108"/>
              <w:rPr>
                <w:rFonts w:ascii="Segoe UI" w:hAnsi="Segoe UI" w:cs="Segoe UI"/>
              </w:rPr>
            </w:pPr>
          </w:p>
          <w:p w:rsidR="009476AA" w:rsidRDefault="009476AA" w:rsidP="009476AA">
            <w:pPr>
              <w:ind w:left="-126" w:right="-108"/>
              <w:jc w:val="center"/>
              <w:rPr>
                <w:rFonts w:ascii="Segoe UI" w:hAnsi="Segoe UI" w:cs="Segoe UI"/>
              </w:rPr>
            </w:pPr>
            <w:r>
              <w:rPr>
                <w:rFonts w:ascii="Segoe UI" w:hAnsi="Segoe UI" w:cs="Segoe UI"/>
              </w:rPr>
              <w:t>Prescription Synchronization</w:t>
            </w:r>
          </w:p>
          <w:p w:rsidR="009476AA" w:rsidRPr="003E228A" w:rsidRDefault="009476AA" w:rsidP="009476AA">
            <w:pPr>
              <w:ind w:left="-126" w:right="-108"/>
              <w:jc w:val="center"/>
              <w:rPr>
                <w:rFonts w:ascii="Segoe UI" w:hAnsi="Segoe UI" w:cs="Segoe UI"/>
              </w:rPr>
            </w:pPr>
            <w:r>
              <w:rPr>
                <w:rFonts w:ascii="Segoe UI" w:hAnsi="Segoe UI" w:cs="Segoe UI"/>
              </w:rPr>
              <w:t>(Cont’d)</w:t>
            </w:r>
          </w:p>
        </w:tc>
        <w:tc>
          <w:tcPr>
            <w:tcW w:w="1584" w:type="dxa"/>
            <w:tcBorders>
              <w:top w:val="single" w:sz="4" w:space="0" w:color="auto"/>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RCW 48.43.096(1)</w:t>
            </w:r>
          </w:p>
        </w:tc>
        <w:tc>
          <w:tcPr>
            <w:tcW w:w="7200" w:type="dxa"/>
            <w:tcBorders>
              <w:top w:val="single" w:sz="4" w:space="0" w:color="auto"/>
              <w:bottom w:val="nil"/>
            </w:tcBorders>
          </w:tcPr>
          <w:p w:rsidR="0092048B" w:rsidRPr="003E228A" w:rsidRDefault="0092048B" w:rsidP="0092048B">
            <w:pPr>
              <w:pStyle w:val="Default"/>
              <w:numPr>
                <w:ilvl w:val="0"/>
                <w:numId w:val="20"/>
              </w:numPr>
              <w:ind w:left="197" w:hanging="197"/>
              <w:rPr>
                <w:rFonts w:ascii="Segoe UI" w:eastAsia="Times New Roman" w:hAnsi="Segoe UI" w:cs="Segoe UI"/>
                <w:sz w:val="22"/>
                <w:szCs w:val="22"/>
              </w:rPr>
            </w:pPr>
            <w:r w:rsidRPr="003E228A">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(1)(a)</w:t>
            </w:r>
          </w:p>
        </w:tc>
        <w:tc>
          <w:tcPr>
            <w:tcW w:w="7200" w:type="dxa"/>
            <w:tcBorders>
              <w:top w:val="nil"/>
              <w:bottom w:val="nil"/>
            </w:tcBorders>
          </w:tcPr>
          <w:p w:rsidR="0092048B" w:rsidRPr="003E228A" w:rsidRDefault="0092048B" w:rsidP="0092048B">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(1)(a)(i)</w:t>
            </w:r>
          </w:p>
        </w:tc>
        <w:tc>
          <w:tcPr>
            <w:tcW w:w="7200" w:type="dxa"/>
            <w:tcBorders>
              <w:top w:val="nil"/>
              <w:bottom w:val="nil"/>
            </w:tcBorders>
          </w:tcPr>
          <w:p w:rsidR="0092048B" w:rsidRPr="003E228A" w:rsidRDefault="0092048B" w:rsidP="0092048B">
            <w:pPr>
              <w:pStyle w:val="Default"/>
              <w:numPr>
                <w:ilvl w:val="1"/>
                <w:numId w:val="20"/>
              </w:numPr>
              <w:ind w:left="666"/>
              <w:rPr>
                <w:rFonts w:ascii="Segoe UI" w:hAnsi="Segoe UI" w:cs="Segoe UI"/>
                <w:sz w:val="22"/>
                <w:szCs w:val="22"/>
              </w:rPr>
            </w:pPr>
            <w:r w:rsidRPr="003E228A">
              <w:rPr>
                <w:rFonts w:ascii="Segoe UI" w:hAnsi="Segoe UI" w:cs="Segoe UI"/>
                <w:sz w:val="22"/>
                <w:szCs w:val="22"/>
              </w:rPr>
              <w:t>for less than a one-month supply of the drug if synchronization will require more than a fifteen-day supply of the drug; or</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(1)(a)(ii)</w:t>
            </w:r>
          </w:p>
        </w:tc>
        <w:tc>
          <w:tcPr>
            <w:tcW w:w="7200" w:type="dxa"/>
            <w:tcBorders>
              <w:top w:val="nil"/>
              <w:bottom w:val="nil"/>
            </w:tcBorders>
          </w:tcPr>
          <w:p w:rsidR="0092048B" w:rsidRPr="003E228A" w:rsidRDefault="0092048B" w:rsidP="0092048B">
            <w:pPr>
              <w:pStyle w:val="Default"/>
              <w:numPr>
                <w:ilvl w:val="1"/>
                <w:numId w:val="20"/>
              </w:numPr>
              <w:ind w:left="666"/>
              <w:rPr>
                <w:rFonts w:ascii="Segoe UI" w:hAnsi="Segoe UI" w:cs="Segoe UI"/>
                <w:sz w:val="22"/>
                <w:szCs w:val="22"/>
              </w:rPr>
            </w:pPr>
            <w:r w:rsidRPr="003E228A">
              <w:rPr>
                <w:rFonts w:ascii="Segoe UI" w:hAnsi="Segoe UI" w:cs="Segoe UI"/>
                <w:sz w:val="22"/>
                <w:szCs w:val="22"/>
              </w:rPr>
              <w:t>for more than a one-month supply of the drug if synchronization will require a fifteen-day supply of the drug or less.</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(1)(b)</w:t>
            </w:r>
          </w:p>
          <w:p w:rsidR="0092048B" w:rsidRPr="003E228A" w:rsidRDefault="0092048B" w:rsidP="0092048B">
            <w:pPr>
              <w:pStyle w:val="Default"/>
              <w:ind w:left="-90" w:right="-72" w:firstLine="720"/>
              <w:jc w:val="center"/>
              <w:rPr>
                <w:rFonts w:ascii="Segoe UI" w:hAnsi="Segoe UI" w:cs="Segoe UI"/>
                <w:sz w:val="22"/>
                <w:szCs w:val="22"/>
              </w:rPr>
            </w:pPr>
          </w:p>
        </w:tc>
        <w:tc>
          <w:tcPr>
            <w:tcW w:w="7200" w:type="dxa"/>
            <w:tcBorders>
              <w:top w:val="nil"/>
              <w:bottom w:val="nil"/>
            </w:tcBorders>
          </w:tcPr>
          <w:p w:rsidR="0092048B" w:rsidRPr="003E228A" w:rsidRDefault="0092048B" w:rsidP="0092048B">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RCW 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(1)(c)</w:t>
            </w:r>
          </w:p>
          <w:p w:rsidR="0092048B" w:rsidRPr="003E228A" w:rsidRDefault="0092048B" w:rsidP="0092048B">
            <w:pPr>
              <w:pStyle w:val="Default"/>
              <w:ind w:left="-90" w:right="-72"/>
              <w:jc w:val="center"/>
              <w:rPr>
                <w:rFonts w:ascii="Segoe UI" w:hAnsi="Segoe UI" w:cs="Segoe UI"/>
                <w:sz w:val="22"/>
                <w:szCs w:val="22"/>
              </w:rPr>
            </w:pPr>
          </w:p>
        </w:tc>
        <w:tc>
          <w:tcPr>
            <w:tcW w:w="7200" w:type="dxa"/>
            <w:tcBorders>
              <w:top w:val="nil"/>
              <w:bottom w:val="nil"/>
            </w:tcBorders>
          </w:tcPr>
          <w:p w:rsidR="0092048B" w:rsidRPr="003E228A" w:rsidRDefault="0092048B" w:rsidP="0092048B">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(1)(c)(i)</w:t>
            </w:r>
          </w:p>
        </w:tc>
        <w:tc>
          <w:tcPr>
            <w:tcW w:w="7200" w:type="dxa"/>
            <w:tcBorders>
              <w:top w:val="nil"/>
              <w:bottom w:val="nil"/>
            </w:tcBorders>
          </w:tcPr>
          <w:p w:rsidR="0092048B" w:rsidRPr="003E228A" w:rsidRDefault="0092048B" w:rsidP="0092048B">
            <w:pPr>
              <w:pStyle w:val="Default"/>
              <w:numPr>
                <w:ilvl w:val="1"/>
                <w:numId w:val="20"/>
              </w:numPr>
              <w:ind w:left="576"/>
              <w:rPr>
                <w:rFonts w:ascii="Segoe UI" w:hAnsi="Segoe UI" w:cs="Segoe UI"/>
                <w:sz w:val="22"/>
                <w:szCs w:val="22"/>
              </w:rPr>
            </w:pPr>
            <w:r w:rsidRPr="003E228A">
              <w:rPr>
                <w:rFonts w:ascii="Segoe UI" w:hAnsi="Segoe UI" w:cs="Segoe UI"/>
                <w:sz w:val="22"/>
                <w:szCs w:val="22"/>
              </w:rPr>
              <w:t>Discounting the copayment rate by fifty percent;</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(1)(c)(ii)</w:t>
            </w:r>
          </w:p>
        </w:tc>
        <w:tc>
          <w:tcPr>
            <w:tcW w:w="7200" w:type="dxa"/>
            <w:tcBorders>
              <w:top w:val="nil"/>
              <w:bottom w:val="nil"/>
            </w:tcBorders>
          </w:tcPr>
          <w:p w:rsidR="0092048B" w:rsidRPr="003E228A" w:rsidRDefault="0092048B" w:rsidP="0092048B">
            <w:pPr>
              <w:pStyle w:val="Default"/>
              <w:numPr>
                <w:ilvl w:val="1"/>
                <w:numId w:val="20"/>
              </w:numPr>
              <w:ind w:left="576"/>
              <w:rPr>
                <w:rFonts w:ascii="Segoe UI" w:hAnsi="Segoe UI" w:cs="Segoe UI"/>
                <w:sz w:val="22"/>
                <w:szCs w:val="22"/>
              </w:rPr>
            </w:pPr>
            <w:r w:rsidRPr="003E228A">
              <w:rPr>
                <w:rFonts w:ascii="Segoe UI" w:hAnsi="Segoe UI" w:cs="Segoe UI"/>
                <w:sz w:val="22"/>
                <w:szCs w:val="22"/>
              </w:rPr>
              <w:t>Discounting the copayment rate based on fifteen-day increments; or</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(1)(c)(iii)</w:t>
            </w:r>
          </w:p>
        </w:tc>
        <w:tc>
          <w:tcPr>
            <w:tcW w:w="7200" w:type="dxa"/>
            <w:tcBorders>
              <w:top w:val="nil"/>
              <w:bottom w:val="nil"/>
            </w:tcBorders>
          </w:tcPr>
          <w:p w:rsidR="0092048B" w:rsidRPr="003E228A" w:rsidRDefault="0092048B" w:rsidP="0092048B">
            <w:pPr>
              <w:pStyle w:val="Default"/>
              <w:numPr>
                <w:ilvl w:val="1"/>
                <w:numId w:val="20"/>
              </w:numPr>
              <w:ind w:left="576"/>
              <w:rPr>
                <w:rFonts w:ascii="Segoe UI" w:hAnsi="Segoe UI" w:cs="Segoe UI"/>
                <w:sz w:val="22"/>
                <w:szCs w:val="22"/>
              </w:rPr>
            </w:pPr>
            <w:r w:rsidRPr="003E228A">
              <w:rPr>
                <w:rFonts w:ascii="Segoe UI" w:hAnsi="Segoe UI" w:cs="Segoe UI"/>
                <w:sz w:val="22"/>
                <w:szCs w:val="22"/>
              </w:rPr>
              <w:t>Any other method that meets the intent of this section and is approved by the OIC.</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p>
        </w:tc>
        <w:tc>
          <w:tcPr>
            <w:tcW w:w="7200" w:type="dxa"/>
            <w:tcBorders>
              <w:top w:val="nil"/>
              <w:bottom w:val="nil"/>
            </w:tcBorders>
          </w:tcPr>
          <w:p w:rsidR="0092048B" w:rsidRPr="003E228A" w:rsidRDefault="0092048B" w:rsidP="0092048B">
            <w:pPr>
              <w:pStyle w:val="Default"/>
              <w:numPr>
                <w:ilvl w:val="2"/>
                <w:numId w:val="20"/>
              </w:numPr>
              <w:ind w:left="927"/>
              <w:rPr>
                <w:rFonts w:ascii="Segoe UI" w:hAnsi="Segoe UI" w:cs="Segoe UI"/>
                <w:sz w:val="22"/>
                <w:szCs w:val="22"/>
              </w:rPr>
            </w:pPr>
            <w:r w:rsidRPr="003E228A">
              <w:rPr>
                <w:rFonts w:ascii="Segoe UI" w:hAnsi="Segoe UI" w:cs="Segoe UI"/>
                <w:sz w:val="22"/>
                <w:szCs w:val="22"/>
              </w:rPr>
              <w:t>To have an alternative method approved by OIC, the issuer should submit a request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rsidR="0092048B" w:rsidRPr="003E228A" w:rsidRDefault="0092048B" w:rsidP="0092048B">
            <w:pPr>
              <w:pStyle w:val="Default"/>
              <w:numPr>
                <w:ilvl w:val="2"/>
                <w:numId w:val="20"/>
              </w:numPr>
              <w:ind w:left="927"/>
              <w:rPr>
                <w:rFonts w:ascii="Segoe UI" w:hAnsi="Segoe UI" w:cs="Segoe UI"/>
                <w:sz w:val="22"/>
                <w:szCs w:val="22"/>
              </w:rPr>
            </w:pPr>
            <w:r w:rsidRPr="003E228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RCW 48.43.096(2)</w:t>
            </w:r>
          </w:p>
        </w:tc>
        <w:tc>
          <w:tcPr>
            <w:tcW w:w="7200" w:type="dxa"/>
            <w:tcBorders>
              <w:top w:val="nil"/>
              <w:bottom w:val="nil"/>
            </w:tcBorders>
          </w:tcPr>
          <w:p w:rsidR="0092048B" w:rsidRPr="003E228A" w:rsidRDefault="0092048B" w:rsidP="0092048B">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Upon request of an enrollee, the prescribing provider or pharmacist must: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RCW 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(2)(a)</w:t>
            </w:r>
          </w:p>
        </w:tc>
        <w:tc>
          <w:tcPr>
            <w:tcW w:w="7200" w:type="dxa"/>
            <w:tcBorders>
              <w:top w:val="nil"/>
              <w:bottom w:val="nil"/>
            </w:tcBorders>
          </w:tcPr>
          <w:p w:rsidR="0092048B" w:rsidRPr="003E228A" w:rsidRDefault="0092048B" w:rsidP="0092048B">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RCW 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(2)(b)</w:t>
            </w:r>
          </w:p>
        </w:tc>
        <w:tc>
          <w:tcPr>
            <w:tcW w:w="7200" w:type="dxa"/>
            <w:tcBorders>
              <w:top w:val="nil"/>
              <w:bottom w:val="nil"/>
            </w:tcBorders>
          </w:tcPr>
          <w:p w:rsidR="0092048B" w:rsidRPr="003E228A" w:rsidRDefault="0092048B" w:rsidP="0092048B">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(2)(c)</w:t>
            </w:r>
          </w:p>
        </w:tc>
        <w:tc>
          <w:tcPr>
            <w:tcW w:w="7200" w:type="dxa"/>
            <w:tcBorders>
              <w:top w:val="nil"/>
              <w:bottom w:val="nil"/>
            </w:tcBorders>
          </w:tcPr>
          <w:p w:rsidR="0092048B" w:rsidRPr="003E228A" w:rsidRDefault="0092048B" w:rsidP="0092048B">
            <w:pPr>
              <w:pStyle w:val="ListParagraph"/>
              <w:numPr>
                <w:ilvl w:val="1"/>
                <w:numId w:val="20"/>
              </w:numPr>
              <w:tabs>
                <w:tab w:val="left" w:pos="1735"/>
              </w:tabs>
              <w:ind w:left="557"/>
              <w:rPr>
                <w:rFonts w:ascii="Segoe UI" w:eastAsia="Times New Roman" w:hAnsi="Segoe UI" w:cs="Segoe UI"/>
              </w:rPr>
            </w:pPr>
            <w:r w:rsidRPr="003E228A">
              <w:rPr>
                <w:rFonts w:ascii="Segoe UI" w:hAnsi="Segoe UI" w:cs="Segoe UI"/>
              </w:rPr>
              <w:t xml:space="preserve">Deny synchronization on the grounds of threat to patient safety or suspected fraud or abuse.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(3)(a)</w:t>
            </w:r>
          </w:p>
          <w:p w:rsidR="0092048B" w:rsidRPr="003E228A" w:rsidRDefault="0092048B" w:rsidP="0092048B">
            <w:pPr>
              <w:pStyle w:val="Default"/>
              <w:ind w:left="-90" w:right="-72"/>
              <w:jc w:val="center"/>
              <w:rPr>
                <w:rFonts w:ascii="Segoe UI" w:hAnsi="Segoe UI" w:cs="Segoe UI"/>
                <w:sz w:val="22"/>
                <w:szCs w:val="22"/>
              </w:rPr>
            </w:pPr>
          </w:p>
        </w:tc>
        <w:tc>
          <w:tcPr>
            <w:tcW w:w="7200" w:type="dxa"/>
            <w:tcBorders>
              <w:top w:val="nil"/>
              <w:bottom w:val="nil"/>
            </w:tcBorders>
          </w:tcPr>
          <w:p w:rsidR="0092048B" w:rsidRPr="003E228A" w:rsidRDefault="0092048B" w:rsidP="0092048B">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val="restart"/>
            <w:tcBorders>
              <w:top w:val="nil"/>
            </w:tcBorders>
          </w:tcPr>
          <w:p w:rsidR="0092048B" w:rsidRPr="003E228A" w:rsidRDefault="0092048B" w:rsidP="0092048B">
            <w:pPr>
              <w:pStyle w:val="Default"/>
              <w:jc w:val="center"/>
              <w:rPr>
                <w:rFonts w:ascii="Segoe UI" w:hAnsi="Segoe UI" w:cs="Segoe UI"/>
                <w:sz w:val="22"/>
                <w:szCs w:val="22"/>
              </w:rPr>
            </w:pPr>
            <w:r w:rsidRPr="003E228A">
              <w:rPr>
                <w:rFonts w:ascii="Segoe UI" w:hAnsi="Segoe UI" w:cs="Segoe UI"/>
                <w:sz w:val="22"/>
                <w:szCs w:val="22"/>
              </w:rPr>
              <w:t xml:space="preserve">Pharmacists – Eye Drop Refills </w:t>
            </w:r>
          </w:p>
          <w:p w:rsidR="0092048B" w:rsidRDefault="0092048B" w:rsidP="0092048B">
            <w:pPr>
              <w:pStyle w:val="Default"/>
              <w:jc w:val="center"/>
              <w:rPr>
                <w:rFonts w:ascii="Segoe UI" w:hAnsi="Segoe UI" w:cs="Segoe UI"/>
                <w:sz w:val="22"/>
                <w:szCs w:val="22"/>
              </w:rPr>
            </w:pPr>
          </w:p>
          <w:p w:rsidR="006467F0" w:rsidRDefault="006467F0" w:rsidP="0092048B">
            <w:pPr>
              <w:pStyle w:val="Default"/>
              <w:jc w:val="center"/>
              <w:rPr>
                <w:rFonts w:ascii="Segoe UI" w:hAnsi="Segoe UI" w:cs="Segoe UI"/>
                <w:sz w:val="22"/>
                <w:szCs w:val="22"/>
              </w:rPr>
            </w:pPr>
          </w:p>
          <w:p w:rsidR="006467F0" w:rsidRDefault="006467F0" w:rsidP="0092048B">
            <w:pPr>
              <w:pStyle w:val="Default"/>
              <w:jc w:val="center"/>
              <w:rPr>
                <w:rFonts w:ascii="Segoe UI" w:hAnsi="Segoe UI" w:cs="Segoe UI"/>
                <w:sz w:val="22"/>
                <w:szCs w:val="22"/>
              </w:rPr>
            </w:pPr>
          </w:p>
          <w:p w:rsidR="006467F0" w:rsidRPr="003E228A" w:rsidRDefault="006467F0" w:rsidP="0092048B">
            <w:pPr>
              <w:pStyle w:val="Default"/>
              <w:jc w:val="center"/>
              <w:rPr>
                <w:rFonts w:ascii="Segoe UI" w:hAnsi="Segoe UI" w:cs="Segoe UI"/>
                <w:sz w:val="22"/>
                <w:szCs w:val="22"/>
              </w:rPr>
            </w:pPr>
          </w:p>
          <w:p w:rsidR="0092048B" w:rsidRDefault="0092048B" w:rsidP="0092048B">
            <w:pPr>
              <w:pStyle w:val="Default"/>
              <w:jc w:val="center"/>
              <w:rPr>
                <w:rFonts w:ascii="Segoe UI" w:hAnsi="Segoe UI" w:cs="Segoe UI"/>
                <w:sz w:val="22"/>
                <w:szCs w:val="22"/>
              </w:rPr>
            </w:pPr>
          </w:p>
          <w:p w:rsidR="0092048B" w:rsidRPr="003E228A" w:rsidRDefault="0092048B" w:rsidP="006467F0">
            <w:pPr>
              <w:pStyle w:val="Default"/>
              <w:jc w:val="center"/>
              <w:rPr>
                <w:rFonts w:ascii="Segoe UI" w:hAnsi="Segoe UI" w:cs="Segoe UI"/>
                <w:sz w:val="22"/>
                <w:szCs w:val="22"/>
              </w:rPr>
            </w:pPr>
          </w:p>
        </w:tc>
        <w:tc>
          <w:tcPr>
            <w:tcW w:w="1584" w:type="dxa"/>
            <w:tcBorders>
              <w:top w:val="single" w:sz="4" w:space="0" w:color="auto"/>
              <w:bottom w:val="nil"/>
            </w:tcBorders>
          </w:tcPr>
          <w:p w:rsidR="0092048B" w:rsidRPr="003E228A" w:rsidRDefault="0092048B" w:rsidP="0092048B">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RCW 18.64.530</w:t>
            </w:r>
          </w:p>
        </w:tc>
        <w:tc>
          <w:tcPr>
            <w:tcW w:w="7200" w:type="dxa"/>
            <w:tcBorders>
              <w:top w:val="single" w:sz="4" w:space="0" w:color="auto"/>
              <w:bottom w:val="nil"/>
            </w:tcBorders>
          </w:tcPr>
          <w:p w:rsidR="0092048B" w:rsidRPr="003E228A" w:rsidRDefault="0092048B" w:rsidP="0092048B">
            <w:pPr>
              <w:pStyle w:val="Default"/>
              <w:rPr>
                <w:rFonts w:ascii="Segoe UI" w:hAnsi="Segoe UI" w:cs="Segoe UI"/>
                <w:sz w:val="22"/>
                <w:szCs w:val="22"/>
              </w:rPr>
            </w:pPr>
            <w:r w:rsidRPr="003E228A">
              <w:rPr>
                <w:rFonts w:ascii="Segoe UI" w:hAnsi="Segoe UI" w:cs="Segoe UI"/>
                <w:sz w:val="22"/>
                <w:szCs w:val="22"/>
              </w:rPr>
              <w:t xml:space="preserve">Forms may not include any provision conflicting with the following: </w:t>
            </w:r>
          </w:p>
          <w:p w:rsidR="0092048B" w:rsidRPr="003E228A" w:rsidRDefault="0092048B" w:rsidP="0092048B">
            <w:pPr>
              <w:rPr>
                <w:rFonts w:ascii="Segoe UI" w:eastAsia="Times New Roman" w:hAnsi="Segoe UI" w:cs="Segoe UI"/>
              </w:rPr>
            </w:pPr>
            <w:r w:rsidRPr="003E228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18.64.530</w:t>
            </w:r>
          </w:p>
          <w:p w:rsidR="0092048B" w:rsidRPr="003E228A" w:rsidRDefault="0092048B" w:rsidP="0092048B">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w:t>
            </w:r>
          </w:p>
        </w:tc>
        <w:tc>
          <w:tcPr>
            <w:tcW w:w="7200" w:type="dxa"/>
            <w:tcBorders>
              <w:top w:val="nil"/>
              <w:bottom w:val="nil"/>
            </w:tcBorders>
          </w:tcPr>
          <w:p w:rsidR="0092048B" w:rsidRPr="003E228A" w:rsidRDefault="0092048B" w:rsidP="0092048B">
            <w:pPr>
              <w:pStyle w:val="Default"/>
              <w:ind w:left="197" w:hanging="197"/>
              <w:rPr>
                <w:rFonts w:ascii="Segoe UI" w:hAnsi="Segoe UI" w:cs="Segoe UI"/>
                <w:sz w:val="22"/>
                <w:szCs w:val="22"/>
              </w:rPr>
            </w:pPr>
            <w:r w:rsidRPr="003E228A">
              <w:rPr>
                <w:rFonts w:ascii="Segoe UI" w:hAnsi="Segoe UI" w:cs="Segoe UI"/>
                <w:sz w:val="22"/>
                <w:szCs w:val="22"/>
              </w:rPr>
              <w:t xml:space="preserve">• The refill is requested by a patient at or after seventy percent of the predicted days of use of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(1)(a)</w:t>
            </w:r>
          </w:p>
        </w:tc>
        <w:tc>
          <w:tcPr>
            <w:tcW w:w="7200" w:type="dxa"/>
            <w:tcBorders>
              <w:top w:val="nil"/>
              <w:bottom w:val="nil"/>
            </w:tcBorders>
          </w:tcPr>
          <w:p w:rsidR="0092048B" w:rsidRPr="003E228A" w:rsidRDefault="0092048B" w:rsidP="0092048B">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The date the original prescription was dispensed to the patient; or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18.64.530</w:t>
            </w:r>
          </w:p>
          <w:p w:rsidR="0092048B" w:rsidRPr="003E228A" w:rsidRDefault="0092048B" w:rsidP="0092048B">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(1)(b)</w:t>
            </w:r>
          </w:p>
        </w:tc>
        <w:tc>
          <w:tcPr>
            <w:tcW w:w="7200" w:type="dxa"/>
            <w:tcBorders>
              <w:top w:val="nil"/>
              <w:bottom w:val="nil"/>
            </w:tcBorders>
          </w:tcPr>
          <w:p w:rsidR="0092048B" w:rsidRPr="003E228A" w:rsidRDefault="0092048B" w:rsidP="0092048B">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The date that the last refill of the prescription was dispensed to the patient;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RCW 18.64.530(2)</w:t>
            </w:r>
          </w:p>
        </w:tc>
        <w:tc>
          <w:tcPr>
            <w:tcW w:w="7200" w:type="dxa"/>
            <w:tcBorders>
              <w:top w:val="nil"/>
              <w:bottom w:val="nil"/>
            </w:tcBorders>
          </w:tcPr>
          <w:p w:rsidR="0092048B" w:rsidRPr="003E228A" w:rsidRDefault="0092048B" w:rsidP="0092048B">
            <w:pPr>
              <w:pStyle w:val="Default"/>
              <w:numPr>
                <w:ilvl w:val="1"/>
                <w:numId w:val="20"/>
              </w:numPr>
              <w:ind w:left="557"/>
              <w:rPr>
                <w:rFonts w:ascii="Segoe UI" w:eastAsia="Times New Roman" w:hAnsi="Segoe UI" w:cs="Segoe UI"/>
                <w:sz w:val="22"/>
                <w:szCs w:val="22"/>
              </w:rPr>
            </w:pPr>
            <w:r w:rsidRPr="003E228A">
              <w:rPr>
                <w:rFonts w:ascii="Segoe UI" w:hAnsi="Segoe UI" w:cs="Segoe UI"/>
                <w:sz w:val="22"/>
                <w:szCs w:val="22"/>
              </w:rPr>
              <w:t xml:space="preserve">The prescriber indicates on the original prescription that a specific number of refills will be needed; and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RCW 18.64</w:t>
            </w:r>
            <w:r w:rsidRPr="003E228A">
              <w:rPr>
                <w:rFonts w:ascii="Segoe UI" w:hAnsi="Segoe UI" w:cs="Segoe UI"/>
                <w:color w:val="auto"/>
                <w:sz w:val="22"/>
                <w:szCs w:val="22"/>
              </w:rPr>
              <w:t>.530</w:t>
            </w:r>
            <w:r w:rsidRPr="003E228A">
              <w:rPr>
                <w:rFonts w:ascii="Segoe UI" w:hAnsi="Segoe UI" w:cs="Segoe UI"/>
                <w:sz w:val="22"/>
                <w:szCs w:val="22"/>
              </w:rPr>
              <w:t>(3)</w:t>
            </w:r>
          </w:p>
        </w:tc>
        <w:tc>
          <w:tcPr>
            <w:tcW w:w="7200" w:type="dxa"/>
            <w:tcBorders>
              <w:top w:val="nil"/>
            </w:tcBorders>
          </w:tcPr>
          <w:p w:rsidR="0092048B" w:rsidRPr="003E228A" w:rsidRDefault="0092048B" w:rsidP="0092048B">
            <w:pPr>
              <w:pStyle w:val="ListParagraph"/>
              <w:numPr>
                <w:ilvl w:val="1"/>
                <w:numId w:val="20"/>
              </w:numPr>
              <w:ind w:left="557"/>
              <w:rPr>
                <w:rFonts w:ascii="Segoe UI" w:hAnsi="Segoe UI" w:cs="Segoe UI"/>
              </w:rPr>
            </w:pPr>
            <w:r w:rsidRPr="003E228A">
              <w:rPr>
                <w:rFonts w:ascii="Segoe UI" w:hAnsi="Segoe UI" w:cs="Segoe UI"/>
              </w:rPr>
              <w:t>The refill does not exceed the number of refills that the prescriber indicated.</w:t>
            </w:r>
          </w:p>
        </w:tc>
        <w:tc>
          <w:tcPr>
            <w:tcW w:w="1440" w:type="dxa"/>
            <w:tcBorders>
              <w:top w:val="nil"/>
            </w:tcBorders>
          </w:tcPr>
          <w:p w:rsidR="0092048B" w:rsidRPr="003E228A" w:rsidRDefault="0092048B" w:rsidP="0092048B">
            <w:pPr>
              <w:jc w:val="center"/>
              <w:rPr>
                <w:rFonts w:ascii="Segoe UI" w:hAnsi="Segoe UI" w:cs="Segoe UI"/>
              </w:rPr>
            </w:pPr>
          </w:p>
        </w:tc>
        <w:tc>
          <w:tcPr>
            <w:tcW w:w="1440" w:type="dxa"/>
            <w:tcBorders>
              <w:top w:val="nil"/>
            </w:tcBorders>
          </w:tcPr>
          <w:p w:rsidR="0092048B" w:rsidRPr="003E228A" w:rsidRDefault="0092048B" w:rsidP="0092048B">
            <w:pPr>
              <w:jc w:val="center"/>
              <w:rPr>
                <w:rFonts w:ascii="Segoe UI" w:hAnsi="Segoe UI" w:cs="Segoe UI"/>
              </w:rPr>
            </w:pPr>
          </w:p>
        </w:tc>
      </w:tr>
      <w:tr w:rsidR="0092048B" w:rsidRPr="003E228A" w:rsidTr="00E34575">
        <w:tc>
          <w:tcPr>
            <w:tcW w:w="1728" w:type="dxa"/>
            <w:shd w:val="clear" w:color="auto" w:fill="404040" w:themeFill="text1" w:themeFillTint="BF"/>
          </w:tcPr>
          <w:p w:rsidR="0092048B" w:rsidRPr="003E228A" w:rsidRDefault="0092048B" w:rsidP="0092048B">
            <w:pPr>
              <w:jc w:val="center"/>
              <w:rPr>
                <w:rFonts w:ascii="Segoe UI" w:hAnsi="Segoe UI" w:cs="Segoe UI"/>
              </w:rPr>
            </w:pPr>
          </w:p>
        </w:tc>
        <w:tc>
          <w:tcPr>
            <w:tcW w:w="1584" w:type="dxa"/>
            <w:tcBorders>
              <w:top w:val="nil"/>
            </w:tcBorders>
            <w:shd w:val="clear" w:color="auto" w:fill="404040" w:themeFill="text1" w:themeFillTint="BF"/>
          </w:tcPr>
          <w:p w:rsidR="0092048B" w:rsidRPr="003E228A" w:rsidRDefault="0092048B" w:rsidP="0092048B">
            <w:pPr>
              <w:jc w:val="center"/>
              <w:rPr>
                <w:rFonts w:ascii="Segoe UI" w:hAnsi="Segoe UI" w:cs="Segoe UI"/>
              </w:rPr>
            </w:pPr>
          </w:p>
        </w:tc>
        <w:tc>
          <w:tcPr>
            <w:tcW w:w="1584" w:type="dxa"/>
            <w:tcBorders>
              <w:top w:val="nil"/>
            </w:tcBorders>
            <w:shd w:val="clear" w:color="auto" w:fill="404040" w:themeFill="text1" w:themeFillTint="BF"/>
          </w:tcPr>
          <w:p w:rsidR="0092048B" w:rsidRPr="003E228A" w:rsidRDefault="0092048B" w:rsidP="0092048B">
            <w:pPr>
              <w:ind w:left="-90" w:right="-72"/>
              <w:jc w:val="center"/>
              <w:rPr>
                <w:rFonts w:ascii="Segoe UI" w:hAnsi="Segoe UI" w:cs="Segoe UI"/>
              </w:rPr>
            </w:pPr>
          </w:p>
        </w:tc>
        <w:tc>
          <w:tcPr>
            <w:tcW w:w="7200" w:type="dxa"/>
            <w:tcBorders>
              <w:top w:val="nil"/>
            </w:tcBorders>
            <w:shd w:val="clear" w:color="auto" w:fill="404040" w:themeFill="text1" w:themeFillTint="BF"/>
          </w:tcPr>
          <w:p w:rsidR="0092048B" w:rsidRPr="003E228A" w:rsidRDefault="0092048B" w:rsidP="0092048B">
            <w:pPr>
              <w:pStyle w:val="ListParagraph"/>
              <w:widowControl w:val="0"/>
              <w:numPr>
                <w:ilvl w:val="1"/>
                <w:numId w:val="1"/>
              </w:numPr>
              <w:ind w:left="467"/>
              <w:rPr>
                <w:rFonts w:ascii="Segoe UI" w:eastAsia="Times New Roman" w:hAnsi="Segoe UI" w:cs="Segoe UI"/>
              </w:rPr>
            </w:pPr>
          </w:p>
        </w:tc>
        <w:tc>
          <w:tcPr>
            <w:tcW w:w="1440" w:type="dxa"/>
            <w:tcBorders>
              <w:top w:val="nil"/>
            </w:tcBorders>
            <w:shd w:val="clear" w:color="auto" w:fill="404040" w:themeFill="text1" w:themeFillTint="BF"/>
          </w:tcPr>
          <w:p w:rsidR="0092048B" w:rsidRPr="003E228A" w:rsidRDefault="0092048B" w:rsidP="0092048B">
            <w:pPr>
              <w:jc w:val="center"/>
              <w:rPr>
                <w:rFonts w:ascii="Segoe UI" w:hAnsi="Segoe UI" w:cs="Segoe UI"/>
              </w:rPr>
            </w:pPr>
          </w:p>
        </w:tc>
        <w:tc>
          <w:tcPr>
            <w:tcW w:w="1440" w:type="dxa"/>
            <w:tcBorders>
              <w:top w:val="nil"/>
            </w:tcBorders>
            <w:shd w:val="clear" w:color="auto" w:fill="404040" w:themeFill="text1" w:themeFillTint="BF"/>
          </w:tcPr>
          <w:p w:rsidR="0092048B" w:rsidRPr="003E228A" w:rsidRDefault="0092048B" w:rsidP="0092048B">
            <w:pPr>
              <w:jc w:val="center"/>
              <w:rPr>
                <w:rFonts w:ascii="Segoe UI" w:hAnsi="Segoe UI" w:cs="Segoe UI"/>
              </w:rPr>
            </w:pPr>
          </w:p>
        </w:tc>
      </w:tr>
      <w:tr w:rsidR="0092048B" w:rsidRPr="003E228A" w:rsidTr="00E34575">
        <w:tc>
          <w:tcPr>
            <w:tcW w:w="1728" w:type="dxa"/>
            <w:vMerge w:val="restart"/>
          </w:tcPr>
          <w:p w:rsidR="0092048B" w:rsidRPr="003E228A" w:rsidRDefault="0092048B" w:rsidP="0092048B">
            <w:pPr>
              <w:jc w:val="center"/>
              <w:rPr>
                <w:rFonts w:ascii="Segoe UI" w:hAnsi="Segoe UI" w:cs="Segoe UI"/>
                <w:b/>
              </w:rPr>
            </w:pPr>
            <w:r w:rsidRPr="003E228A">
              <w:rPr>
                <w:rFonts w:ascii="Segoe UI" w:hAnsi="Segoe UI" w:cs="Segoe UI"/>
                <w:b/>
              </w:rPr>
              <w:t xml:space="preserve">Preventive and Wellness </w:t>
            </w:r>
          </w:p>
          <w:p w:rsidR="0092048B" w:rsidRPr="003E228A" w:rsidRDefault="0092048B" w:rsidP="0092048B">
            <w:pPr>
              <w:jc w:val="center"/>
              <w:rPr>
                <w:rFonts w:ascii="Segoe UI" w:hAnsi="Segoe UI" w:cs="Segoe UI"/>
                <w:b/>
              </w:rPr>
            </w:pPr>
            <w:r w:rsidRPr="003E228A">
              <w:rPr>
                <w:rFonts w:ascii="Segoe UI" w:hAnsi="Segoe UI" w:cs="Segoe UI"/>
                <w:b/>
              </w:rPr>
              <w:t>Services, Including Chronic Disease Management (EHB)</w:t>
            </w: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r w:rsidRPr="003E228A">
              <w:rPr>
                <w:rFonts w:ascii="Segoe UI" w:hAnsi="Segoe UI" w:cs="Segoe UI"/>
                <w:b/>
              </w:rPr>
              <w:t xml:space="preserve">Preventive and Wellness </w:t>
            </w:r>
          </w:p>
          <w:p w:rsidR="0092048B" w:rsidRPr="003E228A" w:rsidRDefault="0092048B" w:rsidP="0092048B">
            <w:pPr>
              <w:jc w:val="center"/>
              <w:rPr>
                <w:rFonts w:ascii="Segoe UI" w:hAnsi="Segoe UI" w:cs="Segoe UI"/>
                <w:b/>
              </w:rPr>
            </w:pPr>
            <w:r w:rsidRPr="003E228A">
              <w:rPr>
                <w:rFonts w:ascii="Segoe UI" w:hAnsi="Segoe UI" w:cs="Segoe UI"/>
                <w:b/>
              </w:rPr>
              <w:t>Services, Including Chronic Disease Management (EHB)</w:t>
            </w:r>
          </w:p>
          <w:p w:rsidR="0092048B" w:rsidRPr="003E228A" w:rsidRDefault="0092048B" w:rsidP="0092048B">
            <w:pPr>
              <w:jc w:val="center"/>
              <w:rPr>
                <w:rFonts w:ascii="Segoe UI" w:hAnsi="Segoe UI" w:cs="Segoe UI"/>
                <w:b/>
              </w:rPr>
            </w:pPr>
            <w:r w:rsidRPr="003E228A">
              <w:rPr>
                <w:rFonts w:ascii="Segoe UI" w:hAnsi="Segoe UI" w:cs="Segoe UI"/>
                <w:b/>
              </w:rPr>
              <w:t>(Cont’d)</w:t>
            </w: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r w:rsidRPr="003E228A">
              <w:rPr>
                <w:rFonts w:ascii="Segoe UI" w:hAnsi="Segoe UI" w:cs="Segoe UI"/>
                <w:b/>
              </w:rPr>
              <w:t>Preventive and Wellness</w:t>
            </w:r>
          </w:p>
          <w:p w:rsidR="0092048B" w:rsidRPr="003E228A" w:rsidRDefault="0092048B" w:rsidP="0092048B">
            <w:pPr>
              <w:jc w:val="center"/>
              <w:rPr>
                <w:rFonts w:ascii="Segoe UI" w:hAnsi="Segoe UI" w:cs="Segoe UI"/>
                <w:b/>
              </w:rPr>
            </w:pPr>
            <w:r w:rsidRPr="003E228A">
              <w:rPr>
                <w:rFonts w:ascii="Segoe UI" w:hAnsi="Segoe UI" w:cs="Segoe UI"/>
                <w:b/>
              </w:rPr>
              <w:t>Services, Including Chronic Disease Management (EHB)</w:t>
            </w:r>
          </w:p>
          <w:p w:rsidR="0092048B" w:rsidRPr="003E228A" w:rsidRDefault="0092048B" w:rsidP="0092048B">
            <w:pPr>
              <w:jc w:val="center"/>
              <w:rPr>
                <w:rFonts w:ascii="Segoe UI" w:hAnsi="Segoe UI" w:cs="Segoe UI"/>
                <w:b/>
              </w:rPr>
            </w:pPr>
            <w:r w:rsidRPr="003E228A">
              <w:rPr>
                <w:rFonts w:ascii="Segoe UI" w:hAnsi="Segoe UI" w:cs="Segoe UI"/>
                <w:b/>
              </w:rPr>
              <w:t>(Cont’d)</w:t>
            </w: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rPr>
                <w:rFonts w:ascii="Segoe UI" w:hAnsi="Segoe UI" w:cs="Segoe UI"/>
                <w:b/>
              </w:rPr>
            </w:pPr>
          </w:p>
          <w:p w:rsidR="0092048B" w:rsidRDefault="0092048B" w:rsidP="0092048B">
            <w:pPr>
              <w:rPr>
                <w:rFonts w:ascii="Segoe UI" w:hAnsi="Segoe UI" w:cs="Segoe UI"/>
                <w:b/>
              </w:rPr>
            </w:pPr>
          </w:p>
          <w:p w:rsidR="00230F9D" w:rsidRDefault="00230F9D" w:rsidP="0092048B">
            <w:pPr>
              <w:rPr>
                <w:rFonts w:ascii="Segoe UI" w:hAnsi="Segoe UI" w:cs="Segoe UI"/>
                <w:b/>
              </w:rPr>
            </w:pPr>
          </w:p>
          <w:p w:rsidR="00230F9D" w:rsidRDefault="00230F9D" w:rsidP="0092048B">
            <w:pPr>
              <w:rPr>
                <w:rFonts w:ascii="Segoe UI" w:hAnsi="Segoe UI" w:cs="Segoe UI"/>
                <w:b/>
              </w:rPr>
            </w:pPr>
          </w:p>
          <w:p w:rsidR="00230F9D" w:rsidRDefault="00230F9D" w:rsidP="0092048B">
            <w:pPr>
              <w:rPr>
                <w:rFonts w:ascii="Segoe UI" w:hAnsi="Segoe UI" w:cs="Segoe UI"/>
                <w:b/>
              </w:rPr>
            </w:pPr>
          </w:p>
          <w:p w:rsidR="00230F9D" w:rsidRDefault="00230F9D" w:rsidP="0092048B">
            <w:pPr>
              <w:rPr>
                <w:rFonts w:ascii="Segoe UI" w:hAnsi="Segoe UI" w:cs="Segoe UI"/>
                <w:b/>
              </w:rPr>
            </w:pPr>
          </w:p>
          <w:p w:rsidR="00230F9D" w:rsidRPr="003E228A" w:rsidRDefault="00230F9D" w:rsidP="0092048B">
            <w:pPr>
              <w:rPr>
                <w:rFonts w:ascii="Segoe UI" w:hAnsi="Segoe UI" w:cs="Segoe UI"/>
                <w:b/>
              </w:rPr>
            </w:pPr>
          </w:p>
          <w:p w:rsidR="0092048B" w:rsidRPr="003E228A" w:rsidRDefault="0092048B" w:rsidP="0092048B">
            <w:pPr>
              <w:rPr>
                <w:rFonts w:ascii="Segoe UI" w:hAnsi="Segoe UI" w:cs="Segoe UI"/>
                <w:b/>
              </w:rPr>
            </w:pPr>
          </w:p>
          <w:p w:rsidR="0092048B" w:rsidRPr="003E228A" w:rsidRDefault="0092048B" w:rsidP="0092048B">
            <w:pPr>
              <w:jc w:val="center"/>
              <w:rPr>
                <w:rFonts w:ascii="Segoe UI" w:hAnsi="Segoe UI" w:cs="Segoe UI"/>
                <w:b/>
              </w:rPr>
            </w:pPr>
            <w:r w:rsidRPr="003E228A">
              <w:rPr>
                <w:rFonts w:ascii="Segoe UI" w:hAnsi="Segoe UI" w:cs="Segoe UI"/>
                <w:b/>
              </w:rPr>
              <w:t>Preventive and Wellness</w:t>
            </w:r>
          </w:p>
          <w:p w:rsidR="0092048B" w:rsidRPr="003E228A" w:rsidRDefault="0092048B" w:rsidP="0092048B">
            <w:pPr>
              <w:jc w:val="center"/>
              <w:rPr>
                <w:rFonts w:ascii="Segoe UI" w:hAnsi="Segoe UI" w:cs="Segoe UI"/>
                <w:b/>
              </w:rPr>
            </w:pPr>
            <w:r w:rsidRPr="003E228A">
              <w:rPr>
                <w:rFonts w:ascii="Segoe UI" w:hAnsi="Segoe UI" w:cs="Segoe UI"/>
                <w:b/>
              </w:rPr>
              <w:t>Services, Including Chronic Disease Management (EHB)</w:t>
            </w:r>
          </w:p>
          <w:p w:rsidR="0092048B" w:rsidRPr="003E228A" w:rsidRDefault="0092048B" w:rsidP="0092048B">
            <w:pPr>
              <w:jc w:val="center"/>
              <w:rPr>
                <w:rFonts w:ascii="Segoe UI" w:hAnsi="Segoe UI" w:cs="Segoe UI"/>
                <w:b/>
              </w:rPr>
            </w:pPr>
            <w:r w:rsidRPr="003E228A">
              <w:rPr>
                <w:rFonts w:ascii="Segoe UI" w:hAnsi="Segoe UI" w:cs="Segoe UI"/>
                <w:b/>
              </w:rPr>
              <w:t>(Cont’d)</w:t>
            </w: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p>
          <w:p w:rsidR="0092048B" w:rsidRPr="003E228A" w:rsidRDefault="0092048B" w:rsidP="0092048B">
            <w:pPr>
              <w:jc w:val="center"/>
              <w:rPr>
                <w:rFonts w:ascii="Segoe UI" w:hAnsi="Segoe UI" w:cs="Segoe UI"/>
                <w:b/>
              </w:rPr>
            </w:pPr>
            <w:r w:rsidRPr="003E228A">
              <w:rPr>
                <w:rFonts w:ascii="Segoe UI" w:hAnsi="Segoe UI" w:cs="Segoe UI"/>
                <w:b/>
              </w:rPr>
              <w:t>Preventive and Wellness</w:t>
            </w:r>
          </w:p>
          <w:p w:rsidR="0092048B" w:rsidRPr="003E228A" w:rsidRDefault="0092048B" w:rsidP="0092048B">
            <w:pPr>
              <w:jc w:val="center"/>
              <w:rPr>
                <w:rFonts w:ascii="Segoe UI" w:hAnsi="Segoe UI" w:cs="Segoe UI"/>
                <w:b/>
              </w:rPr>
            </w:pPr>
            <w:r w:rsidRPr="003E228A">
              <w:rPr>
                <w:rFonts w:ascii="Segoe UI" w:hAnsi="Segoe UI" w:cs="Segoe UI"/>
                <w:b/>
              </w:rPr>
              <w:t>Services (EHB)</w:t>
            </w:r>
          </w:p>
          <w:p w:rsidR="0092048B" w:rsidRPr="003E228A" w:rsidRDefault="0092048B" w:rsidP="009F4B37">
            <w:pPr>
              <w:jc w:val="center"/>
              <w:rPr>
                <w:rFonts w:ascii="Segoe UI" w:hAnsi="Segoe UI" w:cs="Segoe UI"/>
                <w:b/>
              </w:rPr>
            </w:pPr>
            <w:r w:rsidRPr="003E228A">
              <w:rPr>
                <w:rFonts w:ascii="Segoe UI" w:hAnsi="Segoe UI" w:cs="Segoe UI"/>
                <w:b/>
              </w:rPr>
              <w:t>(Cont’d)</w:t>
            </w:r>
          </w:p>
        </w:tc>
        <w:tc>
          <w:tcPr>
            <w:tcW w:w="1584" w:type="dxa"/>
            <w:tcBorders>
              <w:bottom w:val="single" w:sz="4" w:space="0" w:color="auto"/>
            </w:tcBorders>
          </w:tcPr>
          <w:p w:rsidR="0092048B" w:rsidRPr="003E228A" w:rsidRDefault="0092048B" w:rsidP="0092048B">
            <w:pPr>
              <w:jc w:val="center"/>
              <w:rPr>
                <w:rFonts w:ascii="Segoe UI" w:hAnsi="Segoe UI" w:cs="Segoe UI"/>
              </w:rPr>
            </w:pPr>
            <w:r w:rsidRPr="003E228A">
              <w:rPr>
                <w:rFonts w:ascii="Segoe UI" w:hAnsi="Segoe UI" w:cs="Segoe UI"/>
              </w:rPr>
              <w:t>Definition of Preventive and Wellness Services, Including Chronic Disease Management</w:t>
            </w:r>
          </w:p>
        </w:tc>
        <w:tc>
          <w:tcPr>
            <w:tcW w:w="1584" w:type="dxa"/>
            <w:tcBorders>
              <w:bottom w:val="single" w:sz="4" w:space="0" w:color="auto"/>
            </w:tcBorders>
          </w:tcPr>
          <w:p w:rsidR="0092048B" w:rsidRPr="003E228A" w:rsidRDefault="0092048B" w:rsidP="0092048B">
            <w:pPr>
              <w:ind w:left="-90" w:right="-72"/>
              <w:jc w:val="center"/>
              <w:rPr>
                <w:rFonts w:ascii="Segoe UI" w:hAnsi="Segoe UI" w:cs="Segoe UI"/>
              </w:rPr>
            </w:pPr>
            <w:r w:rsidRPr="003E228A">
              <w:rPr>
                <w:rFonts w:ascii="Segoe UI" w:hAnsi="Segoe UI" w:cs="Segoe UI"/>
              </w:rPr>
              <w:t>42 USC §18021</w:t>
            </w:r>
          </w:p>
          <w:p w:rsidR="0092048B" w:rsidRPr="003E228A" w:rsidRDefault="0092048B" w:rsidP="0092048B">
            <w:pPr>
              <w:ind w:left="-90" w:right="-72"/>
              <w:jc w:val="center"/>
              <w:rPr>
                <w:rFonts w:ascii="Segoe UI" w:hAnsi="Segoe UI" w:cs="Segoe UI"/>
              </w:rPr>
            </w:pPr>
            <w:r w:rsidRPr="003E228A">
              <w:rPr>
                <w:rFonts w:ascii="Segoe UI" w:hAnsi="Segoe UI" w:cs="Segoe UI"/>
              </w:rPr>
              <w:t>(a)(1)(B);</w:t>
            </w:r>
          </w:p>
          <w:p w:rsidR="0092048B" w:rsidRPr="003E228A" w:rsidRDefault="0092048B" w:rsidP="0092048B">
            <w:pPr>
              <w:ind w:left="-90" w:right="-72"/>
              <w:jc w:val="center"/>
              <w:rPr>
                <w:rFonts w:ascii="Segoe UI" w:hAnsi="Segoe UI" w:cs="Segoe UI"/>
                <w:highlight w:val="yellow"/>
              </w:rPr>
            </w:pPr>
            <w:r w:rsidRPr="003E228A">
              <w:rPr>
                <w:rFonts w:ascii="Segoe UI" w:hAnsi="Segoe UI" w:cs="Segoe UI"/>
              </w:rPr>
              <w:t>42 USC 18022(b)(1)(I);</w:t>
            </w:r>
          </w:p>
          <w:p w:rsidR="0092048B" w:rsidRPr="003E228A" w:rsidRDefault="0092048B" w:rsidP="0092048B">
            <w:pPr>
              <w:ind w:left="-90" w:right="-72"/>
              <w:jc w:val="center"/>
              <w:rPr>
                <w:rFonts w:ascii="Segoe UI" w:hAnsi="Segoe UI" w:cs="Segoe UI"/>
              </w:rPr>
            </w:pPr>
            <w:r w:rsidRPr="003E228A">
              <w:rPr>
                <w:rFonts w:ascii="Segoe UI" w:hAnsi="Segoe UI" w:cs="Segoe UI"/>
              </w:rPr>
              <w:t>WAC 284-43-5642(9)</w:t>
            </w:r>
          </w:p>
        </w:tc>
        <w:tc>
          <w:tcPr>
            <w:tcW w:w="7200" w:type="dxa"/>
            <w:tcBorders>
              <w:bottom w:val="single" w:sz="4" w:space="0" w:color="auto"/>
            </w:tcBorders>
          </w:tcPr>
          <w:p w:rsidR="0092048B" w:rsidRPr="003E228A" w:rsidRDefault="0092048B" w:rsidP="0092048B">
            <w:pPr>
              <w:pStyle w:val="ListParagraph"/>
              <w:tabs>
                <w:tab w:val="left" w:pos="1290"/>
              </w:tabs>
              <w:ind w:left="0"/>
              <w:rPr>
                <w:rFonts w:ascii="Segoe UI" w:hAnsi="Segoe UI" w:cs="Segoe UI"/>
              </w:rPr>
            </w:pPr>
            <w:r w:rsidRPr="003E228A">
              <w:rPr>
                <w:rFonts w:ascii="Segoe UI" w:hAnsi="Segoe UI" w:cs="Segoe UI"/>
              </w:rPr>
              <w:t>Plan must cover "preventive and wellness services, including chronic disease management" in a manner substantially equal to the base 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40" w:type="dxa"/>
            <w:tcBorders>
              <w:bottom w:val="single" w:sz="4" w:space="0" w:color="auto"/>
            </w:tcBorders>
          </w:tcPr>
          <w:p w:rsidR="0092048B" w:rsidRPr="003E228A" w:rsidRDefault="0092048B" w:rsidP="0092048B">
            <w:pPr>
              <w:jc w:val="center"/>
              <w:rPr>
                <w:rFonts w:ascii="Segoe UI" w:hAnsi="Segoe UI" w:cs="Segoe UI"/>
              </w:rPr>
            </w:pPr>
          </w:p>
        </w:tc>
        <w:tc>
          <w:tcPr>
            <w:tcW w:w="1440" w:type="dxa"/>
            <w:tcBorders>
              <w:bottom w:val="single" w:sz="4" w:space="0" w:color="auto"/>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val="restart"/>
          </w:tcPr>
          <w:p w:rsidR="0092048B" w:rsidRPr="003E228A" w:rsidRDefault="0092048B" w:rsidP="0092048B">
            <w:pPr>
              <w:ind w:left="-108"/>
              <w:jc w:val="center"/>
              <w:rPr>
                <w:rFonts w:ascii="Segoe UI" w:hAnsi="Segoe UI" w:cs="Segoe UI"/>
              </w:rPr>
            </w:pPr>
            <w:r w:rsidRPr="003E228A">
              <w:rPr>
                <w:rFonts w:ascii="Segoe UI" w:hAnsi="Segoe UI" w:cs="Segoe UI"/>
              </w:rPr>
              <w:t>Requirements for Preventive and Wellness Services</w:t>
            </w:r>
          </w:p>
          <w:p w:rsidR="0092048B" w:rsidRDefault="0092048B" w:rsidP="0092048B">
            <w:pPr>
              <w:rPr>
                <w:rFonts w:ascii="Segoe UI" w:hAnsi="Segoe UI" w:cs="Segoe UI"/>
              </w:rPr>
            </w:pPr>
          </w:p>
          <w:p w:rsidR="00E40C38" w:rsidRDefault="00E40C38" w:rsidP="0092048B">
            <w:pPr>
              <w:rPr>
                <w:rFonts w:ascii="Segoe UI" w:hAnsi="Segoe UI" w:cs="Segoe UI"/>
              </w:rPr>
            </w:pPr>
          </w:p>
          <w:p w:rsidR="00E40C38" w:rsidRDefault="00E40C38" w:rsidP="0092048B">
            <w:pPr>
              <w:rPr>
                <w:rFonts w:ascii="Segoe UI" w:hAnsi="Segoe UI" w:cs="Segoe UI"/>
              </w:rPr>
            </w:pPr>
          </w:p>
          <w:p w:rsidR="007477F0" w:rsidRDefault="007477F0" w:rsidP="0092048B">
            <w:pPr>
              <w:rPr>
                <w:rFonts w:ascii="Segoe UI" w:hAnsi="Segoe UI" w:cs="Segoe UI"/>
              </w:rPr>
            </w:pPr>
          </w:p>
          <w:p w:rsidR="007477F0" w:rsidRDefault="007477F0" w:rsidP="0092048B">
            <w:pPr>
              <w:rPr>
                <w:rFonts w:ascii="Segoe UI" w:hAnsi="Segoe UI" w:cs="Segoe UI"/>
              </w:rPr>
            </w:pPr>
          </w:p>
          <w:p w:rsidR="00E40C38" w:rsidRDefault="00E40C38" w:rsidP="0092048B">
            <w:pPr>
              <w:rPr>
                <w:rFonts w:ascii="Segoe UI" w:hAnsi="Segoe UI" w:cs="Segoe UI"/>
              </w:rPr>
            </w:pPr>
          </w:p>
          <w:p w:rsidR="00E40C38" w:rsidRDefault="00E40C38" w:rsidP="0092048B">
            <w:pPr>
              <w:rPr>
                <w:rFonts w:ascii="Segoe UI" w:hAnsi="Segoe UI" w:cs="Segoe UI"/>
              </w:rPr>
            </w:pPr>
          </w:p>
          <w:p w:rsidR="00E40C38" w:rsidRDefault="00E40C38" w:rsidP="0092048B">
            <w:pPr>
              <w:rPr>
                <w:rFonts w:ascii="Segoe UI" w:hAnsi="Segoe UI" w:cs="Segoe UI"/>
              </w:rPr>
            </w:pPr>
          </w:p>
          <w:p w:rsidR="00E40C38" w:rsidRPr="003E228A" w:rsidRDefault="00E40C38"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ind w:left="-108"/>
              <w:jc w:val="center"/>
              <w:rPr>
                <w:rFonts w:ascii="Segoe UI" w:hAnsi="Segoe UI" w:cs="Segoe UI"/>
              </w:rPr>
            </w:pPr>
            <w:r w:rsidRPr="003E228A">
              <w:rPr>
                <w:rFonts w:ascii="Segoe UI" w:hAnsi="Segoe UI" w:cs="Segoe UI"/>
              </w:rPr>
              <w:t>Requirements for Preventive and Wellness Services</w:t>
            </w:r>
          </w:p>
          <w:p w:rsidR="0092048B" w:rsidRPr="003E228A" w:rsidRDefault="0092048B" w:rsidP="0092048B">
            <w:pPr>
              <w:ind w:left="-108"/>
              <w:jc w:val="center"/>
              <w:rPr>
                <w:rFonts w:ascii="Segoe UI" w:hAnsi="Segoe UI" w:cs="Segoe UI"/>
              </w:rPr>
            </w:pPr>
            <w:r w:rsidRPr="003E228A">
              <w:rPr>
                <w:rFonts w:ascii="Segoe UI" w:hAnsi="Segoe UI" w:cs="Segoe UI"/>
              </w:rPr>
              <w:t>(Cont’d)</w:t>
            </w: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rPr>
                <w:rFonts w:ascii="Segoe UI" w:hAnsi="Segoe UI" w:cs="Segoe UI"/>
              </w:rPr>
            </w:pPr>
          </w:p>
          <w:p w:rsidR="0092048B" w:rsidRPr="003E228A" w:rsidRDefault="0092048B" w:rsidP="0092048B">
            <w:pPr>
              <w:jc w:val="both"/>
              <w:rPr>
                <w:rFonts w:ascii="Segoe UI" w:hAnsi="Segoe UI" w:cs="Segoe UI"/>
              </w:rPr>
            </w:pPr>
          </w:p>
        </w:tc>
        <w:tc>
          <w:tcPr>
            <w:tcW w:w="1584" w:type="dxa"/>
            <w:tcBorders>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284-43-5642(9)(a); WAC 284-43-5800(4);</w:t>
            </w:r>
          </w:p>
        </w:tc>
        <w:tc>
          <w:tcPr>
            <w:tcW w:w="7200" w:type="dxa"/>
            <w:tcBorders>
              <w:bottom w:val="nil"/>
            </w:tcBorders>
          </w:tcPr>
          <w:p w:rsidR="0092048B" w:rsidRPr="003E228A" w:rsidRDefault="0092048B" w:rsidP="0092048B">
            <w:pPr>
              <w:pStyle w:val="ListParagraph"/>
              <w:ind w:left="0"/>
              <w:rPr>
                <w:rFonts w:ascii="Segoe UI" w:hAnsi="Segoe UI" w:cs="Segoe UI"/>
              </w:rPr>
            </w:pPr>
            <w:r w:rsidRPr="003E228A">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bottom w:val="nil"/>
            </w:tcBorders>
          </w:tcPr>
          <w:p w:rsidR="0092048B" w:rsidRPr="003E228A" w:rsidRDefault="0092048B" w:rsidP="0092048B">
            <w:pPr>
              <w:jc w:val="center"/>
              <w:rPr>
                <w:rFonts w:ascii="Segoe UI" w:hAnsi="Segoe UI" w:cs="Segoe UI"/>
              </w:rPr>
            </w:pPr>
          </w:p>
        </w:tc>
        <w:tc>
          <w:tcPr>
            <w:tcW w:w="1440" w:type="dxa"/>
            <w:tcBorders>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284-43-5642(9)(a)</w:t>
            </w:r>
          </w:p>
        </w:tc>
        <w:tc>
          <w:tcPr>
            <w:tcW w:w="7200" w:type="dxa"/>
            <w:tcBorders>
              <w:top w:val="nil"/>
              <w:bottom w:val="nil"/>
            </w:tcBorders>
          </w:tcPr>
          <w:p w:rsidR="0092048B" w:rsidRPr="003E228A" w:rsidRDefault="0092048B" w:rsidP="0092048B">
            <w:pPr>
              <w:pStyle w:val="ListParagraph"/>
              <w:ind w:left="0"/>
              <w:rPr>
                <w:rFonts w:ascii="Segoe UI" w:hAnsi="Segoe UI" w:cs="Segoe UI"/>
              </w:rPr>
            </w:pPr>
            <w:r w:rsidRPr="003E228A">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p>
          <w:p w:rsidR="0092048B" w:rsidRPr="003E228A" w:rsidRDefault="0092048B" w:rsidP="0092048B">
            <w:pPr>
              <w:ind w:left="-90" w:right="-72"/>
              <w:jc w:val="center"/>
              <w:rPr>
                <w:rFonts w:ascii="Segoe UI" w:hAnsi="Segoe UI" w:cs="Segoe UI"/>
              </w:rPr>
            </w:pPr>
          </w:p>
          <w:p w:rsidR="0092048B" w:rsidRPr="003E228A" w:rsidRDefault="0092048B" w:rsidP="0092048B">
            <w:pPr>
              <w:ind w:left="-90" w:right="-72"/>
              <w:jc w:val="center"/>
              <w:rPr>
                <w:rFonts w:ascii="Segoe UI" w:hAnsi="Segoe UI" w:cs="Segoe UI"/>
              </w:rPr>
            </w:pPr>
            <w:r w:rsidRPr="003E228A">
              <w:rPr>
                <w:rFonts w:ascii="Segoe UI" w:hAnsi="Segoe UI" w:cs="Segoe UI"/>
              </w:rPr>
              <w:t>WAC 284-43-5642(9)(b)(i)</w:t>
            </w:r>
          </w:p>
        </w:tc>
        <w:tc>
          <w:tcPr>
            <w:tcW w:w="7200" w:type="dxa"/>
            <w:tcBorders>
              <w:top w:val="nil"/>
              <w:bottom w:val="nil"/>
            </w:tcBorders>
          </w:tcPr>
          <w:p w:rsidR="0092048B" w:rsidRPr="003E228A" w:rsidRDefault="0092048B" w:rsidP="0092048B">
            <w:pPr>
              <w:rPr>
                <w:rFonts w:ascii="Segoe UI" w:eastAsia="Times New Roman" w:hAnsi="Segoe UI" w:cs="Segoe UI"/>
              </w:rPr>
            </w:pPr>
            <w:r w:rsidRPr="003E228A">
              <w:rPr>
                <w:rFonts w:ascii="Segoe UI" w:eastAsia="Times New Roman" w:hAnsi="Segoe UI" w:cs="Segoe UI"/>
              </w:rPr>
              <w:t>Plan must include the following services as preventive and wellness services, including chronic disease management:</w:t>
            </w:r>
          </w:p>
          <w:p w:rsidR="0092048B" w:rsidRPr="003E228A" w:rsidRDefault="0092048B" w:rsidP="0092048B">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Immunizations recommended by the Centers for Disease Control's Advisory Committee on Immunization Practices;</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284-43-5642</w:t>
            </w:r>
          </w:p>
          <w:p w:rsidR="0092048B" w:rsidRPr="003E228A" w:rsidRDefault="0092048B" w:rsidP="0092048B">
            <w:pPr>
              <w:ind w:left="-90" w:right="-72"/>
              <w:jc w:val="center"/>
              <w:rPr>
                <w:rFonts w:ascii="Segoe UI" w:hAnsi="Segoe UI" w:cs="Segoe UI"/>
              </w:rPr>
            </w:pPr>
            <w:r w:rsidRPr="003E228A">
              <w:rPr>
                <w:rFonts w:ascii="Segoe UI" w:hAnsi="Segoe UI" w:cs="Segoe UI"/>
              </w:rPr>
              <w:t>(9)(b)(ii)(A)</w:t>
            </w:r>
          </w:p>
        </w:tc>
        <w:tc>
          <w:tcPr>
            <w:tcW w:w="7200" w:type="dxa"/>
            <w:tcBorders>
              <w:top w:val="nil"/>
              <w:bottom w:val="nil"/>
            </w:tcBorders>
          </w:tcPr>
          <w:p w:rsidR="0092048B" w:rsidRPr="003E228A" w:rsidRDefault="0092048B" w:rsidP="0092048B">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284-43-5642(9)(b)(ii)(B)</w:t>
            </w:r>
          </w:p>
        </w:tc>
        <w:tc>
          <w:tcPr>
            <w:tcW w:w="7200" w:type="dxa"/>
            <w:tcBorders>
              <w:top w:val="nil"/>
              <w:bottom w:val="nil"/>
            </w:tcBorders>
          </w:tcPr>
          <w:p w:rsidR="0092048B" w:rsidRPr="003E228A" w:rsidRDefault="0092048B" w:rsidP="0092048B">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284-43-5642(9)(b)(iii)</w:t>
            </w:r>
          </w:p>
        </w:tc>
        <w:tc>
          <w:tcPr>
            <w:tcW w:w="7200" w:type="dxa"/>
            <w:tcBorders>
              <w:top w:val="nil"/>
              <w:bottom w:val="nil"/>
            </w:tcBorders>
          </w:tcPr>
          <w:p w:rsidR="0092048B" w:rsidRPr="003E228A" w:rsidRDefault="0092048B" w:rsidP="0092048B">
            <w:pPr>
              <w:pStyle w:val="ListParagraph"/>
              <w:numPr>
                <w:ilvl w:val="0"/>
                <w:numId w:val="1"/>
              </w:numPr>
              <w:ind w:left="221" w:hanging="221"/>
              <w:rPr>
                <w:rFonts w:ascii="Segoe UI" w:eastAsia="Times New Roman" w:hAnsi="Segoe UI" w:cs="Segoe UI"/>
              </w:rPr>
            </w:pPr>
            <w:r w:rsidRPr="003E228A">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284-43-5642(9)(b)(iv)</w:t>
            </w:r>
          </w:p>
        </w:tc>
        <w:tc>
          <w:tcPr>
            <w:tcW w:w="7200" w:type="dxa"/>
            <w:tcBorders>
              <w:top w:val="nil"/>
              <w:bottom w:val="nil"/>
            </w:tcBorders>
          </w:tcPr>
          <w:p w:rsidR="0092048B" w:rsidRPr="003E228A" w:rsidRDefault="0092048B" w:rsidP="0092048B">
            <w:pPr>
              <w:pStyle w:val="ListParagraph"/>
              <w:numPr>
                <w:ilvl w:val="0"/>
                <w:numId w:val="1"/>
              </w:numPr>
              <w:ind w:left="221" w:hanging="221"/>
              <w:rPr>
                <w:rFonts w:ascii="Segoe UI" w:eastAsia="Times New Roman" w:hAnsi="Segoe UI" w:cs="Segoe UI"/>
              </w:rPr>
            </w:pPr>
            <w:r w:rsidRPr="003E228A">
              <w:rPr>
                <w:rFonts w:ascii="Segoe UI" w:hAnsi="Segoe UI" w:cs="Segoe UI"/>
              </w:rPr>
              <w:t>Services, tests, screening and supplies recommended in the HRSA women's preventive and wellness services guidelines, including maternal depression screening.</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45 C.F.R. 147.130</w:t>
            </w:r>
          </w:p>
          <w:p w:rsidR="0092048B" w:rsidRPr="003E228A" w:rsidRDefault="0092048B" w:rsidP="0092048B">
            <w:pPr>
              <w:pStyle w:val="Default"/>
              <w:ind w:left="-90" w:right="-72"/>
              <w:jc w:val="center"/>
              <w:rPr>
                <w:rFonts w:ascii="Segoe UI" w:hAnsi="Segoe UI" w:cs="Segoe UI"/>
                <w:sz w:val="22"/>
                <w:szCs w:val="22"/>
              </w:rPr>
            </w:pPr>
            <w:r w:rsidRPr="003E228A">
              <w:rPr>
                <w:rFonts w:ascii="Segoe UI" w:hAnsi="Segoe UI" w:cs="Segoe UI"/>
                <w:sz w:val="22"/>
                <w:szCs w:val="22"/>
              </w:rPr>
              <w:t>(a)(1)(i) and (iv)</w:t>
            </w:r>
          </w:p>
          <w:p w:rsidR="0092048B" w:rsidRPr="003E228A" w:rsidRDefault="0092048B" w:rsidP="0092048B">
            <w:pPr>
              <w:autoSpaceDE w:val="0"/>
              <w:autoSpaceDN w:val="0"/>
              <w:adjustRightInd w:val="0"/>
              <w:ind w:left="-90" w:right="-72"/>
              <w:jc w:val="center"/>
              <w:rPr>
                <w:rFonts w:ascii="Segoe UI" w:hAnsi="Segoe UI" w:cs="Segoe UI"/>
                <w:color w:val="000000"/>
              </w:rPr>
            </w:pPr>
          </w:p>
        </w:tc>
        <w:tc>
          <w:tcPr>
            <w:tcW w:w="7200" w:type="dxa"/>
            <w:tcBorders>
              <w:top w:val="nil"/>
              <w:bottom w:val="nil"/>
            </w:tcBorders>
          </w:tcPr>
          <w:p w:rsidR="0092048B" w:rsidRPr="003E228A" w:rsidRDefault="0092048B" w:rsidP="0092048B">
            <w:pPr>
              <w:pStyle w:val="Default"/>
              <w:numPr>
                <w:ilvl w:val="1"/>
                <w:numId w:val="1"/>
              </w:numPr>
              <w:ind w:left="613"/>
              <w:rPr>
                <w:rFonts w:ascii="Segoe UI" w:hAnsi="Segoe UI" w:cs="Segoe UI"/>
                <w:sz w:val="22"/>
                <w:szCs w:val="22"/>
              </w:rPr>
            </w:pPr>
            <w:r w:rsidRPr="003E228A">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3E228A">
              <w:rPr>
                <w:rFonts w:ascii="Segoe UI" w:hAnsi="Segoe UI" w:cs="Segoe UI"/>
                <w:sz w:val="22"/>
                <w:szCs w:val="22"/>
              </w:rPr>
              <w:t xml:space="preserve"> </w:t>
            </w:r>
          </w:p>
          <w:p w:rsidR="0092048B" w:rsidRPr="003E228A" w:rsidRDefault="0092048B" w:rsidP="0092048B">
            <w:pPr>
              <w:pStyle w:val="Default"/>
              <w:ind w:left="253"/>
              <w:rPr>
                <w:rFonts w:ascii="Segoe UI" w:hAnsi="Segoe UI" w:cs="Segoe UI"/>
                <w:sz w:val="22"/>
                <w:szCs w:val="22"/>
              </w:rPr>
            </w:pPr>
            <w:r w:rsidRPr="003E228A">
              <w:rPr>
                <w:rFonts w:ascii="Segoe UI" w:hAnsi="Segoe UI" w:cs="Segoe UI"/>
                <w:sz w:val="22"/>
                <w:szCs w:val="22"/>
              </w:rPr>
              <w:t>(Resources:  CCIIO FAQs About Affordable Care Act Implementation Parts XII and XXIX)</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w:t>
            </w:r>
          </w:p>
          <w:p w:rsidR="0092048B" w:rsidRPr="003E228A" w:rsidRDefault="0092048B" w:rsidP="0092048B">
            <w:pPr>
              <w:ind w:left="-90" w:right="-72"/>
              <w:jc w:val="center"/>
              <w:rPr>
                <w:rFonts w:ascii="Segoe UI" w:hAnsi="Segoe UI" w:cs="Segoe UI"/>
              </w:rPr>
            </w:pPr>
            <w:r w:rsidRPr="003E228A">
              <w:rPr>
                <w:rFonts w:ascii="Segoe UI" w:hAnsi="Segoe UI" w:cs="Segoe UI"/>
              </w:rPr>
              <w:t>284-43-5642</w:t>
            </w:r>
          </w:p>
          <w:p w:rsidR="0092048B" w:rsidRPr="003E228A" w:rsidRDefault="0092048B" w:rsidP="0092048B">
            <w:pPr>
              <w:ind w:left="-90" w:right="-72"/>
              <w:jc w:val="center"/>
              <w:rPr>
                <w:rFonts w:ascii="Segoe UI" w:hAnsi="Segoe UI" w:cs="Segoe UI"/>
              </w:rPr>
            </w:pPr>
            <w:r w:rsidRPr="003E228A">
              <w:rPr>
                <w:rFonts w:ascii="Segoe UI" w:hAnsi="Segoe UI" w:cs="Segoe UI"/>
              </w:rPr>
              <w:t>(9)(b)(iv)(A)</w:t>
            </w:r>
          </w:p>
        </w:tc>
        <w:tc>
          <w:tcPr>
            <w:tcW w:w="7200" w:type="dxa"/>
            <w:tcBorders>
              <w:top w:val="nil"/>
              <w:bottom w:val="nil"/>
            </w:tcBorders>
          </w:tcPr>
          <w:p w:rsidR="0092048B" w:rsidRPr="003E228A" w:rsidRDefault="0092048B" w:rsidP="0092048B">
            <w:pPr>
              <w:pStyle w:val="ListParagraph"/>
              <w:numPr>
                <w:ilvl w:val="0"/>
                <w:numId w:val="1"/>
              </w:numPr>
              <w:ind w:left="253" w:hanging="253"/>
              <w:rPr>
                <w:rFonts w:ascii="Segoe UI" w:hAnsi="Segoe UI" w:cs="Segoe UI"/>
              </w:rPr>
            </w:pPr>
            <w:r w:rsidRPr="003E228A">
              <w:rPr>
                <w:rFonts w:ascii="Segoe UI" w:hAnsi="Segoe UI" w:cs="Segoe UI"/>
              </w:rPr>
              <w:t xml:space="preserve">If the plan covers children under the age of nineteen, or covers dependent children age nineteen or over who are on the plan pursuant to RCW </w:t>
            </w:r>
            <w:hyperlink r:id="rId42" w:history="1">
              <w:r w:rsidRPr="003E228A">
                <w:rPr>
                  <w:rStyle w:val="Hyperlink"/>
                  <w:rFonts w:ascii="Segoe UI" w:hAnsi="Segoe UI" w:cs="Segoe UI"/>
                </w:rPr>
                <w:t>48.44.200</w:t>
              </w:r>
            </w:hyperlink>
            <w:r w:rsidRPr="003E228A">
              <w:rPr>
                <w:rFonts w:ascii="Segoe UI" w:hAnsi="Segoe UI" w:cs="Segoe UI"/>
              </w:rPr>
              <w:t xml:space="preserve"> or </w:t>
            </w:r>
            <w:hyperlink r:id="rId43" w:history="1">
              <w:r w:rsidRPr="003E228A">
                <w:rPr>
                  <w:rStyle w:val="Hyperlink"/>
                  <w:rFonts w:ascii="Segoe UI" w:hAnsi="Segoe UI" w:cs="Segoe UI"/>
                </w:rPr>
                <w:t>48.44.210</w:t>
              </w:r>
            </w:hyperlink>
            <w:r w:rsidRPr="003E228A">
              <w:rPr>
                <w:rFonts w:ascii="Segoe UI" w:hAnsi="Segoe UI" w:cs="Segoe UI"/>
              </w:rPr>
              <w:t>,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w:t>
            </w:r>
          </w:p>
          <w:p w:rsidR="0092048B" w:rsidRPr="003E228A" w:rsidRDefault="0092048B" w:rsidP="0092048B">
            <w:pPr>
              <w:ind w:left="-90" w:right="-72"/>
              <w:jc w:val="center"/>
              <w:rPr>
                <w:rFonts w:ascii="Segoe UI" w:hAnsi="Segoe UI" w:cs="Segoe UI"/>
              </w:rPr>
            </w:pPr>
            <w:r w:rsidRPr="003E228A">
              <w:rPr>
                <w:rFonts w:ascii="Segoe UI" w:hAnsi="Segoe UI" w:cs="Segoe UI"/>
              </w:rPr>
              <w:t>284-43-5642</w:t>
            </w:r>
          </w:p>
          <w:p w:rsidR="0092048B" w:rsidRPr="003E228A" w:rsidRDefault="0092048B" w:rsidP="0092048B">
            <w:pPr>
              <w:ind w:left="-90" w:right="-72"/>
              <w:jc w:val="center"/>
              <w:rPr>
                <w:rFonts w:ascii="Segoe UI" w:hAnsi="Segoe UI" w:cs="Segoe UI"/>
              </w:rPr>
            </w:pPr>
            <w:r w:rsidRPr="003E228A">
              <w:rPr>
                <w:rFonts w:ascii="Segoe UI" w:hAnsi="Segoe UI" w:cs="Segoe UI"/>
              </w:rPr>
              <w:t>(9)(b)(iv)(B)</w:t>
            </w:r>
          </w:p>
        </w:tc>
        <w:tc>
          <w:tcPr>
            <w:tcW w:w="7200" w:type="dxa"/>
            <w:tcBorders>
              <w:top w:val="nil"/>
              <w:bottom w:val="nil"/>
            </w:tcBorders>
          </w:tcPr>
          <w:p w:rsidR="0092048B" w:rsidRPr="003E228A" w:rsidRDefault="0092048B" w:rsidP="0092048B">
            <w:pPr>
              <w:pStyle w:val="ListParagraph"/>
              <w:numPr>
                <w:ilvl w:val="0"/>
                <w:numId w:val="1"/>
              </w:numPr>
              <w:ind w:left="253" w:hanging="180"/>
              <w:rPr>
                <w:rFonts w:ascii="Segoe UI" w:hAnsi="Segoe UI" w:cs="Segoe UI"/>
              </w:rPr>
            </w:pPr>
            <w:r w:rsidRPr="003E228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jc w:val="center"/>
              <w:rPr>
                <w:rFonts w:ascii="Segoe UI" w:hAnsi="Segoe UI" w:cs="Segoe UI"/>
              </w:rPr>
            </w:pPr>
          </w:p>
        </w:tc>
        <w:tc>
          <w:tcPr>
            <w:tcW w:w="1584" w:type="dxa"/>
            <w:tcBorders>
              <w:top w:val="nil"/>
              <w:bottom w:val="nil"/>
            </w:tcBorders>
          </w:tcPr>
          <w:p w:rsidR="0092048B" w:rsidRPr="003E228A" w:rsidRDefault="0092048B" w:rsidP="0092048B">
            <w:pPr>
              <w:ind w:left="-90" w:right="-72"/>
              <w:jc w:val="center"/>
              <w:rPr>
                <w:rFonts w:ascii="Segoe UI" w:hAnsi="Segoe UI" w:cs="Segoe UI"/>
              </w:rPr>
            </w:pPr>
            <w:r w:rsidRPr="003E228A">
              <w:rPr>
                <w:rFonts w:ascii="Segoe UI" w:hAnsi="Segoe UI" w:cs="Segoe UI"/>
              </w:rPr>
              <w:t>WAC 284-43-5642(9)(b)(v)</w:t>
            </w:r>
          </w:p>
          <w:p w:rsidR="0092048B" w:rsidRPr="003E228A" w:rsidRDefault="0092048B" w:rsidP="0092048B">
            <w:pPr>
              <w:ind w:left="-90" w:right="-72"/>
              <w:jc w:val="center"/>
              <w:rPr>
                <w:rFonts w:ascii="Segoe UI" w:hAnsi="Segoe UI" w:cs="Segoe UI"/>
              </w:rPr>
            </w:pPr>
          </w:p>
          <w:p w:rsidR="0092048B" w:rsidRPr="003E228A" w:rsidRDefault="0092048B" w:rsidP="0092048B">
            <w:pPr>
              <w:ind w:left="-90" w:right="-72"/>
              <w:jc w:val="center"/>
              <w:rPr>
                <w:rFonts w:ascii="Segoe UI" w:hAnsi="Segoe UI" w:cs="Segoe UI"/>
              </w:rPr>
            </w:pPr>
          </w:p>
        </w:tc>
        <w:tc>
          <w:tcPr>
            <w:tcW w:w="7200" w:type="dxa"/>
            <w:tcBorders>
              <w:top w:val="nil"/>
              <w:bottom w:val="nil"/>
            </w:tcBorders>
          </w:tcPr>
          <w:p w:rsidR="0092048B" w:rsidRPr="003E228A" w:rsidRDefault="0092048B" w:rsidP="0092048B">
            <w:pPr>
              <w:pStyle w:val="ListParagraph"/>
              <w:numPr>
                <w:ilvl w:val="0"/>
                <w:numId w:val="1"/>
              </w:numPr>
              <w:ind w:left="221" w:hanging="221"/>
              <w:rPr>
                <w:rFonts w:ascii="Segoe UI" w:hAnsi="Segoe UI" w:cs="Segoe UI"/>
              </w:rPr>
            </w:pPr>
            <w:r w:rsidRPr="003E228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6E796F">
        <w:tc>
          <w:tcPr>
            <w:tcW w:w="1728" w:type="dxa"/>
            <w:vMerge/>
          </w:tcPr>
          <w:p w:rsidR="0092048B" w:rsidRPr="003E228A" w:rsidRDefault="0092048B" w:rsidP="0092048B">
            <w:pPr>
              <w:jc w:val="center"/>
              <w:rPr>
                <w:rFonts w:ascii="Segoe UI" w:hAnsi="Segoe UI" w:cs="Segoe UI"/>
                <w:b/>
              </w:rPr>
            </w:pPr>
          </w:p>
        </w:tc>
        <w:tc>
          <w:tcPr>
            <w:tcW w:w="1584" w:type="dxa"/>
            <w:vMerge/>
            <w:tcBorders>
              <w:bottom w:val="single" w:sz="4" w:space="0" w:color="auto"/>
            </w:tcBorders>
          </w:tcPr>
          <w:p w:rsidR="0092048B" w:rsidRPr="003E228A" w:rsidRDefault="0092048B" w:rsidP="0092048B">
            <w:pPr>
              <w:jc w:val="center"/>
              <w:rPr>
                <w:rFonts w:ascii="Segoe UI" w:hAnsi="Segoe UI" w:cs="Segoe UI"/>
              </w:rPr>
            </w:pPr>
          </w:p>
        </w:tc>
        <w:tc>
          <w:tcPr>
            <w:tcW w:w="1584" w:type="dxa"/>
            <w:tcBorders>
              <w:top w:val="nil"/>
              <w:bottom w:val="single" w:sz="4" w:space="0" w:color="auto"/>
            </w:tcBorders>
          </w:tcPr>
          <w:p w:rsidR="0092048B" w:rsidRPr="003E228A" w:rsidRDefault="0092048B" w:rsidP="0092048B">
            <w:pPr>
              <w:ind w:left="-90" w:right="-72"/>
              <w:jc w:val="center"/>
              <w:rPr>
                <w:rFonts w:ascii="Segoe UI" w:hAnsi="Segoe UI" w:cs="Segoe UI"/>
                <w:color w:val="FF0000"/>
              </w:rPr>
            </w:pPr>
            <w:r w:rsidRPr="003E228A">
              <w:rPr>
                <w:rFonts w:ascii="Segoe UI" w:hAnsi="Segoe UI" w:cs="Segoe UI"/>
              </w:rPr>
              <w:t>5642(9)(b)(vi)</w:t>
            </w:r>
          </w:p>
        </w:tc>
        <w:tc>
          <w:tcPr>
            <w:tcW w:w="7200" w:type="dxa"/>
            <w:tcBorders>
              <w:top w:val="nil"/>
              <w:bottom w:val="single" w:sz="4" w:space="0" w:color="auto"/>
            </w:tcBorders>
          </w:tcPr>
          <w:p w:rsidR="0092048B" w:rsidRPr="003E228A" w:rsidRDefault="0092048B" w:rsidP="0092048B">
            <w:pPr>
              <w:pStyle w:val="ListParagraph"/>
              <w:numPr>
                <w:ilvl w:val="0"/>
                <w:numId w:val="1"/>
              </w:numPr>
              <w:ind w:left="221" w:hanging="221"/>
              <w:rPr>
                <w:rFonts w:ascii="Segoe UI" w:eastAsia="Times New Roman" w:hAnsi="Segoe UI" w:cs="Segoe UI"/>
              </w:rPr>
            </w:pPr>
            <w:r w:rsidRPr="003E228A">
              <w:rPr>
                <w:rFonts w:ascii="Segoe UI" w:hAnsi="Segoe UI" w:cs="Segoe UI"/>
              </w:rPr>
              <w:t>Wellness services.</w:t>
            </w: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r>
      <w:tr w:rsidR="006E796F" w:rsidRPr="003E228A" w:rsidTr="00A97CF7">
        <w:trPr>
          <w:trHeight w:val="432"/>
        </w:trPr>
        <w:tc>
          <w:tcPr>
            <w:tcW w:w="1728" w:type="dxa"/>
            <w:vMerge/>
          </w:tcPr>
          <w:p w:rsidR="006E796F" w:rsidRPr="003E228A" w:rsidRDefault="006E796F" w:rsidP="0092048B">
            <w:pPr>
              <w:jc w:val="center"/>
              <w:rPr>
                <w:rFonts w:ascii="Segoe UI" w:hAnsi="Segoe UI" w:cs="Segoe UI"/>
                <w:b/>
              </w:rPr>
            </w:pPr>
          </w:p>
        </w:tc>
        <w:tc>
          <w:tcPr>
            <w:tcW w:w="1584" w:type="dxa"/>
            <w:tcBorders>
              <w:bottom w:val="nil"/>
            </w:tcBorders>
          </w:tcPr>
          <w:p w:rsidR="006E796F" w:rsidRPr="003E228A" w:rsidRDefault="006E796F" w:rsidP="0092048B">
            <w:pPr>
              <w:jc w:val="center"/>
              <w:rPr>
                <w:rFonts w:ascii="Segoe UI" w:hAnsi="Segoe UI" w:cs="Segoe UI"/>
              </w:rPr>
            </w:pPr>
            <w:r w:rsidRPr="003E228A">
              <w:rPr>
                <w:rFonts w:ascii="Segoe UI" w:hAnsi="Segoe UI" w:cs="Segoe UI"/>
              </w:rPr>
              <w:t>Prohibited Limitations on Preventive</w:t>
            </w:r>
          </w:p>
        </w:tc>
        <w:tc>
          <w:tcPr>
            <w:tcW w:w="1584" w:type="dxa"/>
            <w:tcBorders>
              <w:bottom w:val="nil"/>
            </w:tcBorders>
          </w:tcPr>
          <w:p w:rsidR="006E796F" w:rsidRPr="003E228A" w:rsidRDefault="006E796F" w:rsidP="006E796F">
            <w:pPr>
              <w:ind w:left="-90" w:right="-162"/>
              <w:jc w:val="center"/>
              <w:rPr>
                <w:rFonts w:ascii="Segoe UI" w:hAnsi="Segoe UI" w:cs="Segoe UI"/>
              </w:rPr>
            </w:pPr>
            <w:r w:rsidRPr="003E228A">
              <w:rPr>
                <w:rFonts w:ascii="Segoe UI" w:hAnsi="Segoe UI" w:cs="Segoe UI"/>
              </w:rPr>
              <w:t>WAC 284-43-5642(9)(d)</w:t>
            </w:r>
          </w:p>
        </w:tc>
        <w:tc>
          <w:tcPr>
            <w:tcW w:w="7200" w:type="dxa"/>
            <w:tcBorders>
              <w:bottom w:val="nil"/>
            </w:tcBorders>
          </w:tcPr>
          <w:p w:rsidR="006E796F" w:rsidRPr="006E796F" w:rsidRDefault="006E796F" w:rsidP="006E796F">
            <w:pPr>
              <w:pStyle w:val="ListParagraph"/>
              <w:numPr>
                <w:ilvl w:val="0"/>
                <w:numId w:val="1"/>
              </w:numPr>
              <w:ind w:left="221" w:hanging="221"/>
              <w:rPr>
                <w:rFonts w:ascii="Segoe UI" w:eastAsia="Times New Roman" w:hAnsi="Segoe UI" w:cs="Segoe UI"/>
              </w:rPr>
            </w:pPr>
            <w:r w:rsidRPr="003E228A">
              <w:rPr>
                <w:rFonts w:ascii="Segoe UI" w:hAnsi="Segoe UI" w:cs="Segoe UI"/>
              </w:rPr>
              <w:t xml:space="preserve">Plan may not include cost sharing requirements with respect to the preventive services listed under WAC 284-43-5642(9) (b)(i) through (iv) that are provided in-network. </w:t>
            </w:r>
          </w:p>
        </w:tc>
        <w:tc>
          <w:tcPr>
            <w:tcW w:w="1440" w:type="dxa"/>
            <w:tcBorders>
              <w:bottom w:val="nil"/>
            </w:tcBorders>
          </w:tcPr>
          <w:p w:rsidR="006E796F" w:rsidRPr="003E228A" w:rsidRDefault="006E796F" w:rsidP="0092048B">
            <w:pPr>
              <w:jc w:val="center"/>
              <w:rPr>
                <w:rFonts w:ascii="Segoe UI" w:hAnsi="Segoe UI" w:cs="Segoe UI"/>
              </w:rPr>
            </w:pPr>
          </w:p>
        </w:tc>
        <w:tc>
          <w:tcPr>
            <w:tcW w:w="1440" w:type="dxa"/>
            <w:tcBorders>
              <w:bottom w:val="nil"/>
            </w:tcBorders>
          </w:tcPr>
          <w:p w:rsidR="006E796F" w:rsidRPr="003E228A" w:rsidRDefault="006E796F" w:rsidP="0092048B">
            <w:pPr>
              <w:jc w:val="center"/>
              <w:rPr>
                <w:rFonts w:ascii="Segoe UI" w:hAnsi="Segoe UI" w:cs="Segoe UI"/>
              </w:rPr>
            </w:pPr>
          </w:p>
        </w:tc>
      </w:tr>
      <w:tr w:rsidR="0092048B" w:rsidRPr="003E228A" w:rsidTr="00A97CF7">
        <w:trPr>
          <w:trHeight w:val="1611"/>
        </w:trPr>
        <w:tc>
          <w:tcPr>
            <w:tcW w:w="1728" w:type="dxa"/>
            <w:vMerge/>
          </w:tcPr>
          <w:p w:rsidR="0092048B" w:rsidRPr="003E228A" w:rsidRDefault="0092048B" w:rsidP="0092048B">
            <w:pPr>
              <w:jc w:val="center"/>
              <w:rPr>
                <w:rFonts w:ascii="Segoe UI" w:hAnsi="Segoe UI" w:cs="Segoe UI"/>
                <w:b/>
              </w:rPr>
            </w:pPr>
          </w:p>
        </w:tc>
        <w:tc>
          <w:tcPr>
            <w:tcW w:w="1584" w:type="dxa"/>
            <w:tcBorders>
              <w:top w:val="nil"/>
              <w:bottom w:val="nil"/>
            </w:tcBorders>
          </w:tcPr>
          <w:p w:rsidR="0092048B" w:rsidRPr="003E228A" w:rsidRDefault="0092048B" w:rsidP="0092048B">
            <w:pPr>
              <w:jc w:val="center"/>
              <w:rPr>
                <w:rFonts w:ascii="Segoe UI" w:hAnsi="Segoe UI" w:cs="Segoe UI"/>
              </w:rPr>
            </w:pPr>
            <w:r w:rsidRPr="003E228A">
              <w:rPr>
                <w:rFonts w:ascii="Segoe UI" w:hAnsi="Segoe UI" w:cs="Segoe UI"/>
              </w:rPr>
              <w:t>and Wellness Services</w:t>
            </w: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Pr="003E228A" w:rsidRDefault="0092048B" w:rsidP="0092048B">
            <w:pPr>
              <w:jc w:val="center"/>
              <w:rPr>
                <w:rFonts w:ascii="Segoe UI" w:hAnsi="Segoe UI" w:cs="Segoe UI"/>
              </w:rPr>
            </w:pPr>
          </w:p>
          <w:p w:rsidR="0092048B" w:rsidRDefault="0092048B" w:rsidP="0092048B">
            <w:pPr>
              <w:jc w:val="center"/>
              <w:rPr>
                <w:rFonts w:ascii="Segoe UI" w:hAnsi="Segoe UI" w:cs="Segoe UI"/>
              </w:rPr>
            </w:pPr>
          </w:p>
          <w:p w:rsidR="006E796F" w:rsidRDefault="006E796F" w:rsidP="0092048B">
            <w:pPr>
              <w:jc w:val="center"/>
              <w:rPr>
                <w:rFonts w:ascii="Segoe UI" w:hAnsi="Segoe UI" w:cs="Segoe UI"/>
              </w:rPr>
            </w:pPr>
          </w:p>
          <w:p w:rsidR="006E796F" w:rsidRPr="003E228A" w:rsidRDefault="006E796F" w:rsidP="00A97CF7">
            <w:pPr>
              <w:rPr>
                <w:rFonts w:ascii="Segoe UI" w:hAnsi="Segoe UI" w:cs="Segoe UI"/>
              </w:rPr>
            </w:pPr>
          </w:p>
        </w:tc>
        <w:tc>
          <w:tcPr>
            <w:tcW w:w="1584" w:type="dxa"/>
            <w:tcBorders>
              <w:top w:val="nil"/>
              <w:bottom w:val="nil"/>
            </w:tcBorders>
          </w:tcPr>
          <w:p w:rsidR="0092048B" w:rsidRPr="003E228A" w:rsidRDefault="0092048B" w:rsidP="006E796F">
            <w:pPr>
              <w:ind w:left="-90" w:right="-162"/>
              <w:jc w:val="center"/>
              <w:rPr>
                <w:rFonts w:ascii="Segoe UI" w:hAnsi="Segoe UI" w:cs="Segoe UI"/>
              </w:rPr>
            </w:pPr>
            <w:r w:rsidRPr="003E228A">
              <w:rPr>
                <w:rFonts w:ascii="Segoe UI" w:hAnsi="Segoe UI" w:cs="Segoe UI"/>
              </w:rPr>
              <w:t>42 USC 300gg-13 (a);</w:t>
            </w:r>
          </w:p>
          <w:p w:rsidR="006E796F" w:rsidRDefault="006E796F" w:rsidP="006E796F">
            <w:pPr>
              <w:ind w:left="-90" w:right="-162"/>
              <w:jc w:val="center"/>
              <w:rPr>
                <w:rFonts w:ascii="Segoe UI" w:hAnsi="Segoe UI" w:cs="Segoe UI"/>
              </w:rPr>
            </w:pPr>
            <w:r w:rsidRPr="003E228A">
              <w:rPr>
                <w:rFonts w:ascii="Segoe UI" w:hAnsi="Segoe UI" w:cs="Segoe UI"/>
              </w:rPr>
              <w:t>WAC 284-43-5642(9)(d)</w:t>
            </w:r>
            <w:r>
              <w:rPr>
                <w:rFonts w:ascii="Segoe UI" w:hAnsi="Segoe UI" w:cs="Segoe UI"/>
              </w:rPr>
              <w:t>;</w:t>
            </w:r>
          </w:p>
          <w:p w:rsidR="0092048B" w:rsidRPr="003E228A" w:rsidRDefault="0092048B" w:rsidP="006E796F">
            <w:pPr>
              <w:ind w:left="-90" w:right="-162"/>
              <w:jc w:val="center"/>
              <w:rPr>
                <w:rFonts w:ascii="Segoe UI" w:hAnsi="Segoe UI" w:cs="Segoe UI"/>
              </w:rPr>
            </w:pPr>
            <w:r w:rsidRPr="003E228A">
              <w:rPr>
                <w:rFonts w:ascii="Segoe UI" w:hAnsi="Segoe UI" w:cs="Segoe UI"/>
              </w:rPr>
              <w:t>WAC 284-170-200(12)</w:t>
            </w:r>
          </w:p>
        </w:tc>
        <w:tc>
          <w:tcPr>
            <w:tcW w:w="7200" w:type="dxa"/>
            <w:tcBorders>
              <w:top w:val="nil"/>
              <w:bottom w:val="nil"/>
            </w:tcBorders>
          </w:tcPr>
          <w:p w:rsidR="0092048B" w:rsidRPr="003E228A" w:rsidRDefault="0092048B" w:rsidP="0092048B">
            <w:pPr>
              <w:pStyle w:val="ListParagraph"/>
              <w:numPr>
                <w:ilvl w:val="0"/>
                <w:numId w:val="1"/>
              </w:numPr>
              <w:ind w:left="221" w:hanging="221"/>
              <w:rPr>
                <w:rFonts w:ascii="Segoe UI" w:eastAsia="Times New Roman" w:hAnsi="Segoe UI" w:cs="Segoe UI"/>
              </w:rPr>
            </w:pPr>
            <w:r w:rsidRPr="003E228A">
              <w:rPr>
                <w:rFonts w:ascii="Segoe UI" w:hAnsi="Segoe UI" w:cs="Segoe UI"/>
              </w:rPr>
              <w:t xml:space="preserve">The provider network must include preventive and wellness services, including chronic disease management and smoking cessation services as defined in RCW </w:t>
            </w:r>
            <w:hyperlink r:id="rId44" w:history="1">
              <w:r w:rsidRPr="003E228A">
                <w:rPr>
                  <w:rStyle w:val="Hyperlink"/>
                  <w:rFonts w:ascii="Segoe UI" w:hAnsi="Segoe UI" w:cs="Segoe UI"/>
                </w:rPr>
                <w:t>48.43.005</w:t>
              </w:r>
            </w:hyperlink>
            <w:r w:rsidRPr="003E228A">
              <w:rPr>
                <w:rFonts w:ascii="Segoe UI" w:hAnsi="Segoe UI" w:cs="Segoe UI"/>
              </w:rPr>
              <w:t xml:space="preserve">(37) and WAC </w:t>
            </w:r>
            <w:hyperlink r:id="rId45" w:history="1">
              <w:r w:rsidRPr="003E228A">
                <w:rPr>
                  <w:rStyle w:val="Hyperlink"/>
                  <w:rFonts w:ascii="Segoe UI" w:hAnsi="Segoe UI" w:cs="Segoe UI"/>
                </w:rPr>
                <w:t>284-43-5640</w:t>
              </w:r>
            </w:hyperlink>
            <w:r w:rsidRPr="003E228A">
              <w:rPr>
                <w:rFonts w:ascii="Segoe UI" w:hAnsi="Segoe UI" w:cs="Segoe UI"/>
              </w:rPr>
              <w:t xml:space="preserve">(9) and </w:t>
            </w:r>
            <w:hyperlink r:id="rId46" w:history="1">
              <w:r w:rsidRPr="003E228A">
                <w:rPr>
                  <w:rStyle w:val="Hyperlink"/>
                  <w:rFonts w:ascii="Segoe UI" w:hAnsi="Segoe UI" w:cs="Segoe UI"/>
                </w:rPr>
                <w:t>284-43-5642</w:t>
              </w:r>
            </w:hyperlink>
            <w:r w:rsidRPr="003E228A">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6E796F" w:rsidRPr="003E228A" w:rsidTr="00A97CF7">
        <w:tc>
          <w:tcPr>
            <w:tcW w:w="1728" w:type="dxa"/>
            <w:vMerge/>
          </w:tcPr>
          <w:p w:rsidR="006E796F" w:rsidRPr="003E228A" w:rsidRDefault="006E796F" w:rsidP="0092048B">
            <w:pPr>
              <w:jc w:val="center"/>
              <w:rPr>
                <w:rFonts w:ascii="Segoe UI" w:hAnsi="Segoe UI" w:cs="Segoe UI"/>
                <w:b/>
              </w:rPr>
            </w:pPr>
          </w:p>
        </w:tc>
        <w:tc>
          <w:tcPr>
            <w:tcW w:w="1584" w:type="dxa"/>
            <w:tcBorders>
              <w:top w:val="nil"/>
              <w:bottom w:val="single" w:sz="4" w:space="0" w:color="auto"/>
            </w:tcBorders>
          </w:tcPr>
          <w:p w:rsidR="006E796F" w:rsidRPr="003E228A" w:rsidRDefault="006E796F" w:rsidP="0092048B">
            <w:pPr>
              <w:ind w:left="-108"/>
              <w:jc w:val="center"/>
              <w:rPr>
                <w:rFonts w:ascii="Segoe UI" w:hAnsi="Segoe UI" w:cs="Segoe UI"/>
              </w:rPr>
            </w:pPr>
          </w:p>
        </w:tc>
        <w:tc>
          <w:tcPr>
            <w:tcW w:w="1584" w:type="dxa"/>
            <w:tcBorders>
              <w:top w:val="nil"/>
              <w:bottom w:val="single" w:sz="4" w:space="0" w:color="auto"/>
            </w:tcBorders>
          </w:tcPr>
          <w:p w:rsidR="006E796F" w:rsidRPr="003E228A" w:rsidRDefault="006E796F" w:rsidP="006E796F">
            <w:pPr>
              <w:ind w:left="-90" w:right="-162"/>
              <w:jc w:val="center"/>
              <w:rPr>
                <w:rFonts w:ascii="Segoe UI" w:hAnsi="Segoe UI" w:cs="Segoe UI"/>
              </w:rPr>
            </w:pPr>
            <w:r w:rsidRPr="003E228A">
              <w:rPr>
                <w:rFonts w:ascii="Segoe UI" w:hAnsi="Segoe UI" w:cs="Segoe UI"/>
              </w:rPr>
              <w:t>WAC 284-43-5642(10)(b)</w:t>
            </w:r>
          </w:p>
        </w:tc>
        <w:tc>
          <w:tcPr>
            <w:tcW w:w="7200" w:type="dxa"/>
            <w:tcBorders>
              <w:top w:val="nil"/>
              <w:bottom w:val="single" w:sz="4" w:space="0" w:color="auto"/>
            </w:tcBorders>
          </w:tcPr>
          <w:p w:rsidR="006E796F" w:rsidRPr="003E228A" w:rsidRDefault="006E796F" w:rsidP="0092048B">
            <w:pPr>
              <w:rPr>
                <w:rFonts w:ascii="Segoe UI" w:hAnsi="Segoe UI" w:cs="Segoe UI"/>
              </w:rPr>
            </w:pPr>
            <w:r w:rsidRPr="003E228A">
              <w:rPr>
                <w:rFonts w:ascii="Segoe UI" w:hAnsi="Segoe UI" w:cs="Segoe UI"/>
              </w:rPr>
              <w:t>Plan must cover medically necessary neurodevelopmental therapy for any DSM diagnosis without blanket exclusions. (e.g., Plan may not limit outpatient neurodevelopmental therapy services to person’s age six and under.)</w:t>
            </w:r>
          </w:p>
        </w:tc>
        <w:tc>
          <w:tcPr>
            <w:tcW w:w="1440" w:type="dxa"/>
            <w:tcBorders>
              <w:top w:val="nil"/>
              <w:bottom w:val="single" w:sz="4" w:space="0" w:color="auto"/>
            </w:tcBorders>
          </w:tcPr>
          <w:p w:rsidR="006E796F" w:rsidRPr="003E228A" w:rsidRDefault="006E796F" w:rsidP="0092048B">
            <w:pPr>
              <w:jc w:val="center"/>
              <w:rPr>
                <w:rFonts w:ascii="Segoe UI" w:hAnsi="Segoe UI" w:cs="Segoe UI"/>
              </w:rPr>
            </w:pPr>
          </w:p>
        </w:tc>
        <w:tc>
          <w:tcPr>
            <w:tcW w:w="1440" w:type="dxa"/>
            <w:tcBorders>
              <w:top w:val="nil"/>
              <w:bottom w:val="single" w:sz="4" w:space="0" w:color="auto"/>
            </w:tcBorders>
          </w:tcPr>
          <w:p w:rsidR="006E796F" w:rsidRPr="003E228A" w:rsidRDefault="006E796F" w:rsidP="0092048B">
            <w:pPr>
              <w:jc w:val="center"/>
              <w:rPr>
                <w:rFonts w:ascii="Segoe UI" w:hAnsi="Segoe UI" w:cs="Segoe UI"/>
              </w:rPr>
            </w:pPr>
          </w:p>
        </w:tc>
      </w:tr>
      <w:tr w:rsidR="0092048B" w:rsidRPr="003E228A" w:rsidTr="00A97CF7">
        <w:tc>
          <w:tcPr>
            <w:tcW w:w="1728" w:type="dxa"/>
            <w:vMerge/>
          </w:tcPr>
          <w:p w:rsidR="0092048B" w:rsidRPr="003E228A" w:rsidRDefault="0092048B" w:rsidP="0092048B">
            <w:pPr>
              <w:jc w:val="center"/>
              <w:rPr>
                <w:rFonts w:ascii="Segoe UI" w:hAnsi="Segoe UI" w:cs="Segoe UI"/>
                <w:b/>
              </w:rPr>
            </w:pPr>
          </w:p>
        </w:tc>
        <w:tc>
          <w:tcPr>
            <w:tcW w:w="1584" w:type="dxa"/>
            <w:vMerge w:val="restart"/>
            <w:tcBorders>
              <w:top w:val="single" w:sz="4" w:space="0" w:color="auto"/>
            </w:tcBorders>
          </w:tcPr>
          <w:p w:rsidR="0092048B" w:rsidRPr="003E228A" w:rsidRDefault="0092048B" w:rsidP="0092048B">
            <w:pPr>
              <w:ind w:left="-108"/>
              <w:jc w:val="center"/>
              <w:rPr>
                <w:rFonts w:ascii="Segoe UI" w:hAnsi="Segoe UI" w:cs="Segoe UI"/>
              </w:rPr>
            </w:pPr>
            <w:r w:rsidRPr="003E228A">
              <w:rPr>
                <w:rFonts w:ascii="Segoe UI" w:hAnsi="Segoe UI" w:cs="Segoe UI"/>
              </w:rPr>
              <w:t xml:space="preserve">State Benefit Requirements </w:t>
            </w:r>
          </w:p>
          <w:p w:rsidR="0092048B" w:rsidRPr="003E228A" w:rsidRDefault="0092048B" w:rsidP="0092048B">
            <w:pPr>
              <w:ind w:left="-108"/>
              <w:jc w:val="center"/>
              <w:rPr>
                <w:rFonts w:ascii="Segoe UI" w:hAnsi="Segoe UI" w:cs="Segoe UI"/>
              </w:rPr>
            </w:pPr>
          </w:p>
          <w:p w:rsidR="0092048B" w:rsidRPr="003E228A" w:rsidRDefault="0092048B" w:rsidP="0092048B">
            <w:pPr>
              <w:ind w:left="-108"/>
              <w:jc w:val="center"/>
              <w:rPr>
                <w:rFonts w:ascii="Segoe UI" w:hAnsi="Segoe UI" w:cs="Segoe UI"/>
              </w:rPr>
            </w:pPr>
          </w:p>
          <w:p w:rsidR="0092048B" w:rsidRPr="003E228A" w:rsidRDefault="0092048B" w:rsidP="0092048B">
            <w:pPr>
              <w:ind w:left="-108"/>
              <w:jc w:val="center"/>
              <w:rPr>
                <w:rFonts w:ascii="Segoe UI" w:hAnsi="Segoe UI" w:cs="Segoe UI"/>
              </w:rPr>
            </w:pPr>
          </w:p>
          <w:p w:rsidR="0092048B" w:rsidRPr="003E228A" w:rsidRDefault="0092048B" w:rsidP="0092048B">
            <w:pPr>
              <w:ind w:left="-108"/>
              <w:jc w:val="center"/>
              <w:rPr>
                <w:rFonts w:ascii="Segoe UI" w:hAnsi="Segoe UI" w:cs="Segoe UI"/>
              </w:rPr>
            </w:pPr>
          </w:p>
          <w:p w:rsidR="0092048B" w:rsidRPr="003E228A" w:rsidRDefault="0092048B" w:rsidP="0092048B">
            <w:pPr>
              <w:ind w:left="-108"/>
              <w:jc w:val="center"/>
              <w:rPr>
                <w:rFonts w:ascii="Segoe UI" w:hAnsi="Segoe UI" w:cs="Segoe UI"/>
              </w:rPr>
            </w:pPr>
          </w:p>
          <w:p w:rsidR="0092048B" w:rsidRPr="003E228A" w:rsidRDefault="0092048B" w:rsidP="0092048B">
            <w:pPr>
              <w:ind w:left="-108"/>
              <w:jc w:val="center"/>
              <w:rPr>
                <w:rFonts w:ascii="Segoe UI" w:hAnsi="Segoe UI" w:cs="Segoe UI"/>
              </w:rPr>
            </w:pPr>
          </w:p>
          <w:p w:rsidR="0092048B" w:rsidRPr="003E228A" w:rsidRDefault="0092048B" w:rsidP="0092048B">
            <w:pPr>
              <w:ind w:left="-108"/>
              <w:jc w:val="center"/>
              <w:rPr>
                <w:rFonts w:ascii="Segoe UI" w:hAnsi="Segoe UI" w:cs="Segoe UI"/>
              </w:rPr>
            </w:pPr>
          </w:p>
          <w:p w:rsidR="0092048B" w:rsidRPr="003E228A" w:rsidRDefault="0092048B" w:rsidP="0092048B">
            <w:pPr>
              <w:ind w:left="-108"/>
              <w:jc w:val="center"/>
              <w:rPr>
                <w:rFonts w:ascii="Segoe UI" w:hAnsi="Segoe UI" w:cs="Segoe UI"/>
              </w:rPr>
            </w:pPr>
          </w:p>
          <w:p w:rsidR="0092048B" w:rsidRPr="003E228A" w:rsidRDefault="0092048B" w:rsidP="009F4B37">
            <w:pPr>
              <w:ind w:left="-108"/>
              <w:jc w:val="center"/>
              <w:rPr>
                <w:rFonts w:ascii="Segoe UI" w:hAnsi="Segoe UI" w:cs="Segoe UI"/>
              </w:rPr>
            </w:pPr>
            <w:r w:rsidRPr="003E228A">
              <w:rPr>
                <w:rFonts w:ascii="Segoe UI" w:hAnsi="Segoe UI" w:cs="Segoe UI"/>
              </w:rPr>
              <w:t xml:space="preserve">State Benefit Requirements </w:t>
            </w:r>
          </w:p>
          <w:p w:rsidR="0092048B" w:rsidRPr="003E228A" w:rsidRDefault="0092048B" w:rsidP="0092048B">
            <w:pPr>
              <w:ind w:left="-108"/>
              <w:jc w:val="center"/>
              <w:rPr>
                <w:rFonts w:ascii="Segoe UI" w:hAnsi="Segoe UI" w:cs="Segoe UI"/>
              </w:rPr>
            </w:pPr>
            <w:r w:rsidRPr="003E228A">
              <w:rPr>
                <w:rFonts w:ascii="Segoe UI" w:hAnsi="Segoe UI" w:cs="Segoe UI"/>
              </w:rPr>
              <w:t>(Cont’d)</w:t>
            </w:r>
          </w:p>
          <w:p w:rsidR="0092048B" w:rsidRPr="003E228A" w:rsidRDefault="0092048B" w:rsidP="0092048B">
            <w:pPr>
              <w:ind w:left="-108"/>
              <w:jc w:val="center"/>
              <w:rPr>
                <w:rFonts w:ascii="Segoe UI" w:hAnsi="Segoe UI" w:cs="Segoe UI"/>
              </w:rPr>
            </w:pPr>
          </w:p>
        </w:tc>
        <w:tc>
          <w:tcPr>
            <w:tcW w:w="1584" w:type="dxa"/>
            <w:tcBorders>
              <w:top w:val="single" w:sz="4" w:space="0" w:color="auto"/>
              <w:bottom w:val="nil"/>
            </w:tcBorders>
          </w:tcPr>
          <w:p w:rsidR="0092048B" w:rsidRPr="003E228A" w:rsidRDefault="0092048B" w:rsidP="006E796F">
            <w:pPr>
              <w:ind w:left="-90" w:right="-162"/>
              <w:jc w:val="center"/>
              <w:rPr>
                <w:rFonts w:ascii="Segoe UI" w:hAnsi="Segoe UI" w:cs="Segoe UI"/>
              </w:rPr>
            </w:pPr>
            <w:r w:rsidRPr="003E228A">
              <w:rPr>
                <w:rFonts w:ascii="Segoe UI" w:hAnsi="Segoe UI" w:cs="Segoe UI"/>
              </w:rPr>
              <w:t>RCW 48.43.043</w:t>
            </w:r>
          </w:p>
          <w:p w:rsidR="0092048B" w:rsidRPr="003E228A" w:rsidRDefault="0092048B" w:rsidP="006E796F">
            <w:pPr>
              <w:ind w:left="-90" w:right="-162"/>
              <w:jc w:val="center"/>
              <w:rPr>
                <w:rFonts w:ascii="Segoe UI" w:hAnsi="Segoe UI" w:cs="Segoe UI"/>
              </w:rPr>
            </w:pPr>
            <w:r w:rsidRPr="003E228A">
              <w:rPr>
                <w:rFonts w:ascii="Segoe UI" w:hAnsi="Segoe UI" w:cs="Segoe UI"/>
              </w:rPr>
              <w:t>(1)(b)(i)</w:t>
            </w:r>
          </w:p>
          <w:p w:rsidR="0092048B" w:rsidRPr="003E228A" w:rsidRDefault="0092048B" w:rsidP="006E796F">
            <w:pPr>
              <w:ind w:left="-90" w:right="-162"/>
              <w:jc w:val="center"/>
              <w:rPr>
                <w:rFonts w:ascii="Segoe UI" w:hAnsi="Segoe UI" w:cs="Segoe UI"/>
              </w:rPr>
            </w:pPr>
            <w:r w:rsidRPr="003E228A">
              <w:rPr>
                <w:rFonts w:ascii="Segoe UI" w:hAnsi="Segoe UI" w:cs="Segoe UI"/>
              </w:rPr>
              <w:t>(1)(b)(ii)</w:t>
            </w:r>
          </w:p>
        </w:tc>
        <w:tc>
          <w:tcPr>
            <w:tcW w:w="7200" w:type="dxa"/>
            <w:tcBorders>
              <w:top w:val="single" w:sz="4" w:space="0" w:color="auto"/>
              <w:bottom w:val="nil"/>
            </w:tcBorders>
          </w:tcPr>
          <w:p w:rsidR="0092048B" w:rsidRPr="003E228A" w:rsidRDefault="0092048B" w:rsidP="0092048B">
            <w:pPr>
              <w:rPr>
                <w:rFonts w:ascii="Segoe UI" w:hAnsi="Segoe UI" w:cs="Segoe UI"/>
              </w:rPr>
            </w:pPr>
            <w:r w:rsidRPr="003E228A">
              <w:rPr>
                <w:rFonts w:ascii="Segoe UI" w:hAnsi="Segoe UI" w:cs="Segoe UI"/>
              </w:rPr>
              <w:t>State benefit requirements classified in this category are:</w:t>
            </w:r>
          </w:p>
          <w:p w:rsidR="0092048B" w:rsidRPr="003E228A" w:rsidRDefault="0092048B" w:rsidP="0092048B">
            <w:pPr>
              <w:pStyle w:val="ListParagraph"/>
              <w:numPr>
                <w:ilvl w:val="0"/>
                <w:numId w:val="1"/>
              </w:numPr>
              <w:ind w:left="221" w:hanging="221"/>
              <w:rPr>
                <w:rFonts w:ascii="Segoe UI" w:hAnsi="Segoe UI" w:cs="Segoe UI"/>
              </w:rPr>
            </w:pPr>
            <w:r w:rsidRPr="003E228A">
              <w:rPr>
                <w:rFonts w:ascii="Segoe UI" w:hAnsi="Segoe UI" w:cs="Segoe UI"/>
              </w:rPr>
              <w:t>Colorectal cancer screening.  WAC 284-43-5642(9)(e)(i)</w:t>
            </w:r>
          </w:p>
          <w:p w:rsidR="0092048B" w:rsidRPr="003E228A" w:rsidRDefault="0092048B" w:rsidP="0092048B">
            <w:pPr>
              <w:pStyle w:val="ListParagraph"/>
              <w:numPr>
                <w:ilvl w:val="0"/>
                <w:numId w:val="1"/>
              </w:numPr>
              <w:ind w:left="221" w:hanging="221"/>
              <w:rPr>
                <w:rFonts w:ascii="Segoe UI" w:hAnsi="Segoe UI" w:cs="Segoe UI"/>
              </w:rPr>
            </w:pPr>
            <w:r w:rsidRPr="003E228A">
              <w:rPr>
                <w:rFonts w:ascii="Segoe UI" w:hAnsi="Segoe UI" w:cs="Segoe UI"/>
              </w:rPr>
              <w:t>For a covered individual who is at least 50 years old;</w:t>
            </w:r>
          </w:p>
          <w:p w:rsidR="0092048B" w:rsidRPr="003E228A" w:rsidRDefault="0092048B" w:rsidP="0092048B">
            <w:pPr>
              <w:pStyle w:val="ListParagraph"/>
              <w:numPr>
                <w:ilvl w:val="0"/>
                <w:numId w:val="1"/>
              </w:numPr>
              <w:ind w:left="221" w:hanging="221"/>
              <w:rPr>
                <w:rFonts w:ascii="Segoe UI" w:eastAsia="Times New Roman" w:hAnsi="Segoe UI" w:cs="Segoe UI"/>
              </w:rPr>
            </w:pPr>
            <w:r w:rsidRPr="003E228A">
              <w:rPr>
                <w:rFonts w:ascii="Segoe UI" w:hAnsi="Segoe UI" w:cs="Segoe UI"/>
              </w:rPr>
              <w:t>Less than 50 and high risk or very high riskfor colorectal cancer</w:t>
            </w: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c>
          <w:tcPr>
            <w:tcW w:w="1440" w:type="dxa"/>
            <w:tcBorders>
              <w:top w:val="single" w:sz="4" w:space="0" w:color="auto"/>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ind w:left="-108"/>
              <w:jc w:val="center"/>
              <w:rPr>
                <w:rFonts w:ascii="Segoe UI" w:hAnsi="Segoe UI" w:cs="Segoe UI"/>
              </w:rPr>
            </w:pPr>
          </w:p>
        </w:tc>
        <w:tc>
          <w:tcPr>
            <w:tcW w:w="1584" w:type="dxa"/>
            <w:tcBorders>
              <w:top w:val="nil"/>
              <w:bottom w:val="nil"/>
            </w:tcBorders>
          </w:tcPr>
          <w:p w:rsidR="0092048B" w:rsidRPr="003E228A" w:rsidRDefault="0092048B" w:rsidP="006E796F">
            <w:pPr>
              <w:ind w:left="-90" w:right="-162"/>
              <w:jc w:val="center"/>
              <w:rPr>
                <w:rFonts w:ascii="Segoe UI" w:hAnsi="Segoe UI" w:cs="Segoe UI"/>
              </w:rPr>
            </w:pPr>
            <w:r w:rsidRPr="003E228A">
              <w:rPr>
                <w:rFonts w:ascii="Segoe UI" w:hAnsi="Segoe UI" w:cs="Segoe UI"/>
              </w:rPr>
              <w:t>RCW 48.44.325</w:t>
            </w:r>
          </w:p>
        </w:tc>
        <w:tc>
          <w:tcPr>
            <w:tcW w:w="7200" w:type="dxa"/>
            <w:tcBorders>
              <w:top w:val="nil"/>
              <w:bottom w:val="nil"/>
            </w:tcBorders>
          </w:tcPr>
          <w:p w:rsidR="0092048B" w:rsidRPr="003E228A" w:rsidRDefault="0092048B" w:rsidP="0092048B">
            <w:pPr>
              <w:pStyle w:val="ListParagraph"/>
              <w:numPr>
                <w:ilvl w:val="0"/>
                <w:numId w:val="1"/>
              </w:numPr>
              <w:ind w:left="253" w:hanging="253"/>
              <w:rPr>
                <w:rFonts w:ascii="Segoe UI" w:hAnsi="Segoe UI" w:cs="Segoe UI"/>
              </w:rPr>
            </w:pPr>
            <w:r w:rsidRPr="003E228A">
              <w:rPr>
                <w:rFonts w:ascii="Segoe UI" w:hAnsi="Segoe UI" w:cs="Segoe UI"/>
              </w:rPr>
              <w:t>Mammogram services, both diagnostic and screening. WAC 284-43-5642(9)(e)(ii)</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ind w:left="-108"/>
              <w:jc w:val="center"/>
              <w:rPr>
                <w:rFonts w:ascii="Segoe UI" w:hAnsi="Segoe UI" w:cs="Segoe UI"/>
              </w:rPr>
            </w:pPr>
          </w:p>
        </w:tc>
        <w:tc>
          <w:tcPr>
            <w:tcW w:w="1584" w:type="dxa"/>
            <w:tcBorders>
              <w:top w:val="nil"/>
              <w:bottom w:val="nil"/>
            </w:tcBorders>
          </w:tcPr>
          <w:p w:rsidR="0092048B" w:rsidRPr="003E228A" w:rsidRDefault="0092048B" w:rsidP="006E796F">
            <w:pPr>
              <w:ind w:left="-90" w:right="-162"/>
              <w:jc w:val="center"/>
              <w:rPr>
                <w:rFonts w:ascii="Segoe UI" w:hAnsi="Segoe UI" w:cs="Segoe UI"/>
              </w:rPr>
            </w:pPr>
            <w:r w:rsidRPr="003E228A">
              <w:rPr>
                <w:rFonts w:ascii="Segoe UI" w:hAnsi="Segoe UI" w:cs="Segoe UI"/>
              </w:rPr>
              <w:t>WAC 284-44-046(3)</w:t>
            </w:r>
          </w:p>
        </w:tc>
        <w:tc>
          <w:tcPr>
            <w:tcW w:w="7200" w:type="dxa"/>
            <w:tcBorders>
              <w:top w:val="nil"/>
              <w:bottom w:val="nil"/>
            </w:tcBorders>
          </w:tcPr>
          <w:p w:rsidR="0092048B" w:rsidRPr="003E228A" w:rsidRDefault="0092048B" w:rsidP="0092048B">
            <w:pPr>
              <w:pStyle w:val="ListParagraph"/>
              <w:widowControl w:val="0"/>
              <w:numPr>
                <w:ilvl w:val="1"/>
                <w:numId w:val="1"/>
              </w:numPr>
              <w:spacing w:before="36"/>
              <w:ind w:left="703" w:right="-20"/>
              <w:rPr>
                <w:rFonts w:ascii="Segoe UI" w:eastAsia="Arial" w:hAnsi="Segoe UI" w:cs="Segoe UI"/>
              </w:rPr>
            </w:pPr>
            <w:r w:rsidRPr="003E228A">
              <w:rPr>
                <w:rFonts w:ascii="Segoe UI" w:eastAsia="Arial" w:hAnsi="Segoe UI" w:cs="Segoe UI"/>
              </w:rPr>
              <w:t xml:space="preserve">Plan can apply standard contract provisions for </w:t>
            </w:r>
            <w:r w:rsidRPr="003E228A">
              <w:rPr>
                <w:rFonts w:ascii="Segoe UI" w:eastAsia="Arial" w:hAnsi="Segoe UI" w:cs="Segoe UI"/>
                <w:b/>
              </w:rPr>
              <w:t xml:space="preserve">diagnostic </w:t>
            </w:r>
            <w:r w:rsidRPr="003E228A">
              <w:rPr>
                <w:rFonts w:ascii="Segoe UI" w:eastAsia="Arial" w:hAnsi="Segoe UI" w:cs="Segoe UI"/>
              </w:rPr>
              <w:t>mammograms applicable to other benefits such as deductible cost sharing. E.g., may apply deductible and copay requirements; and</w:t>
            </w:r>
          </w:p>
        </w:tc>
        <w:tc>
          <w:tcPr>
            <w:tcW w:w="1440" w:type="dxa"/>
            <w:tcBorders>
              <w:top w:val="nil"/>
              <w:bottom w:val="nil"/>
            </w:tcBorders>
          </w:tcPr>
          <w:p w:rsidR="0092048B" w:rsidRPr="003E228A" w:rsidRDefault="0092048B" w:rsidP="0092048B">
            <w:pPr>
              <w:jc w:val="center"/>
              <w:rPr>
                <w:rFonts w:ascii="Segoe UI" w:hAnsi="Segoe UI" w:cs="Segoe UI"/>
              </w:rPr>
            </w:pPr>
          </w:p>
        </w:tc>
        <w:tc>
          <w:tcPr>
            <w:tcW w:w="1440" w:type="dxa"/>
            <w:tcBorders>
              <w:top w:val="nil"/>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ind w:left="-108"/>
              <w:jc w:val="center"/>
              <w:rPr>
                <w:rFonts w:ascii="Segoe UI" w:hAnsi="Segoe UI" w:cs="Segoe UI"/>
              </w:rPr>
            </w:pPr>
          </w:p>
        </w:tc>
        <w:tc>
          <w:tcPr>
            <w:tcW w:w="1584" w:type="dxa"/>
            <w:tcBorders>
              <w:top w:val="nil"/>
              <w:bottom w:val="single" w:sz="4" w:space="0" w:color="auto"/>
            </w:tcBorders>
          </w:tcPr>
          <w:p w:rsidR="0092048B" w:rsidRPr="003E228A" w:rsidRDefault="0092048B" w:rsidP="006E796F">
            <w:pPr>
              <w:ind w:left="-90" w:right="-162"/>
              <w:jc w:val="center"/>
              <w:rPr>
                <w:rFonts w:ascii="Segoe UI" w:hAnsi="Segoe UI" w:cs="Segoe UI"/>
              </w:rPr>
            </w:pPr>
            <w:r w:rsidRPr="003E228A">
              <w:rPr>
                <w:rFonts w:ascii="Segoe UI" w:hAnsi="Segoe UI" w:cs="Segoe UI"/>
              </w:rPr>
              <w:t>RCW 48.44.327(1)</w:t>
            </w:r>
          </w:p>
        </w:tc>
        <w:tc>
          <w:tcPr>
            <w:tcW w:w="7200" w:type="dxa"/>
            <w:tcBorders>
              <w:top w:val="nil"/>
              <w:bottom w:val="single" w:sz="4" w:space="0" w:color="auto"/>
            </w:tcBorders>
          </w:tcPr>
          <w:p w:rsidR="0092048B" w:rsidRPr="003E228A" w:rsidRDefault="0092048B" w:rsidP="0092048B">
            <w:pPr>
              <w:pStyle w:val="ListParagraph"/>
              <w:numPr>
                <w:ilvl w:val="0"/>
                <w:numId w:val="1"/>
              </w:numPr>
              <w:ind w:left="221" w:hanging="221"/>
              <w:rPr>
                <w:rFonts w:ascii="Segoe UI" w:hAnsi="Segoe UI" w:cs="Segoe UI"/>
              </w:rPr>
            </w:pPr>
            <w:r w:rsidRPr="003E228A">
              <w:rPr>
                <w:rFonts w:ascii="Segoe UI" w:hAnsi="Segoe UI" w:cs="Segoe UI"/>
              </w:rPr>
              <w:t>Prostate cancer screening if delivered upon the recommendation of the patient’s physician, ARNP, or Physician Assistant. WAC 284-43-5642(9)(e)(iii)</w:t>
            </w: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c>
          <w:tcPr>
            <w:tcW w:w="1440" w:type="dxa"/>
            <w:tcBorders>
              <w:top w:val="nil"/>
              <w:bottom w:val="single" w:sz="4" w:space="0" w:color="auto"/>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ind w:left="-108"/>
              <w:jc w:val="center"/>
              <w:rPr>
                <w:rFonts w:ascii="Segoe UI" w:hAnsi="Segoe UI" w:cs="Segoe UI"/>
              </w:rPr>
            </w:pPr>
          </w:p>
        </w:tc>
        <w:tc>
          <w:tcPr>
            <w:tcW w:w="1584" w:type="dxa"/>
            <w:tcBorders>
              <w:bottom w:val="nil"/>
            </w:tcBorders>
          </w:tcPr>
          <w:p w:rsidR="0092048B" w:rsidRPr="003E228A" w:rsidRDefault="0092048B" w:rsidP="006E796F">
            <w:pPr>
              <w:ind w:left="-90" w:right="-162"/>
              <w:jc w:val="center"/>
              <w:rPr>
                <w:rFonts w:ascii="Segoe UI" w:hAnsi="Segoe UI" w:cs="Segoe UI"/>
              </w:rPr>
            </w:pPr>
          </w:p>
          <w:p w:rsidR="0092048B" w:rsidRPr="003E228A" w:rsidRDefault="0092048B" w:rsidP="006E796F">
            <w:pPr>
              <w:ind w:left="-90" w:right="-162"/>
              <w:jc w:val="center"/>
              <w:rPr>
                <w:rFonts w:ascii="Segoe UI" w:hAnsi="Segoe UI" w:cs="Segoe UI"/>
              </w:rPr>
            </w:pPr>
            <w:r w:rsidRPr="003E228A">
              <w:rPr>
                <w:rFonts w:ascii="Segoe UI" w:eastAsia="Arial" w:hAnsi="Segoe UI" w:cs="Segoe UI"/>
                <w:spacing w:val="1"/>
              </w:rPr>
              <w:t>WAC 284-43-5622(1)</w:t>
            </w:r>
          </w:p>
          <w:p w:rsidR="0092048B" w:rsidRPr="003E228A" w:rsidRDefault="0092048B" w:rsidP="006E796F">
            <w:pPr>
              <w:ind w:left="-90" w:right="-162"/>
              <w:jc w:val="center"/>
              <w:rPr>
                <w:rFonts w:ascii="Segoe UI" w:hAnsi="Segoe UI" w:cs="Segoe UI"/>
              </w:rPr>
            </w:pPr>
          </w:p>
          <w:p w:rsidR="0092048B" w:rsidRPr="003E228A" w:rsidRDefault="0092048B" w:rsidP="006E796F">
            <w:pPr>
              <w:ind w:left="-90" w:right="-162"/>
              <w:jc w:val="center"/>
              <w:rPr>
                <w:rFonts w:ascii="Segoe UI" w:hAnsi="Segoe UI" w:cs="Segoe UI"/>
              </w:rPr>
            </w:pPr>
          </w:p>
          <w:p w:rsidR="0092048B" w:rsidRPr="003E228A" w:rsidRDefault="0092048B" w:rsidP="006E796F">
            <w:pPr>
              <w:ind w:left="-90" w:right="-162"/>
              <w:jc w:val="center"/>
              <w:rPr>
                <w:rFonts w:ascii="Segoe UI" w:hAnsi="Segoe UI" w:cs="Segoe UI"/>
              </w:rPr>
            </w:pPr>
          </w:p>
          <w:p w:rsidR="0092048B" w:rsidRPr="003E228A" w:rsidRDefault="0092048B" w:rsidP="006E796F">
            <w:pPr>
              <w:ind w:left="-90" w:right="-162"/>
              <w:jc w:val="center"/>
              <w:rPr>
                <w:rFonts w:ascii="Segoe UI" w:hAnsi="Segoe UI" w:cs="Segoe UI"/>
              </w:rPr>
            </w:pPr>
            <w:r w:rsidRPr="003E228A">
              <w:rPr>
                <w:rFonts w:ascii="Segoe UI" w:hAnsi="Segoe UI" w:cs="Segoe UI"/>
              </w:rPr>
              <w:t>WAC 284-43-5642(10)(a)(i)</w:t>
            </w:r>
          </w:p>
        </w:tc>
        <w:tc>
          <w:tcPr>
            <w:tcW w:w="7200" w:type="dxa"/>
            <w:tcBorders>
              <w:bottom w:val="nil"/>
            </w:tcBorders>
          </w:tcPr>
          <w:p w:rsidR="0092048B" w:rsidRPr="003E228A" w:rsidRDefault="0092048B" w:rsidP="0092048B">
            <w:pPr>
              <w:rPr>
                <w:rFonts w:ascii="Segoe UI" w:hAnsi="Segoe UI" w:cs="Segoe UI"/>
              </w:rPr>
            </w:pPr>
            <w:r w:rsidRPr="003E228A">
              <w:rPr>
                <w:rFonts w:ascii="Segoe UI" w:hAnsi="Segoe UI" w:cs="Segoe UI"/>
              </w:rPr>
              <w:t>Some state benefit requirements are limited to those receiving pediatric services, but are classified to other categories for purposes of determining actuarial value. These benefits include:</w:t>
            </w:r>
          </w:p>
          <w:p w:rsidR="0092048B" w:rsidRPr="003E228A" w:rsidRDefault="0092048B" w:rsidP="0092048B">
            <w:pPr>
              <w:pStyle w:val="ListParagraph"/>
              <w:numPr>
                <w:ilvl w:val="0"/>
                <w:numId w:val="1"/>
              </w:numPr>
              <w:ind w:left="221" w:hanging="221"/>
              <w:rPr>
                <w:rFonts w:ascii="Segoe UI" w:hAnsi="Segoe UI" w:cs="Segoe UI"/>
              </w:rPr>
            </w:pPr>
            <w:r w:rsidRPr="003E228A">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bottom w:val="nil"/>
            </w:tcBorders>
          </w:tcPr>
          <w:p w:rsidR="0092048B" w:rsidRPr="003E228A" w:rsidRDefault="0092048B" w:rsidP="0092048B">
            <w:pPr>
              <w:jc w:val="center"/>
              <w:rPr>
                <w:rFonts w:ascii="Segoe UI" w:hAnsi="Segoe UI" w:cs="Segoe UI"/>
              </w:rPr>
            </w:pPr>
          </w:p>
        </w:tc>
        <w:tc>
          <w:tcPr>
            <w:tcW w:w="1440" w:type="dxa"/>
            <w:tcBorders>
              <w:bottom w:val="nil"/>
            </w:tcBorders>
          </w:tcPr>
          <w:p w:rsidR="0092048B" w:rsidRPr="003E228A" w:rsidRDefault="0092048B" w:rsidP="0092048B">
            <w:pPr>
              <w:jc w:val="center"/>
              <w:rPr>
                <w:rFonts w:ascii="Segoe UI" w:hAnsi="Segoe UI" w:cs="Segoe UI"/>
              </w:rPr>
            </w:pPr>
          </w:p>
        </w:tc>
      </w:tr>
      <w:tr w:rsidR="0092048B" w:rsidRPr="003E228A" w:rsidTr="00E34575">
        <w:tc>
          <w:tcPr>
            <w:tcW w:w="1728" w:type="dxa"/>
            <w:vMerge/>
          </w:tcPr>
          <w:p w:rsidR="0092048B" w:rsidRPr="003E228A" w:rsidRDefault="0092048B" w:rsidP="0092048B">
            <w:pPr>
              <w:jc w:val="center"/>
              <w:rPr>
                <w:rFonts w:ascii="Segoe UI" w:hAnsi="Segoe UI" w:cs="Segoe UI"/>
                <w:b/>
              </w:rPr>
            </w:pPr>
          </w:p>
        </w:tc>
        <w:tc>
          <w:tcPr>
            <w:tcW w:w="1584" w:type="dxa"/>
            <w:vMerge/>
          </w:tcPr>
          <w:p w:rsidR="0092048B" w:rsidRPr="003E228A" w:rsidRDefault="0092048B" w:rsidP="0092048B">
            <w:pPr>
              <w:ind w:left="-108"/>
              <w:jc w:val="center"/>
              <w:rPr>
                <w:rFonts w:ascii="Segoe UI" w:hAnsi="Segoe UI" w:cs="Segoe UI"/>
              </w:rPr>
            </w:pPr>
          </w:p>
        </w:tc>
        <w:tc>
          <w:tcPr>
            <w:tcW w:w="1584" w:type="dxa"/>
            <w:tcBorders>
              <w:top w:val="nil"/>
            </w:tcBorders>
          </w:tcPr>
          <w:p w:rsidR="0092048B" w:rsidRPr="003E228A" w:rsidRDefault="0092048B" w:rsidP="00CC2791">
            <w:pPr>
              <w:ind w:left="-90" w:right="-72"/>
              <w:jc w:val="center"/>
              <w:rPr>
                <w:rFonts w:ascii="Segoe UI" w:hAnsi="Segoe UI" w:cs="Segoe UI"/>
              </w:rPr>
            </w:pPr>
            <w:r w:rsidRPr="003E228A">
              <w:rPr>
                <w:rFonts w:ascii="Segoe UI" w:hAnsi="Segoe UI" w:cs="Segoe UI"/>
              </w:rPr>
              <w:t>RCW 48.44.212;  WAC 284-43-5642(10)(a)(ii)</w:t>
            </w:r>
          </w:p>
        </w:tc>
        <w:tc>
          <w:tcPr>
            <w:tcW w:w="7200" w:type="dxa"/>
            <w:tcBorders>
              <w:top w:val="nil"/>
            </w:tcBorders>
          </w:tcPr>
          <w:p w:rsidR="0092048B" w:rsidRPr="003E228A" w:rsidRDefault="0092048B" w:rsidP="0092048B">
            <w:pPr>
              <w:pStyle w:val="ListParagraph"/>
              <w:numPr>
                <w:ilvl w:val="0"/>
                <w:numId w:val="1"/>
              </w:numPr>
              <w:ind w:left="221" w:hanging="221"/>
              <w:rPr>
                <w:rFonts w:ascii="Segoe UI" w:hAnsi="Segoe UI" w:cs="Segoe UI"/>
              </w:rPr>
            </w:pPr>
            <w:r w:rsidRPr="003E228A">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nil"/>
            </w:tcBorders>
          </w:tcPr>
          <w:p w:rsidR="0092048B" w:rsidRPr="003E228A" w:rsidRDefault="0092048B" w:rsidP="0092048B">
            <w:pPr>
              <w:jc w:val="center"/>
              <w:rPr>
                <w:rFonts w:ascii="Segoe UI" w:hAnsi="Segoe UI" w:cs="Segoe UI"/>
              </w:rPr>
            </w:pPr>
          </w:p>
        </w:tc>
        <w:tc>
          <w:tcPr>
            <w:tcW w:w="1440" w:type="dxa"/>
            <w:tcBorders>
              <w:top w:val="nil"/>
            </w:tcBorders>
          </w:tcPr>
          <w:p w:rsidR="0092048B" w:rsidRPr="003E228A" w:rsidRDefault="0092048B" w:rsidP="0092048B">
            <w:pPr>
              <w:jc w:val="center"/>
              <w:rPr>
                <w:rFonts w:ascii="Segoe UI" w:hAnsi="Segoe UI" w:cs="Segoe UI"/>
              </w:rPr>
            </w:pPr>
          </w:p>
        </w:tc>
      </w:tr>
      <w:tr w:rsidR="0092048B" w:rsidRPr="003E228A" w:rsidTr="00CC2791">
        <w:tc>
          <w:tcPr>
            <w:tcW w:w="1728" w:type="dxa"/>
            <w:tcBorders>
              <w:bottom w:val="single" w:sz="4" w:space="0" w:color="auto"/>
            </w:tcBorders>
            <w:shd w:val="clear" w:color="auto" w:fill="404040" w:themeFill="text1" w:themeFillTint="BF"/>
          </w:tcPr>
          <w:p w:rsidR="0092048B" w:rsidRPr="003E228A" w:rsidRDefault="0092048B" w:rsidP="0092048B">
            <w:pPr>
              <w:jc w:val="center"/>
              <w:rPr>
                <w:rFonts w:ascii="Segoe UI" w:hAnsi="Segoe UI" w:cs="Segoe UI"/>
                <w:b/>
              </w:rPr>
            </w:pPr>
          </w:p>
        </w:tc>
        <w:tc>
          <w:tcPr>
            <w:tcW w:w="1584" w:type="dxa"/>
            <w:tcBorders>
              <w:bottom w:val="single" w:sz="4" w:space="0" w:color="auto"/>
            </w:tcBorders>
            <w:shd w:val="clear" w:color="auto" w:fill="404040" w:themeFill="text1" w:themeFillTint="BF"/>
          </w:tcPr>
          <w:p w:rsidR="0092048B" w:rsidRPr="003E228A" w:rsidRDefault="0092048B" w:rsidP="0092048B">
            <w:pPr>
              <w:ind w:left="-108"/>
              <w:jc w:val="center"/>
              <w:rPr>
                <w:rFonts w:ascii="Segoe UI" w:hAnsi="Segoe UI" w:cs="Segoe UI"/>
              </w:rPr>
            </w:pPr>
          </w:p>
        </w:tc>
        <w:tc>
          <w:tcPr>
            <w:tcW w:w="1584" w:type="dxa"/>
            <w:tcBorders>
              <w:bottom w:val="single" w:sz="4" w:space="0" w:color="auto"/>
            </w:tcBorders>
            <w:shd w:val="clear" w:color="auto" w:fill="404040" w:themeFill="text1" w:themeFillTint="BF"/>
          </w:tcPr>
          <w:p w:rsidR="0092048B" w:rsidRPr="003E228A" w:rsidRDefault="0092048B" w:rsidP="00CC2791">
            <w:pPr>
              <w:ind w:left="-90" w:right="-72"/>
              <w:jc w:val="center"/>
              <w:rPr>
                <w:rFonts w:ascii="Segoe UI" w:hAnsi="Segoe UI" w:cs="Segoe UI"/>
                <w:highlight w:val="yellow"/>
              </w:rPr>
            </w:pPr>
          </w:p>
        </w:tc>
        <w:tc>
          <w:tcPr>
            <w:tcW w:w="7200" w:type="dxa"/>
            <w:tcBorders>
              <w:bottom w:val="single" w:sz="4" w:space="0" w:color="auto"/>
            </w:tcBorders>
            <w:shd w:val="clear" w:color="auto" w:fill="404040" w:themeFill="text1" w:themeFillTint="BF"/>
          </w:tcPr>
          <w:p w:rsidR="0092048B" w:rsidRPr="003E228A" w:rsidRDefault="0092048B" w:rsidP="0092048B">
            <w:pPr>
              <w:rPr>
                <w:rFonts w:ascii="Segoe UI" w:eastAsia="Times New Roman" w:hAnsi="Segoe UI" w:cs="Segoe UI"/>
              </w:rPr>
            </w:pPr>
          </w:p>
        </w:tc>
        <w:tc>
          <w:tcPr>
            <w:tcW w:w="1440" w:type="dxa"/>
            <w:tcBorders>
              <w:bottom w:val="single" w:sz="4" w:space="0" w:color="auto"/>
            </w:tcBorders>
            <w:shd w:val="clear" w:color="auto" w:fill="404040" w:themeFill="text1" w:themeFillTint="BF"/>
          </w:tcPr>
          <w:p w:rsidR="0092048B" w:rsidRPr="003E228A" w:rsidRDefault="0092048B" w:rsidP="0092048B">
            <w:pPr>
              <w:jc w:val="center"/>
              <w:rPr>
                <w:rFonts w:ascii="Segoe UI" w:hAnsi="Segoe UI" w:cs="Segoe UI"/>
              </w:rPr>
            </w:pPr>
          </w:p>
        </w:tc>
        <w:tc>
          <w:tcPr>
            <w:tcW w:w="1440" w:type="dxa"/>
            <w:tcBorders>
              <w:bottom w:val="single" w:sz="4" w:space="0" w:color="auto"/>
            </w:tcBorders>
            <w:shd w:val="clear" w:color="auto" w:fill="404040" w:themeFill="text1" w:themeFillTint="BF"/>
          </w:tcPr>
          <w:p w:rsidR="0092048B" w:rsidRPr="003E228A" w:rsidRDefault="0092048B" w:rsidP="0092048B">
            <w:pPr>
              <w:jc w:val="center"/>
              <w:rPr>
                <w:rFonts w:ascii="Segoe UI" w:hAnsi="Segoe UI" w:cs="Segoe UI"/>
              </w:rPr>
            </w:pPr>
          </w:p>
        </w:tc>
      </w:tr>
      <w:tr w:rsidR="00CC2791" w:rsidRPr="003E228A" w:rsidTr="00CC2791">
        <w:tc>
          <w:tcPr>
            <w:tcW w:w="1728" w:type="dxa"/>
            <w:tcBorders>
              <w:bottom w:val="nil"/>
              <w:right w:val="single" w:sz="4" w:space="0" w:color="auto"/>
            </w:tcBorders>
          </w:tcPr>
          <w:p w:rsidR="00CC2791" w:rsidRDefault="00CC2791" w:rsidP="00CC2791">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rsidR="00CC2791" w:rsidRDefault="00CC2791" w:rsidP="00CC2791">
            <w:pPr>
              <w:jc w:val="center"/>
              <w:rPr>
                <w:rFonts w:ascii="Segoe UI" w:hAnsi="Segoe UI" w:cs="Segoe UI"/>
                <w:b/>
              </w:rPr>
            </w:pPr>
          </w:p>
          <w:p w:rsidR="00CC2791" w:rsidRPr="00F22594" w:rsidRDefault="00CC2791" w:rsidP="00CC2791">
            <w:pPr>
              <w:jc w:val="center"/>
              <w:rPr>
                <w:rFonts w:ascii="Segoe UI" w:hAnsi="Segoe UI" w:cs="Segoe UI"/>
                <w:b/>
              </w:rPr>
            </w:pPr>
          </w:p>
          <w:p w:rsidR="00CC2791" w:rsidRPr="00F22594" w:rsidRDefault="00CC2791" w:rsidP="00CC2791">
            <w:pPr>
              <w:rPr>
                <w:rFonts w:ascii="Segoe UI" w:hAnsi="Segoe UI" w:cs="Segoe UI"/>
                <w:b/>
              </w:rPr>
            </w:pPr>
          </w:p>
        </w:tc>
        <w:tc>
          <w:tcPr>
            <w:tcW w:w="1584" w:type="dxa"/>
            <w:tcBorders>
              <w:left w:val="single" w:sz="4" w:space="0" w:color="auto"/>
              <w:bottom w:val="nil"/>
            </w:tcBorders>
          </w:tcPr>
          <w:p w:rsidR="00CC2791" w:rsidRPr="00F22594" w:rsidRDefault="00CC2791" w:rsidP="00CC2791">
            <w:pPr>
              <w:jc w:val="center"/>
              <w:rPr>
                <w:rFonts w:ascii="Segoe UI" w:hAnsi="Segoe UI" w:cs="Segoe UI"/>
              </w:rPr>
            </w:pPr>
            <w:r>
              <w:rPr>
                <w:rFonts w:ascii="Segoe UI" w:hAnsi="Segoe UI" w:cs="Segoe UI"/>
              </w:rPr>
              <w:t>Transparency of Standards and Criteria</w:t>
            </w:r>
          </w:p>
          <w:p w:rsidR="00CC2791" w:rsidRPr="00F22594" w:rsidRDefault="00CC2791" w:rsidP="00CC2791">
            <w:pPr>
              <w:jc w:val="center"/>
              <w:rPr>
                <w:rFonts w:ascii="Segoe UI" w:hAnsi="Segoe UI" w:cs="Segoe UI"/>
              </w:rPr>
            </w:pPr>
          </w:p>
        </w:tc>
        <w:tc>
          <w:tcPr>
            <w:tcW w:w="1584" w:type="dxa"/>
            <w:tcBorders>
              <w:top w:val="single" w:sz="4" w:space="0" w:color="auto"/>
              <w:bottom w:val="single" w:sz="4" w:space="0" w:color="auto"/>
            </w:tcBorders>
          </w:tcPr>
          <w:p w:rsidR="00CC2791" w:rsidRPr="00F22594" w:rsidRDefault="00CC2791" w:rsidP="00CC2791">
            <w:pPr>
              <w:pStyle w:val="Default"/>
              <w:ind w:left="-90" w:right="-72"/>
              <w:jc w:val="center"/>
              <w:rPr>
                <w:rFonts w:ascii="Segoe UI" w:hAnsi="Segoe UI" w:cs="Segoe UI"/>
                <w:sz w:val="22"/>
                <w:szCs w:val="22"/>
              </w:rPr>
            </w:pPr>
            <w:r w:rsidRPr="00F22594">
              <w:rPr>
                <w:rFonts w:ascii="Segoe UI" w:hAnsi="Segoe UI" w:cs="Segoe UI"/>
                <w:sz w:val="22"/>
                <w:szCs w:val="22"/>
              </w:rPr>
              <w:t>RCW 48.43.016(1)</w:t>
            </w:r>
          </w:p>
          <w:p w:rsidR="00CC2791" w:rsidRPr="00F22594" w:rsidRDefault="00CC2791" w:rsidP="00CC2791">
            <w:pPr>
              <w:pStyle w:val="Default"/>
              <w:ind w:left="-90" w:right="-72"/>
              <w:jc w:val="center"/>
              <w:rPr>
                <w:rFonts w:ascii="Segoe UI" w:hAnsi="Segoe UI" w:cs="Segoe UI"/>
                <w:sz w:val="22"/>
                <w:szCs w:val="22"/>
              </w:rPr>
            </w:pPr>
          </w:p>
        </w:tc>
        <w:tc>
          <w:tcPr>
            <w:tcW w:w="7200" w:type="dxa"/>
            <w:tcBorders>
              <w:bottom w:val="single" w:sz="4" w:space="0" w:color="auto"/>
            </w:tcBorders>
          </w:tcPr>
          <w:p w:rsidR="00CC2791" w:rsidRPr="00F22594" w:rsidRDefault="00CC2791" w:rsidP="00CC2791">
            <w:pPr>
              <w:pStyle w:val="ListParagraph"/>
              <w:numPr>
                <w:ilvl w:val="0"/>
                <w:numId w:val="20"/>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bottom w:val="single" w:sz="4" w:space="0" w:color="auto"/>
            </w:tcBorders>
          </w:tcPr>
          <w:p w:rsidR="00CC2791" w:rsidRPr="003E228A" w:rsidRDefault="00CC2791" w:rsidP="00CC2791">
            <w:pPr>
              <w:jc w:val="center"/>
              <w:rPr>
                <w:rFonts w:ascii="Segoe UI" w:hAnsi="Segoe UI" w:cs="Segoe UI"/>
              </w:rPr>
            </w:pPr>
          </w:p>
        </w:tc>
        <w:tc>
          <w:tcPr>
            <w:tcW w:w="1440" w:type="dxa"/>
            <w:tcBorders>
              <w:bottom w:val="single" w:sz="4" w:space="0" w:color="auto"/>
            </w:tcBorders>
          </w:tcPr>
          <w:p w:rsidR="00CC2791" w:rsidRPr="003E228A" w:rsidRDefault="00CC2791" w:rsidP="00CC2791">
            <w:pPr>
              <w:jc w:val="center"/>
              <w:rPr>
                <w:rFonts w:ascii="Segoe UI" w:hAnsi="Segoe UI" w:cs="Segoe UI"/>
              </w:rPr>
            </w:pPr>
          </w:p>
        </w:tc>
      </w:tr>
      <w:tr w:rsidR="00CC2791" w:rsidRPr="003E228A" w:rsidTr="00CC2791">
        <w:tc>
          <w:tcPr>
            <w:tcW w:w="1728" w:type="dxa"/>
            <w:tcBorders>
              <w:top w:val="nil"/>
              <w:bottom w:val="nil"/>
              <w:right w:val="single" w:sz="4" w:space="0" w:color="auto"/>
            </w:tcBorders>
          </w:tcPr>
          <w:p w:rsidR="00CC2791" w:rsidRPr="00F22594" w:rsidRDefault="00CC2791" w:rsidP="00CC2791">
            <w:pPr>
              <w:jc w:val="center"/>
              <w:rPr>
                <w:rFonts w:ascii="Segoe UI" w:hAnsi="Segoe UI" w:cs="Segoe UI"/>
                <w:b/>
              </w:rPr>
            </w:pPr>
          </w:p>
        </w:tc>
        <w:tc>
          <w:tcPr>
            <w:tcW w:w="1584" w:type="dxa"/>
            <w:tcBorders>
              <w:top w:val="nil"/>
              <w:left w:val="single" w:sz="4" w:space="0" w:color="auto"/>
              <w:bottom w:val="single" w:sz="4" w:space="0" w:color="auto"/>
            </w:tcBorders>
          </w:tcPr>
          <w:p w:rsidR="00CC2791" w:rsidRDefault="00CC2791" w:rsidP="00CC2791">
            <w:pPr>
              <w:jc w:val="center"/>
              <w:rPr>
                <w:rFonts w:ascii="Segoe UI" w:hAnsi="Segoe UI" w:cs="Segoe UI"/>
              </w:rPr>
            </w:pPr>
          </w:p>
        </w:tc>
        <w:tc>
          <w:tcPr>
            <w:tcW w:w="1584" w:type="dxa"/>
            <w:tcBorders>
              <w:top w:val="single" w:sz="4" w:space="0" w:color="auto"/>
              <w:bottom w:val="single" w:sz="4" w:space="0" w:color="auto"/>
            </w:tcBorders>
          </w:tcPr>
          <w:p w:rsidR="00CC2791" w:rsidRPr="00F22594" w:rsidRDefault="00CC2791" w:rsidP="00CC2791">
            <w:pPr>
              <w:pStyle w:val="Default"/>
              <w:ind w:left="-90" w:right="-72"/>
              <w:jc w:val="center"/>
              <w:rPr>
                <w:rFonts w:ascii="Segoe UI" w:hAnsi="Segoe UI" w:cs="Segoe UI"/>
                <w:sz w:val="22"/>
                <w:szCs w:val="22"/>
              </w:rPr>
            </w:pPr>
            <w:r w:rsidRPr="00F22594">
              <w:rPr>
                <w:rFonts w:ascii="Segoe UI" w:hAnsi="Segoe UI" w:cs="Segoe UI"/>
                <w:sz w:val="22"/>
                <w:szCs w:val="22"/>
              </w:rPr>
              <w:t>RCW 48.43.016(3)</w:t>
            </w:r>
          </w:p>
          <w:p w:rsidR="00CC2791" w:rsidRPr="00F22594" w:rsidRDefault="00CC2791" w:rsidP="00CC2791">
            <w:pPr>
              <w:pStyle w:val="Default"/>
              <w:ind w:left="-90" w:right="-72"/>
              <w:jc w:val="center"/>
              <w:rPr>
                <w:rFonts w:ascii="Segoe UI" w:hAnsi="Segoe UI" w:cs="Segoe UI"/>
                <w:sz w:val="22"/>
                <w:szCs w:val="22"/>
              </w:rPr>
            </w:pPr>
          </w:p>
        </w:tc>
        <w:tc>
          <w:tcPr>
            <w:tcW w:w="7200" w:type="dxa"/>
            <w:tcBorders>
              <w:top w:val="single" w:sz="4" w:space="0" w:color="auto"/>
              <w:bottom w:val="single" w:sz="4" w:space="0" w:color="auto"/>
            </w:tcBorders>
          </w:tcPr>
          <w:p w:rsidR="00CC2791" w:rsidRPr="00F22594" w:rsidRDefault="00CC2791" w:rsidP="00CC2791">
            <w:pPr>
              <w:pStyle w:val="ListParagraph"/>
              <w:numPr>
                <w:ilvl w:val="0"/>
                <w:numId w:val="20"/>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r>
      <w:tr w:rsidR="00CC2791" w:rsidRPr="003E228A" w:rsidTr="00CC2791">
        <w:tc>
          <w:tcPr>
            <w:tcW w:w="1728" w:type="dxa"/>
            <w:tcBorders>
              <w:top w:val="nil"/>
              <w:bottom w:val="nil"/>
              <w:right w:val="single" w:sz="4" w:space="0" w:color="auto"/>
            </w:tcBorders>
          </w:tcPr>
          <w:p w:rsidR="00CC2791" w:rsidRPr="00F22594" w:rsidRDefault="00196BD3" w:rsidP="00CC2791">
            <w:pPr>
              <w:jc w:val="center"/>
              <w:rPr>
                <w:rFonts w:ascii="Segoe UI" w:hAnsi="Segoe UI" w:cs="Segoe UI"/>
              </w:rPr>
            </w:pPr>
            <w:r w:rsidRPr="00AE078D">
              <w:rPr>
                <w:rFonts w:ascii="Segoe UI" w:hAnsi="Segoe UI" w:cs="Segoe UI"/>
                <w:b/>
              </w:rPr>
              <w:t>Prior Authorization (Cont’d)</w:t>
            </w:r>
          </w:p>
        </w:tc>
        <w:tc>
          <w:tcPr>
            <w:tcW w:w="1584" w:type="dxa"/>
            <w:tcBorders>
              <w:top w:val="single" w:sz="4" w:space="0" w:color="auto"/>
              <w:left w:val="single" w:sz="4" w:space="0" w:color="auto"/>
              <w:bottom w:val="nil"/>
            </w:tcBorders>
          </w:tcPr>
          <w:p w:rsidR="00CC2791" w:rsidRPr="00F22594" w:rsidRDefault="00CC2791" w:rsidP="00CC2791">
            <w:pPr>
              <w:jc w:val="center"/>
              <w:rPr>
                <w:rFonts w:ascii="Segoe UI" w:hAnsi="Segoe UI" w:cs="Segoe UI"/>
              </w:rPr>
            </w:pPr>
            <w:r>
              <w:rPr>
                <w:rFonts w:ascii="Segoe UI" w:hAnsi="Segoe UI" w:cs="Segoe UI"/>
              </w:rPr>
              <w:t>Prohibited Practices</w:t>
            </w:r>
          </w:p>
        </w:tc>
        <w:tc>
          <w:tcPr>
            <w:tcW w:w="1584" w:type="dxa"/>
            <w:tcBorders>
              <w:top w:val="single" w:sz="4" w:space="0" w:color="auto"/>
              <w:bottom w:val="nil"/>
            </w:tcBorders>
          </w:tcPr>
          <w:p w:rsidR="00CC2791" w:rsidRPr="00F22594" w:rsidRDefault="00CC2791" w:rsidP="00CC2791">
            <w:pPr>
              <w:pStyle w:val="Default"/>
              <w:ind w:left="-90" w:right="-72"/>
              <w:jc w:val="center"/>
              <w:rPr>
                <w:rFonts w:ascii="Segoe UI" w:hAnsi="Segoe UI" w:cs="Segoe UI"/>
                <w:sz w:val="22"/>
                <w:szCs w:val="22"/>
              </w:rPr>
            </w:pPr>
            <w:r w:rsidRPr="00F22594">
              <w:rPr>
                <w:rFonts w:ascii="Segoe UI" w:hAnsi="Segoe UI" w:cs="Segoe UI"/>
                <w:sz w:val="22"/>
                <w:szCs w:val="22"/>
              </w:rPr>
              <w:t>RCW 48.43.016(2)</w:t>
            </w:r>
          </w:p>
          <w:p w:rsidR="00CC2791" w:rsidRPr="00F22594" w:rsidRDefault="00CC2791" w:rsidP="00CC2791">
            <w:pPr>
              <w:pStyle w:val="Default"/>
              <w:ind w:left="-90" w:right="-72"/>
              <w:jc w:val="center"/>
              <w:rPr>
                <w:rFonts w:ascii="Segoe UI" w:hAnsi="Segoe UI" w:cs="Segoe UI"/>
                <w:sz w:val="22"/>
                <w:szCs w:val="22"/>
              </w:rPr>
            </w:pPr>
          </w:p>
        </w:tc>
        <w:tc>
          <w:tcPr>
            <w:tcW w:w="7200" w:type="dxa"/>
            <w:tcBorders>
              <w:top w:val="single" w:sz="4" w:space="0" w:color="auto"/>
              <w:bottom w:val="nil"/>
            </w:tcBorders>
          </w:tcPr>
          <w:p w:rsidR="00CC2791" w:rsidRPr="00F22594" w:rsidRDefault="00CC2791" w:rsidP="00CC2791">
            <w:pPr>
              <w:pStyle w:val="ListParagraph"/>
              <w:numPr>
                <w:ilvl w:val="0"/>
                <w:numId w:val="20"/>
              </w:numPr>
              <w:ind w:left="253" w:hanging="270"/>
              <w:rPr>
                <w:rFonts w:ascii="Segoe UI" w:eastAsia="Times New Roman" w:hAnsi="Segoe UI" w:cs="Segoe UI"/>
              </w:rPr>
            </w:pPr>
            <w:r w:rsidRPr="00F22594">
              <w:rPr>
                <w:rFonts w:ascii="Segoe UI" w:hAnsi="Segoe UI" w:cs="Segoe UI"/>
              </w:rPr>
              <w:t xml:space="preserve">Plan may not require prior authorization for an evaluation and management visit or an initial treatment visit with a contracted provider in a new episode of chiropractic, physical therapy, occupational therapy, East Asian medicine, massage therapy, or speech and hearing therapies. </w:t>
            </w:r>
          </w:p>
          <w:p w:rsidR="00CC2791" w:rsidRPr="00F22594" w:rsidRDefault="00CC2791" w:rsidP="00CC2791">
            <w:pPr>
              <w:pStyle w:val="ListParagraph"/>
              <w:numPr>
                <w:ilvl w:val="1"/>
                <w:numId w:val="20"/>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CC2791">
        <w:tc>
          <w:tcPr>
            <w:tcW w:w="1728" w:type="dxa"/>
            <w:tcBorders>
              <w:top w:val="nil"/>
              <w:bottom w:val="nil"/>
              <w:right w:val="single" w:sz="4" w:space="0" w:color="auto"/>
            </w:tcBorders>
          </w:tcPr>
          <w:p w:rsidR="00CC2791" w:rsidRPr="00F22594" w:rsidRDefault="00CC2791" w:rsidP="00CC2791">
            <w:pPr>
              <w:jc w:val="center"/>
              <w:rPr>
                <w:rFonts w:ascii="Segoe UI" w:hAnsi="Segoe UI" w:cs="Segoe UI"/>
              </w:rPr>
            </w:pPr>
          </w:p>
        </w:tc>
        <w:tc>
          <w:tcPr>
            <w:tcW w:w="1584" w:type="dxa"/>
            <w:tcBorders>
              <w:top w:val="nil"/>
              <w:left w:val="single" w:sz="4" w:space="0" w:color="auto"/>
              <w:bottom w:val="nil"/>
            </w:tcBorders>
          </w:tcPr>
          <w:p w:rsidR="00CC2791" w:rsidRPr="00F22594" w:rsidRDefault="00CC2791" w:rsidP="00CC2791">
            <w:pPr>
              <w:jc w:val="center"/>
              <w:rPr>
                <w:rFonts w:ascii="Segoe UI" w:hAnsi="Segoe UI" w:cs="Segoe UI"/>
              </w:rPr>
            </w:pPr>
          </w:p>
        </w:tc>
        <w:tc>
          <w:tcPr>
            <w:tcW w:w="1584" w:type="dxa"/>
            <w:tcBorders>
              <w:top w:val="nil"/>
              <w:bottom w:val="nil"/>
            </w:tcBorders>
          </w:tcPr>
          <w:p w:rsidR="00CC2791" w:rsidRDefault="00CC2791" w:rsidP="00CC2791">
            <w:pPr>
              <w:pStyle w:val="Default"/>
              <w:ind w:left="-90" w:right="-72"/>
              <w:jc w:val="center"/>
              <w:rPr>
                <w:rFonts w:ascii="Segoe UI" w:hAnsi="Segoe UI" w:cs="Segoe UI"/>
                <w:sz w:val="22"/>
                <w:szCs w:val="22"/>
              </w:rPr>
            </w:pPr>
            <w:r w:rsidRPr="00F22594">
              <w:rPr>
                <w:rFonts w:ascii="Segoe UI" w:hAnsi="Segoe UI" w:cs="Segoe UI"/>
                <w:sz w:val="22"/>
                <w:szCs w:val="22"/>
              </w:rPr>
              <w:t>RCW 48.43.016</w:t>
            </w:r>
          </w:p>
          <w:p w:rsidR="00CC2791" w:rsidRPr="00F22594" w:rsidRDefault="00CC2791" w:rsidP="00CC2791">
            <w:pPr>
              <w:pStyle w:val="Default"/>
              <w:ind w:left="-90" w:right="-72"/>
              <w:jc w:val="center"/>
              <w:rPr>
                <w:rFonts w:ascii="Segoe UI" w:hAnsi="Segoe UI" w:cs="Segoe UI"/>
                <w:sz w:val="22"/>
                <w:szCs w:val="22"/>
              </w:rPr>
            </w:pPr>
            <w:r w:rsidRPr="00F22594">
              <w:rPr>
                <w:rFonts w:ascii="Segoe UI" w:hAnsi="Segoe UI" w:cs="Segoe UI"/>
                <w:sz w:val="22"/>
                <w:szCs w:val="22"/>
              </w:rPr>
              <w:t>(6)(a)</w:t>
            </w:r>
          </w:p>
        </w:tc>
        <w:tc>
          <w:tcPr>
            <w:tcW w:w="7200" w:type="dxa"/>
            <w:tcBorders>
              <w:bottom w:val="nil"/>
            </w:tcBorders>
          </w:tcPr>
          <w:p w:rsidR="00CC2791" w:rsidRPr="00F22594" w:rsidRDefault="00CC2791" w:rsidP="00CC2791">
            <w:pPr>
              <w:pStyle w:val="ListParagraph"/>
              <w:numPr>
                <w:ilvl w:val="1"/>
                <w:numId w:val="20"/>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196BD3">
        <w:trPr>
          <w:trHeight w:val="288"/>
        </w:trPr>
        <w:tc>
          <w:tcPr>
            <w:tcW w:w="1728" w:type="dxa"/>
            <w:tcBorders>
              <w:top w:val="nil"/>
              <w:bottom w:val="nil"/>
              <w:right w:val="single" w:sz="4" w:space="0" w:color="auto"/>
            </w:tcBorders>
          </w:tcPr>
          <w:p w:rsidR="00CC2791" w:rsidRPr="00F22594" w:rsidRDefault="00CC2791" w:rsidP="00CC2791">
            <w:pPr>
              <w:jc w:val="center"/>
              <w:rPr>
                <w:rFonts w:ascii="Segoe UI" w:hAnsi="Segoe UI" w:cs="Segoe UI"/>
              </w:rPr>
            </w:pPr>
          </w:p>
        </w:tc>
        <w:tc>
          <w:tcPr>
            <w:tcW w:w="1584" w:type="dxa"/>
            <w:tcBorders>
              <w:top w:val="nil"/>
              <w:left w:val="single" w:sz="4" w:space="0" w:color="auto"/>
              <w:bottom w:val="single" w:sz="4" w:space="0" w:color="auto"/>
            </w:tcBorders>
          </w:tcPr>
          <w:p w:rsidR="00CC2791" w:rsidRPr="00F22594" w:rsidRDefault="00CC2791" w:rsidP="00CC2791">
            <w:pPr>
              <w:jc w:val="center"/>
              <w:rPr>
                <w:rFonts w:ascii="Segoe UI" w:hAnsi="Segoe UI" w:cs="Segoe UI"/>
              </w:rPr>
            </w:pPr>
          </w:p>
        </w:tc>
        <w:tc>
          <w:tcPr>
            <w:tcW w:w="1584" w:type="dxa"/>
            <w:tcBorders>
              <w:top w:val="nil"/>
              <w:bottom w:val="single" w:sz="4" w:space="0" w:color="auto"/>
            </w:tcBorders>
          </w:tcPr>
          <w:p w:rsidR="00CC2791" w:rsidRDefault="00CC2791" w:rsidP="00CC2791">
            <w:pPr>
              <w:pStyle w:val="Default"/>
              <w:ind w:left="-90" w:right="-72"/>
              <w:jc w:val="center"/>
              <w:rPr>
                <w:rFonts w:ascii="Segoe UI" w:hAnsi="Segoe UI" w:cs="Segoe UI"/>
                <w:sz w:val="22"/>
                <w:szCs w:val="22"/>
              </w:rPr>
            </w:pPr>
            <w:r w:rsidRPr="00F22594">
              <w:rPr>
                <w:rFonts w:ascii="Segoe UI" w:hAnsi="Segoe UI" w:cs="Segoe UI"/>
                <w:sz w:val="22"/>
                <w:szCs w:val="22"/>
              </w:rPr>
              <w:t>RCW 48.43.016</w:t>
            </w:r>
          </w:p>
          <w:p w:rsidR="00CC2791" w:rsidRPr="00F22594" w:rsidRDefault="00CC2791" w:rsidP="00CC2791">
            <w:pPr>
              <w:pStyle w:val="Default"/>
              <w:ind w:left="-90" w:right="-72"/>
              <w:jc w:val="center"/>
              <w:rPr>
                <w:rFonts w:ascii="Segoe UI" w:hAnsi="Segoe UI" w:cs="Segoe UI"/>
                <w:sz w:val="22"/>
                <w:szCs w:val="22"/>
              </w:rPr>
            </w:pPr>
            <w:r w:rsidRPr="00F22594">
              <w:rPr>
                <w:rFonts w:ascii="Segoe UI" w:hAnsi="Segoe UI" w:cs="Segoe UI"/>
                <w:sz w:val="22"/>
                <w:szCs w:val="22"/>
              </w:rPr>
              <w:t>(6)(b)</w:t>
            </w:r>
          </w:p>
        </w:tc>
        <w:tc>
          <w:tcPr>
            <w:tcW w:w="7200" w:type="dxa"/>
            <w:tcBorders>
              <w:top w:val="nil"/>
              <w:bottom w:val="single" w:sz="4" w:space="0" w:color="auto"/>
            </w:tcBorders>
          </w:tcPr>
          <w:p w:rsidR="00CC2791" w:rsidRPr="00F22594" w:rsidRDefault="00CC2791" w:rsidP="00CC2791">
            <w:pPr>
              <w:pStyle w:val="ListParagraph"/>
              <w:numPr>
                <w:ilvl w:val="1"/>
                <w:numId w:val="20"/>
              </w:numPr>
              <w:ind w:left="613"/>
              <w:rPr>
                <w:rFonts w:ascii="Segoe UI" w:hAnsi="Segoe UI" w:cs="Segoe UI"/>
              </w:rPr>
            </w:pPr>
            <w:r w:rsidRPr="00F22594">
              <w:rPr>
                <w:rFonts w:ascii="Segoe UI" w:hAnsi="Segoe UI" w:cs="Segoe UI"/>
              </w:rPr>
              <w:t>"Contracting provider" does not include providers employed within an integrated delivery system operated by an HCSC.</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CC2791">
        <w:tc>
          <w:tcPr>
            <w:tcW w:w="1728" w:type="dxa"/>
            <w:tcBorders>
              <w:top w:val="nil"/>
              <w:bottom w:val="nil"/>
              <w:right w:val="single" w:sz="4" w:space="0" w:color="auto"/>
            </w:tcBorders>
          </w:tcPr>
          <w:p w:rsidR="00CC2791" w:rsidRPr="00AE078D" w:rsidRDefault="00CC2791" w:rsidP="00CC2791">
            <w:pPr>
              <w:jc w:val="center"/>
              <w:rPr>
                <w:rFonts w:ascii="Segoe UI" w:hAnsi="Segoe UI" w:cs="Segoe UI"/>
                <w:b/>
              </w:rPr>
            </w:pPr>
          </w:p>
        </w:tc>
        <w:tc>
          <w:tcPr>
            <w:tcW w:w="1584" w:type="dxa"/>
            <w:tcBorders>
              <w:top w:val="single" w:sz="4" w:space="0" w:color="auto"/>
              <w:left w:val="single" w:sz="4" w:space="0" w:color="auto"/>
              <w:bottom w:val="single" w:sz="4" w:space="0" w:color="auto"/>
            </w:tcBorders>
          </w:tcPr>
          <w:p w:rsidR="00CC2791" w:rsidRPr="00F22594" w:rsidRDefault="00CC2791" w:rsidP="00CC2791">
            <w:pPr>
              <w:jc w:val="center"/>
              <w:rPr>
                <w:rFonts w:ascii="Segoe UI" w:hAnsi="Segoe UI" w:cs="Segoe UI"/>
              </w:rPr>
            </w:pPr>
            <w:r>
              <w:rPr>
                <w:rFonts w:ascii="Segoe UI" w:hAnsi="Segoe UI" w:cs="Segoe UI"/>
              </w:rPr>
              <w:t>Issuer must Consult with Licensed Provider in Field Being Reviewed</w:t>
            </w:r>
          </w:p>
        </w:tc>
        <w:tc>
          <w:tcPr>
            <w:tcW w:w="1584" w:type="dxa"/>
            <w:tcBorders>
              <w:top w:val="single" w:sz="4" w:space="0" w:color="auto"/>
              <w:bottom w:val="single" w:sz="4" w:space="0" w:color="auto"/>
            </w:tcBorders>
          </w:tcPr>
          <w:p w:rsidR="00CC2791" w:rsidRPr="00F22594" w:rsidRDefault="00CC2791" w:rsidP="00CC2791">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CC2791" w:rsidRPr="00F22594" w:rsidRDefault="00CC2791" w:rsidP="00CC2791">
            <w:pPr>
              <w:pStyle w:val="Default"/>
              <w:jc w:val="center"/>
              <w:rPr>
                <w:rFonts w:ascii="Segoe UI" w:hAnsi="Segoe UI" w:cs="Segoe UI"/>
                <w:sz w:val="22"/>
                <w:szCs w:val="22"/>
              </w:rPr>
            </w:pPr>
          </w:p>
        </w:tc>
        <w:tc>
          <w:tcPr>
            <w:tcW w:w="7200" w:type="dxa"/>
            <w:tcBorders>
              <w:top w:val="single" w:sz="4" w:space="0" w:color="auto"/>
              <w:bottom w:val="single" w:sz="4" w:space="0" w:color="auto"/>
            </w:tcBorders>
          </w:tcPr>
          <w:p w:rsidR="00CC2791" w:rsidRPr="00F22594" w:rsidRDefault="00CC2791" w:rsidP="00CC2791">
            <w:pPr>
              <w:pStyle w:val="ListParagraph"/>
              <w:numPr>
                <w:ilvl w:val="0"/>
                <w:numId w:val="20"/>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r>
      <w:tr w:rsidR="00CC2791" w:rsidRPr="003E228A" w:rsidTr="00CC2791">
        <w:tc>
          <w:tcPr>
            <w:tcW w:w="1728" w:type="dxa"/>
            <w:tcBorders>
              <w:top w:val="nil"/>
              <w:bottom w:val="nil"/>
              <w:right w:val="single" w:sz="4" w:space="0" w:color="auto"/>
            </w:tcBorders>
          </w:tcPr>
          <w:p w:rsidR="00CC2791" w:rsidRPr="00F22594" w:rsidRDefault="00CC2791" w:rsidP="00CC2791">
            <w:pPr>
              <w:jc w:val="center"/>
              <w:rPr>
                <w:rFonts w:ascii="Segoe UI" w:hAnsi="Segoe UI" w:cs="Segoe UI"/>
                <w:b/>
              </w:rPr>
            </w:pPr>
          </w:p>
        </w:tc>
        <w:tc>
          <w:tcPr>
            <w:tcW w:w="1584" w:type="dxa"/>
            <w:tcBorders>
              <w:top w:val="single" w:sz="4" w:space="0" w:color="auto"/>
              <w:left w:val="single" w:sz="4" w:space="0" w:color="auto"/>
              <w:bottom w:val="single" w:sz="4" w:space="0" w:color="auto"/>
            </w:tcBorders>
          </w:tcPr>
          <w:p w:rsidR="00CC2791" w:rsidRDefault="00CC2791" w:rsidP="00CC2791">
            <w:pPr>
              <w:jc w:val="center"/>
              <w:rPr>
                <w:rFonts w:ascii="Segoe UI" w:hAnsi="Segoe UI" w:cs="Segoe UI"/>
              </w:rPr>
            </w:pPr>
            <w:r>
              <w:rPr>
                <w:rFonts w:ascii="Segoe UI" w:hAnsi="Segoe UI" w:cs="Segoe UI"/>
              </w:rPr>
              <w:t>No Required Discounts</w:t>
            </w:r>
          </w:p>
          <w:p w:rsidR="00CC2791" w:rsidRPr="00F22594" w:rsidRDefault="00CC2791" w:rsidP="00CC2791">
            <w:pPr>
              <w:jc w:val="center"/>
              <w:rPr>
                <w:rFonts w:ascii="Segoe UI" w:hAnsi="Segoe UI" w:cs="Segoe UI"/>
              </w:rPr>
            </w:pPr>
          </w:p>
        </w:tc>
        <w:tc>
          <w:tcPr>
            <w:tcW w:w="1584" w:type="dxa"/>
            <w:tcBorders>
              <w:top w:val="single" w:sz="4" w:space="0" w:color="auto"/>
              <w:bottom w:val="single" w:sz="4" w:space="0" w:color="auto"/>
            </w:tcBorders>
          </w:tcPr>
          <w:p w:rsidR="00CC2791" w:rsidRPr="00F22594" w:rsidRDefault="00CC2791" w:rsidP="00CC2791">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CC2791" w:rsidRPr="00F22594" w:rsidRDefault="00CC2791" w:rsidP="00CC2791">
            <w:pPr>
              <w:pStyle w:val="Default"/>
              <w:jc w:val="center"/>
              <w:rPr>
                <w:rFonts w:ascii="Segoe UI" w:hAnsi="Segoe UI" w:cs="Segoe UI"/>
                <w:sz w:val="22"/>
                <w:szCs w:val="22"/>
              </w:rPr>
            </w:pPr>
          </w:p>
        </w:tc>
        <w:tc>
          <w:tcPr>
            <w:tcW w:w="7200" w:type="dxa"/>
            <w:tcBorders>
              <w:top w:val="single" w:sz="4" w:space="0" w:color="auto"/>
              <w:bottom w:val="single" w:sz="4" w:space="0" w:color="auto"/>
            </w:tcBorders>
          </w:tcPr>
          <w:p w:rsidR="00CC2791" w:rsidRPr="00FB13D9" w:rsidRDefault="00CC2791" w:rsidP="00CC2791">
            <w:pPr>
              <w:pStyle w:val="ListParagraph"/>
              <w:numPr>
                <w:ilvl w:val="0"/>
                <w:numId w:val="20"/>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shd w:val="clear" w:color="auto" w:fill="000000" w:themeFill="text1"/>
          </w:tcPr>
          <w:p w:rsidR="00CC2791" w:rsidRPr="003E228A" w:rsidRDefault="00CC2791" w:rsidP="00CC2791">
            <w:pPr>
              <w:jc w:val="center"/>
              <w:rPr>
                <w:rFonts w:ascii="Segoe UI" w:hAnsi="Segoe UI" w:cs="Segoe UI"/>
                <w:b/>
              </w:rPr>
            </w:pPr>
          </w:p>
        </w:tc>
        <w:tc>
          <w:tcPr>
            <w:tcW w:w="1584" w:type="dxa"/>
            <w:tcBorders>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shd w:val="clear" w:color="auto" w:fill="000000" w:themeFill="text1"/>
          </w:tcPr>
          <w:p w:rsidR="00CC2791" w:rsidRPr="003E228A" w:rsidRDefault="00CC2791" w:rsidP="00CC2791">
            <w:pPr>
              <w:pStyle w:val="Default"/>
              <w:rPr>
                <w:rFonts w:ascii="Segoe UI" w:hAnsi="Segoe UI" w:cs="Segoe UI"/>
                <w:sz w:val="22"/>
                <w:szCs w:val="22"/>
              </w:rPr>
            </w:pPr>
          </w:p>
        </w:tc>
        <w:tc>
          <w:tcPr>
            <w:tcW w:w="7200" w:type="dxa"/>
            <w:tcBorders>
              <w:top w:val="nil"/>
              <w:bottom w:val="single" w:sz="4" w:space="0" w:color="auto"/>
            </w:tcBorders>
            <w:shd w:val="clear" w:color="auto" w:fill="000000" w:themeFill="text1"/>
          </w:tcPr>
          <w:p w:rsidR="00CC2791" w:rsidRPr="003E228A" w:rsidRDefault="00CC2791" w:rsidP="00CC2791">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r>
      <w:tr w:rsidR="00CC2791" w:rsidRPr="003E228A" w:rsidTr="00E34575">
        <w:tc>
          <w:tcPr>
            <w:tcW w:w="1728" w:type="dxa"/>
            <w:vMerge w:val="restart"/>
          </w:tcPr>
          <w:p w:rsidR="00CC2791" w:rsidRPr="003E228A" w:rsidRDefault="00CC2791" w:rsidP="00CC2791">
            <w:pPr>
              <w:jc w:val="center"/>
              <w:rPr>
                <w:rFonts w:ascii="Segoe UI" w:hAnsi="Segoe UI" w:cs="Segoe UI"/>
                <w:b/>
              </w:rPr>
            </w:pPr>
            <w:r w:rsidRPr="003E228A">
              <w:rPr>
                <w:rFonts w:ascii="Segoe UI" w:hAnsi="Segoe UI" w:cs="Segoe UI"/>
                <w:b/>
              </w:rPr>
              <w:t>Provider Requirements</w:t>
            </w: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r w:rsidRPr="003E228A">
              <w:rPr>
                <w:rFonts w:ascii="Segoe UI" w:hAnsi="Segoe UI" w:cs="Segoe UI"/>
                <w:b/>
              </w:rPr>
              <w:t>Provider Requirements</w:t>
            </w:r>
          </w:p>
          <w:p w:rsidR="00CC2791" w:rsidRPr="003E228A" w:rsidRDefault="00CC2791" w:rsidP="00CC2791">
            <w:pPr>
              <w:jc w:val="center"/>
              <w:rPr>
                <w:rFonts w:ascii="Segoe UI" w:hAnsi="Segoe UI" w:cs="Segoe UI"/>
                <w:b/>
              </w:rPr>
            </w:pPr>
            <w:r w:rsidRPr="003E228A">
              <w:rPr>
                <w:rFonts w:ascii="Segoe UI" w:hAnsi="Segoe UI" w:cs="Segoe UI"/>
                <w:b/>
              </w:rPr>
              <w:t>(Cont’d)</w:t>
            </w: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Default="00CC2791" w:rsidP="00CC2791">
            <w:pPr>
              <w:jc w:val="center"/>
              <w:rPr>
                <w:rFonts w:ascii="Segoe UI" w:hAnsi="Segoe UI" w:cs="Segoe UI"/>
                <w:b/>
              </w:rPr>
            </w:pPr>
          </w:p>
          <w:p w:rsidR="00CC2791" w:rsidRDefault="00CC2791" w:rsidP="00CC2791">
            <w:pPr>
              <w:jc w:val="center"/>
              <w:rPr>
                <w:rFonts w:ascii="Segoe UI" w:hAnsi="Segoe UI" w:cs="Segoe UI"/>
                <w:b/>
              </w:rPr>
            </w:pPr>
          </w:p>
          <w:p w:rsidR="00CC2791" w:rsidRDefault="00CC2791" w:rsidP="00CC2791">
            <w:pPr>
              <w:jc w:val="center"/>
              <w:rPr>
                <w:rFonts w:ascii="Segoe UI" w:hAnsi="Segoe UI" w:cs="Segoe UI"/>
                <w:b/>
              </w:rPr>
            </w:pPr>
          </w:p>
          <w:p w:rsidR="00CC2791"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r>
              <w:rPr>
                <w:rFonts w:ascii="Segoe UI" w:hAnsi="Segoe UI" w:cs="Segoe UI"/>
                <w:b/>
              </w:rPr>
              <w:t>Provider Requirements (Cont’d)</w:t>
            </w:r>
          </w:p>
        </w:tc>
        <w:tc>
          <w:tcPr>
            <w:tcW w:w="1584" w:type="dxa"/>
            <w:vMerge w:val="restart"/>
            <w:tcBorders>
              <w:top w:val="single" w:sz="4" w:space="0" w:color="auto"/>
            </w:tcBorders>
          </w:tcPr>
          <w:p w:rsidR="00CC2791" w:rsidRDefault="00CC2791" w:rsidP="00CC2791">
            <w:pPr>
              <w:jc w:val="center"/>
              <w:rPr>
                <w:rFonts w:ascii="Segoe UI" w:hAnsi="Segoe UI" w:cs="Segoe UI"/>
              </w:rPr>
            </w:pPr>
            <w:r w:rsidRPr="003E228A">
              <w:rPr>
                <w:rFonts w:ascii="Segoe UI" w:hAnsi="Segoe UI" w:cs="Segoe UI"/>
              </w:rPr>
              <w:t>Access to Primary Care Providers</w:t>
            </w:r>
          </w:p>
          <w:p w:rsidR="00196BD3" w:rsidRPr="003E228A" w:rsidRDefault="00196BD3" w:rsidP="00CC2791">
            <w:pPr>
              <w:jc w:val="center"/>
              <w:rPr>
                <w:rFonts w:ascii="Segoe UI" w:hAnsi="Segoe UI" w:cs="Segoe UI"/>
              </w:rPr>
            </w:pPr>
            <w:r>
              <w:rPr>
                <w:rFonts w:ascii="Segoe UI" w:hAnsi="Segoe UI" w:cs="Segoe UI"/>
              </w:rPr>
              <w:t>Access to Primary Care Providers (Cont’d)</w:t>
            </w:r>
          </w:p>
        </w:tc>
        <w:tc>
          <w:tcPr>
            <w:tcW w:w="1584" w:type="dxa"/>
            <w:tcBorders>
              <w:top w:val="single" w:sz="4" w:space="0" w:color="auto"/>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48.43.515(2);</w:t>
            </w:r>
          </w:p>
        </w:tc>
        <w:tc>
          <w:tcPr>
            <w:tcW w:w="7200" w:type="dxa"/>
            <w:tcBorders>
              <w:top w:val="single" w:sz="4" w:space="0" w:color="auto"/>
              <w:bottom w:val="nil"/>
            </w:tcBorders>
          </w:tcPr>
          <w:p w:rsidR="00CC2791" w:rsidRPr="003E228A" w:rsidRDefault="00CC2791" w:rsidP="00CC2791">
            <w:pPr>
              <w:pStyle w:val="Heading4"/>
              <w:numPr>
                <w:ilvl w:val="0"/>
                <w:numId w:val="20"/>
              </w:numPr>
              <w:ind w:left="197" w:hanging="197"/>
              <w:outlineLvl w:val="3"/>
              <w:rPr>
                <w:rFonts w:ascii="Segoe UI" w:hAnsi="Segoe UI" w:cs="Segoe UI"/>
                <w:i w:val="0"/>
              </w:rPr>
            </w:pPr>
            <w:r w:rsidRPr="003E228A">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48.43.515(2);</w:t>
            </w:r>
          </w:p>
        </w:tc>
        <w:tc>
          <w:tcPr>
            <w:tcW w:w="7200" w:type="dxa"/>
            <w:tcBorders>
              <w:top w:val="nil"/>
              <w:bottom w:val="nil"/>
            </w:tcBorders>
          </w:tcPr>
          <w:p w:rsidR="00CC2791" w:rsidRPr="003E228A" w:rsidRDefault="00CC2791" w:rsidP="00CC2791">
            <w:pPr>
              <w:pStyle w:val="Heading4"/>
              <w:numPr>
                <w:ilvl w:val="0"/>
                <w:numId w:val="20"/>
              </w:numPr>
              <w:ind w:left="197" w:hanging="197"/>
              <w:outlineLvl w:val="3"/>
              <w:rPr>
                <w:rFonts w:ascii="Segoe UI" w:hAnsi="Segoe UI" w:cs="Segoe UI"/>
                <w:i w:val="0"/>
              </w:rPr>
            </w:pPr>
            <w:r w:rsidRPr="003E228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284-170-360(1)(a)</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Borders>
              <w:bottom w:val="nil"/>
            </w:tcBorders>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WAC 284-170-360(2)</w:t>
            </w:r>
          </w:p>
        </w:tc>
        <w:tc>
          <w:tcPr>
            <w:tcW w:w="7200" w:type="dxa"/>
            <w:tcBorders>
              <w:top w:val="nil"/>
              <w:bottom w:val="nil"/>
            </w:tcBorders>
          </w:tcPr>
          <w:p w:rsidR="00CC2791" w:rsidRPr="003E228A" w:rsidRDefault="00CC2791" w:rsidP="00CC2791">
            <w:pPr>
              <w:pStyle w:val="ListParagraph"/>
              <w:numPr>
                <w:ilvl w:val="0"/>
                <w:numId w:val="20"/>
              </w:numPr>
              <w:ind w:left="197" w:hanging="180"/>
              <w:rPr>
                <w:rFonts w:ascii="Segoe UI" w:hAnsi="Segoe UI" w:cs="Segoe UI"/>
              </w:rPr>
            </w:pPr>
            <w:r w:rsidRPr="003E228A">
              <w:rPr>
                <w:rFonts w:ascii="Segoe UI" w:hAnsi="Segoe UI" w:cs="Segoe UI"/>
              </w:rPr>
              <w:t>Plan must allow an enrolled child direct access to a pediatrician from a list of in-network pediatricians who are accepting new patients.</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WAC 284-170-360(2)(a)</w:t>
            </w:r>
          </w:p>
        </w:tc>
        <w:tc>
          <w:tcPr>
            <w:tcW w:w="7200" w:type="dxa"/>
            <w:tcBorders>
              <w:top w:val="nil"/>
              <w:bottom w:val="nil"/>
            </w:tcBorders>
          </w:tcPr>
          <w:p w:rsidR="00CC2791" w:rsidRPr="003E228A" w:rsidRDefault="00CC2791" w:rsidP="00CC2791">
            <w:pPr>
              <w:pStyle w:val="ListParagraph"/>
              <w:numPr>
                <w:ilvl w:val="0"/>
                <w:numId w:val="20"/>
              </w:numPr>
              <w:ind w:left="197" w:hanging="180"/>
              <w:rPr>
                <w:rFonts w:ascii="Segoe UI" w:hAnsi="Segoe UI" w:cs="Segoe UI"/>
              </w:rPr>
            </w:pPr>
            <w:r w:rsidRPr="003E228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single" w:sz="4" w:space="0" w:color="auto"/>
            </w:tcBorders>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48.43.515(7)</w:t>
            </w:r>
          </w:p>
        </w:tc>
        <w:tc>
          <w:tcPr>
            <w:tcW w:w="7200" w:type="dxa"/>
            <w:tcBorders>
              <w:top w:val="nil"/>
              <w:bottom w:val="single" w:sz="4" w:space="0" w:color="auto"/>
            </w:tcBorders>
          </w:tcPr>
          <w:p w:rsidR="00CC2791" w:rsidRPr="003E228A" w:rsidRDefault="00CC2791" w:rsidP="00CC2791">
            <w:pPr>
              <w:pStyle w:val="ListParagraph"/>
              <w:numPr>
                <w:ilvl w:val="0"/>
                <w:numId w:val="20"/>
              </w:numPr>
              <w:ind w:left="197" w:hanging="180"/>
              <w:rPr>
                <w:rFonts w:ascii="Segoe UI" w:hAnsi="Segoe UI" w:cs="Segoe UI"/>
                <w:i/>
              </w:rPr>
            </w:pPr>
            <w:r w:rsidRPr="003E228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single" w:sz="4" w:space="0" w:color="auto"/>
              <w:bottom w:val="nil"/>
            </w:tcBorders>
          </w:tcPr>
          <w:p w:rsidR="00CC2791" w:rsidRPr="003E228A" w:rsidRDefault="00CC2791" w:rsidP="00CC2791">
            <w:pPr>
              <w:jc w:val="center"/>
              <w:rPr>
                <w:rFonts w:ascii="Segoe UI" w:hAnsi="Segoe UI" w:cs="Segoe UI"/>
              </w:rPr>
            </w:pPr>
            <w:r w:rsidRPr="003E228A">
              <w:rPr>
                <w:rFonts w:ascii="Segoe UI" w:hAnsi="Segoe UI" w:cs="Segoe UI"/>
              </w:rPr>
              <w:t>Access to Specialists</w:t>
            </w:r>
          </w:p>
        </w:tc>
        <w:tc>
          <w:tcPr>
            <w:tcW w:w="1584" w:type="dxa"/>
            <w:tcBorders>
              <w:top w:val="single" w:sz="4" w:space="0" w:color="auto"/>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48.43.515(3);</w:t>
            </w:r>
          </w:p>
        </w:tc>
        <w:tc>
          <w:tcPr>
            <w:tcW w:w="7200" w:type="dxa"/>
            <w:tcBorders>
              <w:top w:val="single" w:sz="4" w:space="0" w:color="auto"/>
              <w:bottom w:val="nil"/>
            </w:tcBorders>
          </w:tcPr>
          <w:p w:rsidR="00CC2791" w:rsidRPr="003E228A" w:rsidRDefault="00CC2791" w:rsidP="00CC2791">
            <w:pPr>
              <w:pStyle w:val="Heading4"/>
              <w:numPr>
                <w:ilvl w:val="0"/>
                <w:numId w:val="20"/>
              </w:numPr>
              <w:ind w:left="197" w:hanging="197"/>
              <w:outlineLvl w:val="3"/>
              <w:rPr>
                <w:rFonts w:ascii="Segoe UI" w:hAnsi="Segoe UI" w:cs="Segoe UI"/>
                <w:i w:val="0"/>
                <w:color w:val="auto"/>
              </w:rPr>
            </w:pPr>
            <w:r w:rsidRPr="003E228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3E228A">
              <w:rPr>
                <w:rFonts w:ascii="Segoe UI" w:hAnsi="Segoe UI" w:cs="Segoe UI"/>
              </w:rPr>
              <w:t xml:space="preserve"> </w:t>
            </w:r>
            <w:r w:rsidRPr="003E228A">
              <w:rPr>
                <w:rFonts w:ascii="Segoe UI" w:hAnsi="Segoe UI" w:cs="Segoe UI"/>
                <w:i w:val="0"/>
                <w:color w:val="auto"/>
              </w:rPr>
              <w:t>WAC284-170-360(3)</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single" w:sz="4" w:space="0" w:color="auto"/>
            </w:tcBorders>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48.43.515(4);</w:t>
            </w:r>
          </w:p>
        </w:tc>
        <w:tc>
          <w:tcPr>
            <w:tcW w:w="7200" w:type="dxa"/>
            <w:tcBorders>
              <w:top w:val="nil"/>
              <w:bottom w:val="single" w:sz="4" w:space="0" w:color="auto"/>
            </w:tcBorders>
          </w:tcPr>
          <w:p w:rsidR="00CC2791" w:rsidRPr="003E228A" w:rsidRDefault="00CC2791" w:rsidP="00CC2791">
            <w:pPr>
              <w:pStyle w:val="ListParagraph"/>
              <w:numPr>
                <w:ilvl w:val="0"/>
                <w:numId w:val="20"/>
              </w:numPr>
              <w:ind w:left="197" w:hanging="197"/>
              <w:rPr>
                <w:rFonts w:ascii="Segoe UI" w:hAnsi="Segoe UI" w:cs="Segoe UI"/>
              </w:rPr>
            </w:pPr>
            <w:r w:rsidRPr="003E228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single" w:sz="4" w:space="0" w:color="auto"/>
              <w:bottom w:val="nil"/>
            </w:tcBorders>
          </w:tcPr>
          <w:p w:rsidR="00CC2791" w:rsidRPr="003E228A" w:rsidRDefault="00CC2791" w:rsidP="00CC2791">
            <w:pPr>
              <w:jc w:val="center"/>
              <w:rPr>
                <w:rFonts w:ascii="Segoe UI" w:hAnsi="Segoe UI" w:cs="Segoe UI"/>
              </w:rPr>
            </w:pPr>
            <w:r w:rsidRPr="003E228A">
              <w:rPr>
                <w:rFonts w:ascii="Segoe UI" w:hAnsi="Segoe UI" w:cs="Segoe UI"/>
              </w:rPr>
              <w:t>Direct Access to Chiropractors</w:t>
            </w:r>
          </w:p>
        </w:tc>
        <w:tc>
          <w:tcPr>
            <w:tcW w:w="1584" w:type="dxa"/>
            <w:tcBorders>
              <w:top w:val="single" w:sz="4" w:space="0" w:color="auto"/>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48.43.515(5)</w:t>
            </w:r>
          </w:p>
        </w:tc>
        <w:tc>
          <w:tcPr>
            <w:tcW w:w="7200" w:type="dxa"/>
            <w:tcBorders>
              <w:top w:val="single" w:sz="4" w:space="0" w:color="auto"/>
              <w:bottom w:val="nil"/>
            </w:tcBorders>
          </w:tcPr>
          <w:p w:rsidR="00CC2791" w:rsidRPr="003E228A" w:rsidRDefault="00CC2791" w:rsidP="00CC2791">
            <w:pPr>
              <w:pStyle w:val="ListParagraph"/>
              <w:numPr>
                <w:ilvl w:val="0"/>
                <w:numId w:val="20"/>
              </w:numPr>
              <w:ind w:left="287" w:hanging="287"/>
              <w:rPr>
                <w:rFonts w:ascii="Segoe UI" w:hAnsi="Segoe UI" w:cs="Segoe UI"/>
              </w:rPr>
            </w:pPr>
            <w:r w:rsidRPr="003E228A">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single" w:sz="4" w:space="0" w:color="auto"/>
            </w:tcBorders>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48.43.515(5)</w:t>
            </w:r>
          </w:p>
        </w:tc>
        <w:tc>
          <w:tcPr>
            <w:tcW w:w="7200" w:type="dxa"/>
            <w:tcBorders>
              <w:top w:val="nil"/>
              <w:bottom w:val="single" w:sz="4" w:space="0" w:color="auto"/>
            </w:tcBorders>
          </w:tcPr>
          <w:p w:rsidR="00CC2791" w:rsidRPr="003E228A" w:rsidRDefault="00CC2791" w:rsidP="00CC2791">
            <w:pPr>
              <w:pStyle w:val="ListParagraph"/>
              <w:numPr>
                <w:ilvl w:val="1"/>
                <w:numId w:val="20"/>
              </w:numPr>
              <w:ind w:left="647"/>
              <w:rPr>
                <w:rFonts w:ascii="Segoe UI" w:hAnsi="Segoe UI" w:cs="Segoe UI"/>
              </w:rPr>
            </w:pPr>
            <w:r w:rsidRPr="003E228A">
              <w:rPr>
                <w:rFonts w:ascii="Segoe UI" w:hAnsi="Segoe UI" w:cs="Segoe UI"/>
              </w:rPr>
              <w:t>Plan can restrict coverage to in-network chiropractors and utilize managed care and cost containment techniques and processes.</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single" w:sz="4" w:space="0" w:color="auto"/>
              <w:bottom w:val="nil"/>
            </w:tcBorders>
          </w:tcPr>
          <w:p w:rsidR="00CC2791" w:rsidRPr="003E228A" w:rsidRDefault="00CC2791" w:rsidP="00CC2791">
            <w:pPr>
              <w:jc w:val="center"/>
              <w:rPr>
                <w:rFonts w:ascii="Segoe UI" w:hAnsi="Segoe UI" w:cs="Segoe UI"/>
              </w:rPr>
            </w:pPr>
            <w:r w:rsidRPr="003E228A">
              <w:rPr>
                <w:rFonts w:ascii="Segoe UI" w:hAnsi="Segoe UI" w:cs="Segoe UI"/>
              </w:rPr>
              <w:t>Second Opinion</w:t>
            </w:r>
          </w:p>
        </w:tc>
        <w:tc>
          <w:tcPr>
            <w:tcW w:w="1584" w:type="dxa"/>
            <w:tcBorders>
              <w:top w:val="single" w:sz="4" w:space="0" w:color="auto"/>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48.43.515(6)</w:t>
            </w:r>
          </w:p>
        </w:tc>
        <w:tc>
          <w:tcPr>
            <w:tcW w:w="7200" w:type="dxa"/>
            <w:tcBorders>
              <w:top w:val="single" w:sz="4" w:space="0" w:color="auto"/>
              <w:bottom w:val="nil"/>
            </w:tcBorders>
          </w:tcPr>
          <w:p w:rsidR="00CC2791" w:rsidRPr="003E228A" w:rsidRDefault="00CC2791" w:rsidP="00CC2791">
            <w:pPr>
              <w:pStyle w:val="ListParagraph"/>
              <w:numPr>
                <w:ilvl w:val="0"/>
                <w:numId w:val="20"/>
              </w:numPr>
              <w:ind w:left="287" w:hanging="287"/>
              <w:rPr>
                <w:rFonts w:ascii="Segoe UI" w:hAnsi="Segoe UI" w:cs="Segoe UI"/>
              </w:rPr>
            </w:pPr>
            <w:r w:rsidRPr="003E228A">
              <w:rPr>
                <w:rFonts w:ascii="Segoe UI" w:hAnsi="Segoe UI" w:cs="Segoe UI"/>
              </w:rPr>
              <w:t xml:space="preserve">Contract must explain how to obtain a second opinion consultation.   </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196BD3" w:rsidP="00196BD3">
            <w:pPr>
              <w:jc w:val="center"/>
              <w:rPr>
                <w:rFonts w:ascii="Segoe UI" w:hAnsi="Segoe UI" w:cs="Segoe UI"/>
              </w:rPr>
            </w:pPr>
            <w:r>
              <w:rPr>
                <w:rFonts w:ascii="Segoe UI" w:hAnsi="Segoe UI" w:cs="Segoe UI"/>
              </w:rPr>
              <w:t>Second Opinion (Cont’d)</w:t>
            </w: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p>
        </w:tc>
        <w:tc>
          <w:tcPr>
            <w:tcW w:w="7200" w:type="dxa"/>
            <w:tcBorders>
              <w:top w:val="nil"/>
              <w:bottom w:val="nil"/>
            </w:tcBorders>
          </w:tcPr>
          <w:p w:rsidR="00CC2791" w:rsidRPr="003E228A" w:rsidRDefault="00CC2791" w:rsidP="00CC2791">
            <w:pPr>
              <w:pStyle w:val="ListParagraph"/>
              <w:numPr>
                <w:ilvl w:val="1"/>
                <w:numId w:val="20"/>
              </w:numPr>
              <w:ind w:left="647"/>
              <w:rPr>
                <w:rFonts w:ascii="Segoe UI" w:hAnsi="Segoe UI" w:cs="Segoe UI"/>
              </w:rPr>
            </w:pPr>
            <w:r w:rsidRPr="003E228A">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tcBorders>
          </w:tcPr>
          <w:p w:rsidR="00CC2791" w:rsidRPr="003E228A" w:rsidRDefault="00CC2791" w:rsidP="00CC2791">
            <w:pPr>
              <w:jc w:val="center"/>
              <w:rPr>
                <w:rFonts w:ascii="Segoe UI" w:hAnsi="Segoe UI" w:cs="Segoe UI"/>
              </w:rPr>
            </w:pPr>
          </w:p>
        </w:tc>
        <w:tc>
          <w:tcPr>
            <w:tcW w:w="1584" w:type="dxa"/>
            <w:tcBorders>
              <w:top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WAC 284-170-360(5)</w:t>
            </w:r>
          </w:p>
        </w:tc>
        <w:tc>
          <w:tcPr>
            <w:tcW w:w="7200" w:type="dxa"/>
            <w:tcBorders>
              <w:top w:val="nil"/>
            </w:tcBorders>
          </w:tcPr>
          <w:p w:rsidR="00CC2791" w:rsidRPr="003E228A" w:rsidRDefault="00CC2791" w:rsidP="00CC2791">
            <w:pPr>
              <w:pStyle w:val="ListParagraph"/>
              <w:numPr>
                <w:ilvl w:val="1"/>
                <w:numId w:val="20"/>
              </w:numPr>
              <w:ind w:left="647"/>
              <w:rPr>
                <w:rFonts w:ascii="Segoe UI" w:hAnsi="Segoe UI" w:cs="Segoe UI"/>
              </w:rPr>
            </w:pPr>
            <w:r w:rsidRPr="003E228A">
              <w:rPr>
                <w:rFonts w:ascii="Segoe UI" w:hAnsi="Segoe UI" w:cs="Segoe UI"/>
              </w:rPr>
              <w:t>Plan cannot impose any charge or cost for the second opinion other than the cost imposed for the same service in otherwise similar circumstances.</w:t>
            </w:r>
          </w:p>
        </w:tc>
        <w:tc>
          <w:tcPr>
            <w:tcW w:w="1440" w:type="dxa"/>
            <w:tcBorders>
              <w:top w:val="nil"/>
            </w:tcBorders>
          </w:tcPr>
          <w:p w:rsidR="00CC2791" w:rsidRPr="003E228A" w:rsidRDefault="00CC2791" w:rsidP="00CC2791">
            <w:pPr>
              <w:jc w:val="center"/>
              <w:rPr>
                <w:rFonts w:ascii="Segoe UI" w:hAnsi="Segoe UI" w:cs="Segoe UI"/>
              </w:rPr>
            </w:pPr>
          </w:p>
        </w:tc>
        <w:tc>
          <w:tcPr>
            <w:tcW w:w="1440" w:type="dxa"/>
            <w:tcBorders>
              <w:top w:val="nil"/>
            </w:tcBorders>
          </w:tcPr>
          <w:p w:rsidR="00CC2791" w:rsidRPr="003E228A" w:rsidRDefault="00CC2791" w:rsidP="00CC2791">
            <w:pPr>
              <w:jc w:val="center"/>
              <w:rPr>
                <w:rFonts w:ascii="Segoe UI" w:hAnsi="Segoe UI" w:cs="Segoe UI"/>
              </w:rPr>
            </w:pPr>
          </w:p>
        </w:tc>
      </w:tr>
      <w:tr w:rsidR="00CC2791" w:rsidRPr="003E228A" w:rsidTr="007357D0">
        <w:tc>
          <w:tcPr>
            <w:tcW w:w="1728" w:type="dxa"/>
            <w:vMerge/>
          </w:tcPr>
          <w:p w:rsidR="00CC2791" w:rsidRPr="003E228A" w:rsidRDefault="00CC2791" w:rsidP="00CC2791">
            <w:pPr>
              <w:jc w:val="center"/>
              <w:rPr>
                <w:rFonts w:ascii="Segoe UI" w:hAnsi="Segoe UI" w:cs="Segoe UI"/>
                <w:b/>
              </w:rPr>
            </w:pPr>
          </w:p>
        </w:tc>
        <w:tc>
          <w:tcPr>
            <w:tcW w:w="1584" w:type="dxa"/>
            <w:tcBorders>
              <w:top w:val="nil"/>
            </w:tcBorders>
            <w:shd w:val="clear" w:color="auto" w:fill="auto"/>
          </w:tcPr>
          <w:p w:rsidR="00CC2791" w:rsidRPr="003E228A" w:rsidRDefault="00CC2791" w:rsidP="00CC2791">
            <w:pPr>
              <w:jc w:val="center"/>
              <w:rPr>
                <w:rFonts w:ascii="Segoe UI" w:hAnsi="Segoe UI" w:cs="Segoe UI"/>
              </w:rPr>
            </w:pPr>
            <w:r w:rsidRPr="003E228A">
              <w:rPr>
                <w:rFonts w:ascii="Segoe UI" w:hAnsi="Segoe UI" w:cs="Segoe UI"/>
              </w:rPr>
              <w:t>Participating Provider – Hold Harmless</w:t>
            </w:r>
          </w:p>
        </w:tc>
        <w:tc>
          <w:tcPr>
            <w:tcW w:w="1584" w:type="dxa"/>
            <w:tcBorders>
              <w:top w:val="nil"/>
            </w:tcBorders>
            <w:shd w:val="clear" w:color="auto" w:fill="auto"/>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WAC 284-170-421</w:t>
            </w:r>
          </w:p>
        </w:tc>
        <w:tc>
          <w:tcPr>
            <w:tcW w:w="7200" w:type="dxa"/>
            <w:tcBorders>
              <w:top w:val="nil"/>
            </w:tcBorders>
            <w:shd w:val="clear" w:color="auto" w:fill="auto"/>
          </w:tcPr>
          <w:p w:rsidR="00CC2791" w:rsidRPr="003E228A" w:rsidRDefault="00CC2791" w:rsidP="00CC2791">
            <w:pPr>
              <w:pStyle w:val="ListParagraph"/>
              <w:numPr>
                <w:ilvl w:val="1"/>
                <w:numId w:val="20"/>
              </w:numPr>
              <w:ind w:left="647"/>
              <w:rPr>
                <w:rFonts w:ascii="Segoe UI" w:hAnsi="Segoe UI" w:cs="Segoe UI"/>
              </w:rPr>
            </w:pPr>
            <w:r w:rsidRPr="003E228A">
              <w:rPr>
                <w:rFonts w:ascii="Segoe UI" w:hAnsi="Segoe UI" w:cs="Segoe UI"/>
              </w:rPr>
              <w:t>The plan cannot contain language that conflicts with Provider Agreement requirements, including, provider may not bill enrollee for covered services except for deductible, copayment, or coinsurance.</w:t>
            </w:r>
          </w:p>
        </w:tc>
        <w:tc>
          <w:tcPr>
            <w:tcW w:w="1440" w:type="dxa"/>
            <w:tcBorders>
              <w:top w:val="nil"/>
            </w:tcBorders>
          </w:tcPr>
          <w:p w:rsidR="00CC2791" w:rsidRPr="003E228A" w:rsidRDefault="00CC2791" w:rsidP="00CC2791">
            <w:pPr>
              <w:jc w:val="center"/>
              <w:rPr>
                <w:rFonts w:ascii="Segoe UI" w:hAnsi="Segoe UI" w:cs="Segoe UI"/>
              </w:rPr>
            </w:pPr>
          </w:p>
        </w:tc>
        <w:tc>
          <w:tcPr>
            <w:tcW w:w="1440" w:type="dxa"/>
            <w:tcBorders>
              <w:top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Pr>
          <w:p w:rsidR="00CC2791" w:rsidRDefault="00CC2791" w:rsidP="00CC2791">
            <w:pPr>
              <w:jc w:val="center"/>
              <w:rPr>
                <w:rFonts w:ascii="Segoe UI" w:hAnsi="Segoe UI" w:cs="Segoe UI"/>
              </w:rPr>
            </w:pPr>
            <w:r w:rsidRPr="003E228A">
              <w:rPr>
                <w:rFonts w:ascii="Segoe UI" w:hAnsi="Segoe UI" w:cs="Segoe UI"/>
              </w:rPr>
              <w:t>Definition of “Participating Provider”</w:t>
            </w:r>
          </w:p>
          <w:p w:rsidR="00CC2791" w:rsidRPr="003E228A" w:rsidRDefault="00CC2791" w:rsidP="00CC2791">
            <w:pPr>
              <w:jc w:val="center"/>
              <w:rPr>
                <w:rFonts w:ascii="Segoe UI" w:hAnsi="Segoe UI" w:cs="Segoe UI"/>
              </w:rPr>
            </w:pPr>
          </w:p>
        </w:tc>
        <w:tc>
          <w:tcPr>
            <w:tcW w:w="1584" w:type="dxa"/>
            <w:tcBorders>
              <w:top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48.44.010(14)</w:t>
            </w:r>
          </w:p>
        </w:tc>
        <w:tc>
          <w:tcPr>
            <w:tcW w:w="7200" w:type="dxa"/>
            <w:tcBorders>
              <w:top w:val="nil"/>
            </w:tcBorders>
          </w:tcPr>
          <w:p w:rsidR="00CC2791" w:rsidRPr="003E228A" w:rsidRDefault="00CC2791" w:rsidP="00CC2791">
            <w:pPr>
              <w:pStyle w:val="ListParagraph"/>
              <w:numPr>
                <w:ilvl w:val="0"/>
                <w:numId w:val="20"/>
              </w:numPr>
              <w:ind w:left="287" w:hanging="287"/>
              <w:rPr>
                <w:rFonts w:ascii="Segoe UI" w:hAnsi="Segoe UI" w:cs="Segoe UI"/>
              </w:rPr>
            </w:pPr>
            <w:r w:rsidRPr="003E228A">
              <w:rPr>
                <w:rFonts w:ascii="Segoe UI" w:hAnsi="Segoe UI" w:cs="Segoe UI"/>
              </w:rPr>
              <w:t>Plan must define “Participating Provider” consistent with RCW 48.44.010(14):  "’Participating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w:t>
            </w:r>
          </w:p>
        </w:tc>
        <w:tc>
          <w:tcPr>
            <w:tcW w:w="1440" w:type="dxa"/>
            <w:tcBorders>
              <w:top w:val="nil"/>
            </w:tcBorders>
          </w:tcPr>
          <w:p w:rsidR="00CC2791" w:rsidRPr="003E228A" w:rsidRDefault="00CC2791" w:rsidP="00CC2791">
            <w:pPr>
              <w:jc w:val="center"/>
              <w:rPr>
                <w:rFonts w:ascii="Segoe UI" w:hAnsi="Segoe UI" w:cs="Segoe UI"/>
              </w:rPr>
            </w:pPr>
          </w:p>
        </w:tc>
        <w:tc>
          <w:tcPr>
            <w:tcW w:w="1440" w:type="dxa"/>
            <w:tcBorders>
              <w:top w:val="nil"/>
            </w:tcBorders>
          </w:tcPr>
          <w:p w:rsidR="00CC2791" w:rsidRPr="003E228A" w:rsidRDefault="00CC2791" w:rsidP="00CC2791">
            <w:pPr>
              <w:jc w:val="center"/>
              <w:rPr>
                <w:rFonts w:ascii="Segoe UI" w:hAnsi="Segoe UI" w:cs="Segoe UI"/>
              </w:rPr>
            </w:pPr>
          </w:p>
        </w:tc>
      </w:tr>
      <w:tr w:rsidR="00CC2791" w:rsidRPr="003E228A" w:rsidTr="00E34575">
        <w:tc>
          <w:tcPr>
            <w:tcW w:w="1728" w:type="dxa"/>
            <w:shd w:val="clear" w:color="auto" w:fill="000000" w:themeFill="text1"/>
          </w:tcPr>
          <w:p w:rsidR="00CC2791" w:rsidRPr="003E228A" w:rsidRDefault="00CC2791" w:rsidP="00CC2791">
            <w:pPr>
              <w:jc w:val="center"/>
              <w:rPr>
                <w:rFonts w:ascii="Segoe UI" w:hAnsi="Segoe UI" w:cs="Segoe UI"/>
                <w:b/>
              </w:rPr>
            </w:pPr>
          </w:p>
        </w:tc>
        <w:tc>
          <w:tcPr>
            <w:tcW w:w="1584" w:type="dxa"/>
            <w:shd w:val="clear" w:color="auto" w:fill="000000" w:themeFill="text1"/>
          </w:tcPr>
          <w:p w:rsidR="00CC2791" w:rsidRPr="003E228A" w:rsidRDefault="00CC2791" w:rsidP="00CC2791">
            <w:pPr>
              <w:jc w:val="center"/>
              <w:rPr>
                <w:rFonts w:ascii="Segoe UI" w:hAnsi="Segoe UI" w:cs="Segoe UI"/>
              </w:rPr>
            </w:pPr>
          </w:p>
        </w:tc>
        <w:tc>
          <w:tcPr>
            <w:tcW w:w="1584" w:type="dxa"/>
            <w:shd w:val="clear" w:color="auto" w:fill="000000" w:themeFill="text1"/>
          </w:tcPr>
          <w:p w:rsidR="00CC2791" w:rsidRPr="003E228A" w:rsidRDefault="00CC2791" w:rsidP="00CC2791">
            <w:pPr>
              <w:ind w:left="-90" w:right="-162"/>
              <w:jc w:val="center"/>
              <w:rPr>
                <w:rFonts w:ascii="Segoe UI" w:hAnsi="Segoe UI" w:cs="Segoe UI"/>
                <w:highlight w:val="yellow"/>
              </w:rPr>
            </w:pPr>
          </w:p>
        </w:tc>
        <w:tc>
          <w:tcPr>
            <w:tcW w:w="7200" w:type="dxa"/>
            <w:shd w:val="clear" w:color="auto" w:fill="000000" w:themeFill="text1"/>
          </w:tcPr>
          <w:p w:rsidR="00CC2791" w:rsidRPr="003E228A" w:rsidRDefault="00CC2791" w:rsidP="00CC2791">
            <w:pPr>
              <w:rPr>
                <w:rFonts w:ascii="Segoe UI" w:eastAsia="Times New Roman" w:hAnsi="Segoe UI" w:cs="Segoe UI"/>
              </w:rPr>
            </w:pPr>
          </w:p>
        </w:tc>
        <w:tc>
          <w:tcPr>
            <w:tcW w:w="1440" w:type="dxa"/>
            <w:shd w:val="clear" w:color="auto" w:fill="000000" w:themeFill="text1"/>
          </w:tcPr>
          <w:p w:rsidR="00CC2791" w:rsidRPr="003E228A" w:rsidRDefault="00CC2791" w:rsidP="00CC2791">
            <w:pPr>
              <w:jc w:val="center"/>
              <w:rPr>
                <w:rFonts w:ascii="Segoe UI" w:hAnsi="Segoe UI" w:cs="Segoe UI"/>
              </w:rPr>
            </w:pPr>
          </w:p>
        </w:tc>
        <w:tc>
          <w:tcPr>
            <w:tcW w:w="1440" w:type="dxa"/>
            <w:shd w:val="clear" w:color="auto" w:fill="000000" w:themeFill="text1"/>
          </w:tcPr>
          <w:p w:rsidR="00CC2791" w:rsidRPr="003E228A" w:rsidRDefault="00CC2791" w:rsidP="00CC2791">
            <w:pPr>
              <w:jc w:val="center"/>
              <w:rPr>
                <w:rFonts w:ascii="Segoe UI" w:hAnsi="Segoe UI" w:cs="Segoe UI"/>
              </w:rPr>
            </w:pPr>
          </w:p>
        </w:tc>
      </w:tr>
      <w:tr w:rsidR="00CC2791" w:rsidRPr="003E228A" w:rsidTr="004F5C5A">
        <w:trPr>
          <w:trHeight w:val="2123"/>
        </w:trPr>
        <w:tc>
          <w:tcPr>
            <w:tcW w:w="1728" w:type="dxa"/>
            <w:vMerge w:val="restart"/>
          </w:tcPr>
          <w:p w:rsidR="00CC2791" w:rsidRPr="003E228A" w:rsidRDefault="00CC2791" w:rsidP="00CC2791">
            <w:pPr>
              <w:jc w:val="center"/>
              <w:rPr>
                <w:rFonts w:ascii="Segoe UI" w:hAnsi="Segoe UI" w:cs="Segoe UI"/>
                <w:b/>
              </w:rPr>
            </w:pPr>
            <w:r w:rsidRPr="003E228A">
              <w:rPr>
                <w:rFonts w:ascii="Segoe UI" w:hAnsi="Segoe UI" w:cs="Segoe UI"/>
                <w:b/>
              </w:rPr>
              <w:t>Rehabilitative and Habilitative Services (EHB)</w:t>
            </w: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r w:rsidRPr="003E228A">
              <w:rPr>
                <w:rFonts w:ascii="Segoe UI" w:hAnsi="Segoe UI" w:cs="Segoe UI"/>
                <w:b/>
              </w:rPr>
              <w:t>Rehabilitative and Habilitative Services (EHB) (Cont’d)</w:t>
            </w: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Default="00CC2791" w:rsidP="00CC2791">
            <w:pPr>
              <w:jc w:val="center"/>
              <w:rPr>
                <w:rFonts w:ascii="Segoe UI" w:hAnsi="Segoe UI" w:cs="Segoe UI"/>
                <w:b/>
              </w:rPr>
            </w:pPr>
          </w:p>
          <w:p w:rsidR="00917BDE" w:rsidRDefault="00917BDE" w:rsidP="00CC2791">
            <w:pPr>
              <w:jc w:val="center"/>
              <w:rPr>
                <w:rFonts w:ascii="Segoe UI" w:hAnsi="Segoe UI" w:cs="Segoe UI"/>
                <w:b/>
              </w:rPr>
            </w:pPr>
          </w:p>
          <w:p w:rsidR="00917BDE" w:rsidRPr="003E228A" w:rsidRDefault="00917BDE" w:rsidP="00CC2791">
            <w:pPr>
              <w:jc w:val="center"/>
              <w:rPr>
                <w:rFonts w:ascii="Segoe UI" w:hAnsi="Segoe UI" w:cs="Segoe UI"/>
                <w:b/>
              </w:rPr>
            </w:pPr>
          </w:p>
          <w:p w:rsidR="00CC2791" w:rsidRPr="003E228A" w:rsidRDefault="00CC2791" w:rsidP="00CC2791">
            <w:pPr>
              <w:jc w:val="center"/>
              <w:rPr>
                <w:rFonts w:ascii="Segoe UI" w:hAnsi="Segoe UI" w:cs="Segoe UI"/>
                <w:b/>
              </w:rPr>
            </w:pPr>
            <w:r w:rsidRPr="003E228A">
              <w:rPr>
                <w:rFonts w:ascii="Segoe UI" w:hAnsi="Segoe UI" w:cs="Segoe UI"/>
                <w:b/>
              </w:rPr>
              <w:t>Rehabilitative and Habilitative Services (EHB) (Cont’d)</w:t>
            </w: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r w:rsidRPr="003E228A">
              <w:rPr>
                <w:rFonts w:ascii="Segoe UI" w:hAnsi="Segoe UI" w:cs="Segoe UI"/>
                <w:b/>
              </w:rPr>
              <w:t>Rehabilitative and Habilitative Services (EHB) (Cont’d)</w:t>
            </w: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jc w:val="center"/>
              <w:rPr>
                <w:rFonts w:ascii="Segoe UI" w:hAnsi="Segoe UI" w:cs="Segoe UI"/>
                <w:b/>
              </w:rPr>
            </w:pPr>
          </w:p>
        </w:tc>
        <w:tc>
          <w:tcPr>
            <w:tcW w:w="1584" w:type="dxa"/>
            <w:vMerge w:val="restart"/>
          </w:tcPr>
          <w:p w:rsidR="00CC2791" w:rsidRDefault="00CC2791" w:rsidP="00CC2791">
            <w:pPr>
              <w:ind w:left="-18"/>
              <w:jc w:val="center"/>
              <w:rPr>
                <w:rFonts w:ascii="Segoe UI" w:hAnsi="Segoe UI" w:cs="Segoe UI"/>
              </w:rPr>
            </w:pPr>
            <w:r w:rsidRPr="003E228A">
              <w:rPr>
                <w:rFonts w:ascii="Segoe UI" w:hAnsi="Segoe UI" w:cs="Segoe UI"/>
              </w:rPr>
              <w:t>Required Rehabilitative and Habilitative Services</w:t>
            </w:r>
          </w:p>
          <w:p w:rsidR="00196BD3" w:rsidRDefault="00196BD3" w:rsidP="00CC2791">
            <w:pPr>
              <w:ind w:left="-18"/>
              <w:jc w:val="center"/>
              <w:rPr>
                <w:rFonts w:ascii="Segoe UI" w:hAnsi="Segoe UI" w:cs="Segoe UI"/>
              </w:rPr>
            </w:pPr>
          </w:p>
          <w:p w:rsidR="00196BD3" w:rsidRDefault="00196BD3" w:rsidP="00CC2791">
            <w:pPr>
              <w:ind w:left="-18"/>
              <w:jc w:val="center"/>
              <w:rPr>
                <w:rFonts w:ascii="Segoe UI" w:hAnsi="Segoe UI" w:cs="Segoe UI"/>
              </w:rPr>
            </w:pPr>
          </w:p>
          <w:p w:rsidR="00196BD3" w:rsidRDefault="00196BD3" w:rsidP="00CC2791">
            <w:pPr>
              <w:ind w:left="-18"/>
              <w:jc w:val="center"/>
              <w:rPr>
                <w:rFonts w:ascii="Segoe UI" w:hAnsi="Segoe UI" w:cs="Segoe UI"/>
              </w:rPr>
            </w:pPr>
          </w:p>
          <w:p w:rsidR="00196BD3" w:rsidRDefault="00196BD3" w:rsidP="00CC2791">
            <w:pPr>
              <w:ind w:left="-18"/>
              <w:jc w:val="center"/>
              <w:rPr>
                <w:rFonts w:ascii="Segoe UI" w:hAnsi="Segoe UI" w:cs="Segoe UI"/>
              </w:rPr>
            </w:pPr>
          </w:p>
          <w:p w:rsidR="00196BD3" w:rsidRDefault="00196BD3" w:rsidP="00CC2791">
            <w:pPr>
              <w:ind w:left="-18"/>
              <w:jc w:val="center"/>
              <w:rPr>
                <w:rFonts w:ascii="Segoe UI" w:hAnsi="Segoe UI" w:cs="Segoe UI"/>
              </w:rPr>
            </w:pPr>
          </w:p>
          <w:p w:rsidR="00196BD3" w:rsidRPr="003E228A" w:rsidRDefault="00196BD3" w:rsidP="00CC2791">
            <w:pPr>
              <w:ind w:left="-18"/>
              <w:jc w:val="center"/>
              <w:rPr>
                <w:rFonts w:ascii="Segoe UI" w:hAnsi="Segoe UI" w:cs="Segoe UI"/>
              </w:rPr>
            </w:pPr>
            <w:r>
              <w:rPr>
                <w:rFonts w:ascii="Segoe UI" w:hAnsi="Segoe UI" w:cs="Segoe UI"/>
              </w:rPr>
              <w:t>Required Rehabilitative and Habilitative Services (Cont’d)</w:t>
            </w:r>
          </w:p>
        </w:tc>
        <w:tc>
          <w:tcPr>
            <w:tcW w:w="1584" w:type="dxa"/>
          </w:tcPr>
          <w:p w:rsidR="00CC2791" w:rsidRPr="003E228A" w:rsidRDefault="00CC2791" w:rsidP="00CC2791">
            <w:pPr>
              <w:ind w:left="-90" w:right="-162"/>
              <w:jc w:val="center"/>
              <w:rPr>
                <w:rFonts w:ascii="Segoe UI" w:hAnsi="Segoe UI" w:cs="Segoe UI"/>
              </w:rPr>
            </w:pPr>
            <w:r w:rsidRPr="003E228A">
              <w:rPr>
                <w:rFonts w:ascii="Segoe UI" w:hAnsi="Segoe UI" w:cs="Segoe UI"/>
              </w:rPr>
              <w:t>42 USC §18021</w:t>
            </w:r>
          </w:p>
          <w:p w:rsidR="00CC2791" w:rsidRPr="003E228A" w:rsidRDefault="00CC2791" w:rsidP="00CC2791">
            <w:pPr>
              <w:ind w:left="-90" w:right="-162"/>
              <w:jc w:val="center"/>
              <w:rPr>
                <w:rFonts w:ascii="Segoe UI" w:hAnsi="Segoe UI" w:cs="Segoe UI"/>
              </w:rPr>
            </w:pPr>
            <w:r w:rsidRPr="003E228A">
              <w:rPr>
                <w:rFonts w:ascii="Segoe UI" w:hAnsi="Segoe UI" w:cs="Segoe UI"/>
              </w:rPr>
              <w:t>(a)(1)(B);</w:t>
            </w:r>
          </w:p>
          <w:p w:rsidR="00CC2791" w:rsidRPr="003E228A" w:rsidRDefault="00CC2791" w:rsidP="00CC2791">
            <w:pPr>
              <w:ind w:left="-90" w:right="-162"/>
              <w:jc w:val="center"/>
              <w:rPr>
                <w:rFonts w:ascii="Segoe UI" w:hAnsi="Segoe UI" w:cs="Segoe UI"/>
              </w:rPr>
            </w:pPr>
            <w:r w:rsidRPr="003E228A">
              <w:rPr>
                <w:rFonts w:ascii="Segoe UI" w:hAnsi="Segoe UI" w:cs="Segoe UI"/>
              </w:rPr>
              <w:t>42 USC 18022</w:t>
            </w:r>
          </w:p>
          <w:p w:rsidR="00CC2791" w:rsidRPr="003E228A" w:rsidRDefault="00CC2791" w:rsidP="00CC2791">
            <w:pPr>
              <w:ind w:left="-90" w:right="-162"/>
              <w:jc w:val="center"/>
              <w:rPr>
                <w:rFonts w:ascii="Segoe UI" w:hAnsi="Segoe UI" w:cs="Segoe UI"/>
              </w:rPr>
            </w:pPr>
            <w:r w:rsidRPr="003E228A">
              <w:rPr>
                <w:rFonts w:ascii="Segoe UI" w:hAnsi="Segoe UI" w:cs="Segoe UI"/>
              </w:rPr>
              <w:t>(b)(1)(G);</w:t>
            </w:r>
          </w:p>
          <w:p w:rsidR="00CC2791" w:rsidRPr="003E228A" w:rsidRDefault="00CC2791" w:rsidP="00CC2791">
            <w:pPr>
              <w:ind w:left="-90" w:right="-162"/>
              <w:jc w:val="center"/>
              <w:rPr>
                <w:rFonts w:ascii="Segoe UI" w:hAnsi="Segoe UI" w:cs="Segoe UI"/>
              </w:rPr>
            </w:pPr>
            <w:r w:rsidRPr="003E228A">
              <w:rPr>
                <w:rFonts w:ascii="Segoe UI" w:hAnsi="Segoe UI" w:cs="Segoe UI"/>
              </w:rPr>
              <w:t>WAC 284-43-5642(7)(a)</w:t>
            </w:r>
          </w:p>
        </w:tc>
        <w:tc>
          <w:tcPr>
            <w:tcW w:w="7200" w:type="dxa"/>
          </w:tcPr>
          <w:p w:rsidR="00CC2791" w:rsidRPr="003E228A" w:rsidRDefault="00CC2791" w:rsidP="00CC2791">
            <w:pPr>
              <w:pStyle w:val="ListParagraph"/>
              <w:numPr>
                <w:ilvl w:val="0"/>
                <w:numId w:val="1"/>
              </w:numPr>
              <w:ind w:left="252" w:hanging="270"/>
              <w:rPr>
                <w:rFonts w:ascii="Segoe UI" w:eastAsia="Times New Roman" w:hAnsi="Segoe UI" w:cs="Segoe UI"/>
              </w:rPr>
            </w:pPr>
            <w:r w:rsidRPr="003E228A">
              <w:rPr>
                <w:rFonts w:ascii="Segoe UI" w:eastAsia="Times New Roman" w:hAnsi="Segoe UI" w:cs="Segoe UI"/>
              </w:rPr>
              <w:t>Plan must cover "rehabilitative and habilitative services" in a manner substantially equal to the base benchmark plan.</w:t>
            </w:r>
          </w:p>
          <w:p w:rsidR="00CC2791" w:rsidRPr="003E228A" w:rsidRDefault="00CC2791" w:rsidP="00CC2791">
            <w:pPr>
              <w:pStyle w:val="ListParagraph"/>
              <w:numPr>
                <w:ilvl w:val="0"/>
                <w:numId w:val="1"/>
              </w:numPr>
              <w:ind w:left="252" w:hanging="270"/>
              <w:rPr>
                <w:rFonts w:ascii="Segoe UI" w:eastAsia="Times New Roman" w:hAnsi="Segoe UI" w:cs="Segoe UI"/>
              </w:rPr>
            </w:pPr>
            <w:r w:rsidRPr="003E228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Pr>
          <w:p w:rsidR="00CC2791" w:rsidRPr="003E228A" w:rsidRDefault="00CC2791" w:rsidP="00CC2791">
            <w:pPr>
              <w:jc w:val="center"/>
              <w:rPr>
                <w:rFonts w:ascii="Segoe UI" w:hAnsi="Segoe UI" w:cs="Segoe UI"/>
              </w:rPr>
            </w:pPr>
          </w:p>
        </w:tc>
        <w:tc>
          <w:tcPr>
            <w:tcW w:w="1440" w:type="dxa"/>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jc w:val="center"/>
              <w:rPr>
                <w:rFonts w:ascii="Segoe UI" w:hAnsi="Segoe UI" w:cs="Segoe UI"/>
              </w:rPr>
            </w:pPr>
          </w:p>
        </w:tc>
        <w:tc>
          <w:tcPr>
            <w:tcW w:w="1584" w:type="dxa"/>
            <w:tcBorders>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284-43-5642(7)(b)(i)</w:t>
            </w:r>
          </w:p>
        </w:tc>
        <w:tc>
          <w:tcPr>
            <w:tcW w:w="7200" w:type="dxa"/>
            <w:tcBorders>
              <w:bottom w:val="nil"/>
            </w:tcBorders>
          </w:tcPr>
          <w:p w:rsidR="00CC2791" w:rsidRPr="003E228A" w:rsidRDefault="00CC2791" w:rsidP="00CC2791">
            <w:pPr>
              <w:rPr>
                <w:rFonts w:ascii="Segoe UI" w:eastAsia="Times New Roman" w:hAnsi="Segoe UI" w:cs="Segoe UI"/>
              </w:rPr>
            </w:pPr>
            <w:r w:rsidRPr="003E228A">
              <w:rPr>
                <w:rFonts w:ascii="Segoe UI" w:eastAsia="Times New Roman" w:hAnsi="Segoe UI" w:cs="Segoe UI"/>
              </w:rPr>
              <w:t>Plan must include the following services and classify them as rehabilitative services:</w:t>
            </w:r>
          </w:p>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Cochlear implants;</w:t>
            </w:r>
          </w:p>
        </w:tc>
        <w:tc>
          <w:tcPr>
            <w:tcW w:w="1440" w:type="dxa"/>
            <w:tcBorders>
              <w:bottom w:val="nil"/>
            </w:tcBorders>
          </w:tcPr>
          <w:p w:rsidR="00CC2791" w:rsidRPr="003E228A" w:rsidRDefault="00CC2791" w:rsidP="00CC2791">
            <w:pPr>
              <w:jc w:val="center"/>
              <w:rPr>
                <w:rFonts w:ascii="Segoe UI" w:hAnsi="Segoe UI" w:cs="Segoe UI"/>
              </w:rPr>
            </w:pPr>
          </w:p>
        </w:tc>
        <w:tc>
          <w:tcPr>
            <w:tcW w:w="1440" w:type="dxa"/>
            <w:tcBorders>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284-43-5642(7)(b)(ii)</w:t>
            </w:r>
          </w:p>
        </w:tc>
        <w:tc>
          <w:tcPr>
            <w:tcW w:w="7200" w:type="dxa"/>
            <w:tcBorders>
              <w:top w:val="nil"/>
              <w:bottom w:val="nil"/>
            </w:tcBorders>
          </w:tcPr>
          <w:p w:rsidR="00CC2791" w:rsidRPr="003E228A" w:rsidRDefault="00CC2791" w:rsidP="00CC2791">
            <w:pPr>
              <w:pStyle w:val="ListParagraph"/>
              <w:numPr>
                <w:ilvl w:val="0"/>
                <w:numId w:val="1"/>
              </w:numPr>
              <w:ind w:left="221" w:hanging="221"/>
              <w:rPr>
                <w:rFonts w:ascii="Segoe UI" w:hAnsi="Segoe UI" w:cs="Segoe UI"/>
              </w:rPr>
            </w:pPr>
            <w:r w:rsidRPr="003E228A">
              <w:rPr>
                <w:rFonts w:ascii="Segoe UI" w:hAnsi="Segoe UI" w:cs="Segoe UI"/>
              </w:rPr>
              <w:t>Inpatient rehabilitation facilities and professional services delivered in those facilities;</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284-43-5642(7)(b)(iii)</w:t>
            </w:r>
          </w:p>
        </w:tc>
        <w:tc>
          <w:tcPr>
            <w:tcW w:w="7200" w:type="dxa"/>
            <w:tcBorders>
              <w:top w:val="nil"/>
              <w:bottom w:val="nil"/>
            </w:tcBorders>
          </w:tcPr>
          <w:p w:rsidR="00CC2791" w:rsidRPr="003E228A" w:rsidRDefault="00CC2791" w:rsidP="00CC2791">
            <w:pPr>
              <w:pStyle w:val="ListParagraph"/>
              <w:numPr>
                <w:ilvl w:val="0"/>
                <w:numId w:val="1"/>
              </w:numPr>
              <w:ind w:left="221" w:hanging="221"/>
              <w:rPr>
                <w:rFonts w:ascii="Segoe UI" w:hAnsi="Segoe UI" w:cs="Segoe UI"/>
              </w:rPr>
            </w:pPr>
            <w:r w:rsidRPr="003E228A">
              <w:rPr>
                <w:rFonts w:ascii="Segoe UI" w:hAnsi="Segoe UI" w:cs="Segoe UI"/>
              </w:rPr>
              <w:t>Outpatient physical therapy, occupational therapy and speech therapy for rehabilitative purposes;</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284-43-5642(7)(b)(iv)</w:t>
            </w:r>
          </w:p>
        </w:tc>
        <w:tc>
          <w:tcPr>
            <w:tcW w:w="7200" w:type="dxa"/>
            <w:tcBorders>
              <w:top w:val="nil"/>
              <w:bottom w:val="nil"/>
            </w:tcBorders>
          </w:tcPr>
          <w:p w:rsidR="00CC2791" w:rsidRPr="003E228A" w:rsidRDefault="00CC2791" w:rsidP="00CC2791">
            <w:pPr>
              <w:pStyle w:val="ListParagraph"/>
              <w:numPr>
                <w:ilvl w:val="0"/>
                <w:numId w:val="1"/>
              </w:numPr>
              <w:ind w:left="221" w:hanging="221"/>
              <w:rPr>
                <w:rFonts w:ascii="Segoe UI" w:hAnsi="Segoe UI" w:cs="Segoe UI"/>
              </w:rPr>
            </w:pPr>
            <w:r w:rsidRPr="003E228A">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482780">
        <w:tc>
          <w:tcPr>
            <w:tcW w:w="1728" w:type="dxa"/>
            <w:vMerge/>
          </w:tcPr>
          <w:p w:rsidR="00CC2791" w:rsidRPr="003E228A" w:rsidRDefault="00CC2791" w:rsidP="00CC2791">
            <w:pPr>
              <w:jc w:val="center"/>
              <w:rPr>
                <w:rFonts w:ascii="Segoe UI" w:hAnsi="Segoe UI" w:cs="Segoe UI"/>
              </w:rPr>
            </w:pPr>
          </w:p>
        </w:tc>
        <w:tc>
          <w:tcPr>
            <w:tcW w:w="1584" w:type="dxa"/>
            <w:vMerge/>
            <w:tcBorders>
              <w:bottom w:val="single" w:sz="4" w:space="0" w:color="auto"/>
            </w:tcBorders>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284-43-5642(7)(b)(v)</w:t>
            </w:r>
          </w:p>
        </w:tc>
        <w:tc>
          <w:tcPr>
            <w:tcW w:w="7200" w:type="dxa"/>
            <w:tcBorders>
              <w:top w:val="nil"/>
              <w:bottom w:val="single" w:sz="4" w:space="0" w:color="auto"/>
            </w:tcBorders>
          </w:tcPr>
          <w:p w:rsidR="00CC2791" w:rsidRPr="003E228A" w:rsidRDefault="00CC2791" w:rsidP="00CC2791">
            <w:pPr>
              <w:pStyle w:val="ListParagraph"/>
              <w:numPr>
                <w:ilvl w:val="0"/>
                <w:numId w:val="1"/>
              </w:numPr>
              <w:ind w:left="221" w:hanging="221"/>
              <w:rPr>
                <w:rFonts w:ascii="Segoe UI" w:hAnsi="Segoe UI" w:cs="Segoe UI"/>
              </w:rPr>
            </w:pPr>
            <w:r w:rsidRPr="003E228A">
              <w:rPr>
                <w:rFonts w:ascii="Segoe UI" w:hAnsi="Segoe UI" w:cs="Segoe UI"/>
              </w:rPr>
              <w:t>Durable medical equipment and mobility enhancing equipment used to serve a medical purpose, including sales tax.</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482780">
        <w:tc>
          <w:tcPr>
            <w:tcW w:w="1728" w:type="dxa"/>
            <w:vMerge/>
          </w:tcPr>
          <w:p w:rsidR="00CC2791" w:rsidRPr="003E228A" w:rsidRDefault="00CC2791" w:rsidP="00CC2791">
            <w:pPr>
              <w:jc w:val="center"/>
              <w:rPr>
                <w:rFonts w:ascii="Segoe UI" w:hAnsi="Segoe UI" w:cs="Segoe UI"/>
              </w:rPr>
            </w:pPr>
          </w:p>
        </w:tc>
        <w:tc>
          <w:tcPr>
            <w:tcW w:w="1584" w:type="dxa"/>
            <w:tcBorders>
              <w:bottom w:val="nil"/>
            </w:tcBorders>
          </w:tcPr>
          <w:p w:rsidR="00CC2791" w:rsidRDefault="00CC2791" w:rsidP="00482780">
            <w:pPr>
              <w:ind w:left="-126" w:right="-126"/>
              <w:jc w:val="center"/>
              <w:rPr>
                <w:rFonts w:ascii="Segoe UI" w:hAnsi="Segoe UI" w:cs="Segoe UI"/>
              </w:rPr>
            </w:pPr>
            <w:r w:rsidRPr="003E228A">
              <w:rPr>
                <w:rFonts w:ascii="Segoe UI" w:hAnsi="Segoe UI" w:cs="Segoe UI"/>
              </w:rPr>
              <w:t>Optional Services</w:t>
            </w:r>
          </w:p>
          <w:p w:rsidR="00482780" w:rsidRDefault="00482780" w:rsidP="00482780">
            <w:pPr>
              <w:ind w:left="-126" w:right="-126"/>
              <w:jc w:val="center"/>
              <w:rPr>
                <w:rFonts w:ascii="Segoe UI" w:hAnsi="Segoe UI" w:cs="Segoe UI"/>
              </w:rPr>
            </w:pPr>
          </w:p>
          <w:p w:rsidR="00482780" w:rsidRPr="003E228A" w:rsidRDefault="00482780" w:rsidP="00482780">
            <w:pPr>
              <w:ind w:left="-126" w:right="-126"/>
              <w:jc w:val="center"/>
              <w:rPr>
                <w:rFonts w:ascii="Segoe UI" w:hAnsi="Segoe UI" w:cs="Segoe UI"/>
              </w:rPr>
            </w:pPr>
          </w:p>
        </w:tc>
        <w:tc>
          <w:tcPr>
            <w:tcW w:w="1584" w:type="dxa"/>
            <w:tcBorders>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284-43-5642(7)(c)</w:t>
            </w:r>
          </w:p>
          <w:p w:rsidR="00CC2791" w:rsidRPr="003E228A" w:rsidRDefault="00CC2791" w:rsidP="00CC2791">
            <w:pPr>
              <w:ind w:left="-90" w:right="-162"/>
              <w:jc w:val="center"/>
              <w:rPr>
                <w:rFonts w:ascii="Segoe UI" w:hAnsi="Segoe UI" w:cs="Segoe UI"/>
              </w:rPr>
            </w:pPr>
          </w:p>
          <w:p w:rsidR="00CC2791" w:rsidRPr="003E228A" w:rsidRDefault="00CC2791" w:rsidP="00CC2791">
            <w:pPr>
              <w:ind w:left="-90" w:right="-162"/>
              <w:jc w:val="center"/>
              <w:rPr>
                <w:rFonts w:ascii="Segoe UI" w:hAnsi="Segoe UI" w:cs="Segoe UI"/>
              </w:rPr>
            </w:pPr>
            <w:r w:rsidRPr="003E228A">
              <w:rPr>
                <w:rFonts w:ascii="Segoe UI" w:hAnsi="Segoe UI" w:cs="Segoe UI"/>
              </w:rPr>
              <w:t>5642(7)(c)(i)</w:t>
            </w:r>
          </w:p>
        </w:tc>
        <w:tc>
          <w:tcPr>
            <w:tcW w:w="7200" w:type="dxa"/>
            <w:tcBorders>
              <w:bottom w:val="nil"/>
            </w:tcBorders>
          </w:tcPr>
          <w:p w:rsidR="00CC2791" w:rsidRPr="003E228A" w:rsidRDefault="00CC2791" w:rsidP="00CC2791">
            <w:pPr>
              <w:rPr>
                <w:rFonts w:ascii="Segoe UI" w:eastAsia="Times New Roman" w:hAnsi="Segoe UI" w:cs="Segoe UI"/>
              </w:rPr>
            </w:pPr>
            <w:r w:rsidRPr="003E228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Off-the-shelf shoe inserts and orthopedic shoes;</w:t>
            </w:r>
          </w:p>
        </w:tc>
        <w:tc>
          <w:tcPr>
            <w:tcW w:w="1440" w:type="dxa"/>
            <w:tcBorders>
              <w:bottom w:val="nil"/>
            </w:tcBorders>
          </w:tcPr>
          <w:p w:rsidR="00CC2791" w:rsidRPr="003E228A" w:rsidRDefault="00CC2791" w:rsidP="00CC2791">
            <w:pPr>
              <w:jc w:val="center"/>
              <w:rPr>
                <w:rFonts w:ascii="Segoe UI" w:hAnsi="Segoe UI" w:cs="Segoe UI"/>
              </w:rPr>
            </w:pPr>
          </w:p>
        </w:tc>
        <w:tc>
          <w:tcPr>
            <w:tcW w:w="1440" w:type="dxa"/>
            <w:tcBorders>
              <w:bottom w:val="nil"/>
            </w:tcBorders>
          </w:tcPr>
          <w:p w:rsidR="00CC2791" w:rsidRPr="003E228A" w:rsidRDefault="00CC2791" w:rsidP="00CC2791">
            <w:pPr>
              <w:jc w:val="center"/>
              <w:rPr>
                <w:rFonts w:ascii="Segoe UI" w:hAnsi="Segoe UI" w:cs="Segoe UI"/>
              </w:rPr>
            </w:pPr>
          </w:p>
        </w:tc>
      </w:tr>
      <w:tr w:rsidR="00CC2791" w:rsidRPr="003E228A" w:rsidTr="00482780">
        <w:tc>
          <w:tcPr>
            <w:tcW w:w="1728"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482780">
            <w:pPr>
              <w:ind w:left="-126" w:right="-126"/>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(7)(c)(ii)</w:t>
            </w:r>
          </w:p>
        </w:tc>
        <w:tc>
          <w:tcPr>
            <w:tcW w:w="7200" w:type="dxa"/>
            <w:tcBorders>
              <w:top w:val="nil"/>
              <w:bottom w:val="nil"/>
            </w:tcBorders>
          </w:tcPr>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Exercise equipment for medically necessary conditions;</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482780">
        <w:tc>
          <w:tcPr>
            <w:tcW w:w="1728"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482780">
            <w:pPr>
              <w:ind w:left="-126" w:right="-126"/>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284-43-5642(7)(c)(iii)</w:t>
            </w:r>
          </w:p>
        </w:tc>
        <w:tc>
          <w:tcPr>
            <w:tcW w:w="7200" w:type="dxa"/>
            <w:tcBorders>
              <w:top w:val="nil"/>
              <w:bottom w:val="nil"/>
            </w:tcBorders>
          </w:tcPr>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Durable medical equipment that serves solely as a comfort or convenience item; and</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482780">
        <w:tc>
          <w:tcPr>
            <w:tcW w:w="1728" w:type="dxa"/>
            <w:vMerge/>
          </w:tcPr>
          <w:p w:rsidR="00CC2791" w:rsidRPr="003E228A" w:rsidRDefault="00CC2791" w:rsidP="00CC2791">
            <w:pPr>
              <w:jc w:val="center"/>
              <w:rPr>
                <w:rFonts w:ascii="Segoe UI" w:hAnsi="Segoe UI" w:cs="Segoe UI"/>
              </w:rPr>
            </w:pPr>
          </w:p>
        </w:tc>
        <w:tc>
          <w:tcPr>
            <w:tcW w:w="1584" w:type="dxa"/>
            <w:tcBorders>
              <w:top w:val="nil"/>
            </w:tcBorders>
          </w:tcPr>
          <w:p w:rsidR="00CC2791" w:rsidRPr="003E228A" w:rsidRDefault="00CC2791" w:rsidP="00CC2791">
            <w:pPr>
              <w:ind w:right="-108"/>
              <w:rPr>
                <w:rFonts w:ascii="Segoe UI" w:hAnsi="Segoe UI" w:cs="Segoe UI"/>
              </w:rPr>
            </w:pPr>
          </w:p>
        </w:tc>
        <w:tc>
          <w:tcPr>
            <w:tcW w:w="1584" w:type="dxa"/>
            <w:tcBorders>
              <w:top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(7)(c)(iv)</w:t>
            </w:r>
          </w:p>
        </w:tc>
        <w:tc>
          <w:tcPr>
            <w:tcW w:w="7200" w:type="dxa"/>
            <w:tcBorders>
              <w:top w:val="nil"/>
            </w:tcBorders>
          </w:tcPr>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Hearing aids other than cochlear implants.</w:t>
            </w:r>
          </w:p>
        </w:tc>
        <w:tc>
          <w:tcPr>
            <w:tcW w:w="1440" w:type="dxa"/>
            <w:tcBorders>
              <w:top w:val="nil"/>
            </w:tcBorders>
          </w:tcPr>
          <w:p w:rsidR="00CC2791" w:rsidRPr="003E228A" w:rsidRDefault="00CC2791" w:rsidP="00CC2791">
            <w:pPr>
              <w:jc w:val="center"/>
              <w:rPr>
                <w:rFonts w:ascii="Segoe UI" w:hAnsi="Segoe UI" w:cs="Segoe UI"/>
              </w:rPr>
            </w:pPr>
          </w:p>
        </w:tc>
        <w:tc>
          <w:tcPr>
            <w:tcW w:w="1440" w:type="dxa"/>
            <w:tcBorders>
              <w:top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tcPr>
          <w:p w:rsidR="00CC2791" w:rsidRPr="003E228A" w:rsidRDefault="00CC2791" w:rsidP="00CC2791">
            <w:pPr>
              <w:ind w:right="-108"/>
              <w:jc w:val="center"/>
              <w:rPr>
                <w:rFonts w:ascii="Segoe UI" w:hAnsi="Segoe UI" w:cs="Segoe UI"/>
              </w:rPr>
            </w:pPr>
            <w:r w:rsidRPr="003E228A">
              <w:rPr>
                <w:rFonts w:ascii="Segoe UI" w:hAnsi="Segoe UI" w:cs="Segoe UI"/>
              </w:rPr>
              <w:t>Habilitative Services Definition</w:t>
            </w:r>
          </w:p>
        </w:tc>
        <w:tc>
          <w:tcPr>
            <w:tcW w:w="1584" w:type="dxa"/>
            <w:tcBorders>
              <w:bottom w:val="single" w:sz="4" w:space="0" w:color="auto"/>
            </w:tcBorders>
          </w:tcPr>
          <w:p w:rsidR="00CC2791" w:rsidRPr="003E228A" w:rsidRDefault="00CC2791" w:rsidP="00CC2791">
            <w:pPr>
              <w:ind w:left="-90" w:right="-162"/>
              <w:jc w:val="center"/>
              <w:rPr>
                <w:rFonts w:ascii="Segoe UI" w:hAnsi="Segoe UI" w:cs="Segoe UI"/>
              </w:rPr>
            </w:pPr>
          </w:p>
          <w:p w:rsidR="00CC2791" w:rsidRPr="003E228A" w:rsidRDefault="00CC2791" w:rsidP="00CC2791">
            <w:pPr>
              <w:ind w:left="-90" w:right="-162"/>
              <w:jc w:val="center"/>
              <w:rPr>
                <w:rFonts w:ascii="Segoe UI" w:hAnsi="Segoe UI" w:cs="Segoe UI"/>
              </w:rPr>
            </w:pPr>
            <w:r w:rsidRPr="003E228A">
              <w:rPr>
                <w:rFonts w:ascii="Segoe UI" w:hAnsi="Segoe UI" w:cs="Segoe UI"/>
              </w:rPr>
              <w:t>WAC 284-43-5642(7)(d)</w:t>
            </w:r>
          </w:p>
        </w:tc>
        <w:tc>
          <w:tcPr>
            <w:tcW w:w="7200" w:type="dxa"/>
            <w:tcBorders>
              <w:bottom w:val="single" w:sz="4" w:space="0" w:color="auto"/>
            </w:tcBorders>
          </w:tcPr>
          <w:p w:rsidR="00CC2791" w:rsidRPr="003E228A" w:rsidRDefault="00CC2791" w:rsidP="00CC2791">
            <w:pPr>
              <w:rPr>
                <w:rFonts w:ascii="Segoe UI" w:eastAsia="Times New Roman" w:hAnsi="Segoe UI" w:cs="Segoe UI"/>
              </w:rPr>
            </w:pPr>
            <w:r w:rsidRPr="003E228A">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440" w:type="dxa"/>
            <w:tcBorders>
              <w:bottom w:val="single" w:sz="4" w:space="0" w:color="auto"/>
            </w:tcBorders>
          </w:tcPr>
          <w:p w:rsidR="00CC2791" w:rsidRPr="003E228A" w:rsidRDefault="00CC2791" w:rsidP="00CC2791">
            <w:pPr>
              <w:jc w:val="center"/>
              <w:rPr>
                <w:rFonts w:ascii="Segoe UI" w:hAnsi="Segoe UI" w:cs="Segoe UI"/>
              </w:rPr>
            </w:pPr>
          </w:p>
        </w:tc>
        <w:tc>
          <w:tcPr>
            <w:tcW w:w="1440" w:type="dxa"/>
            <w:tcBorders>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val="restart"/>
          </w:tcPr>
          <w:p w:rsidR="00CC2791" w:rsidRPr="003E228A" w:rsidRDefault="00CC2791" w:rsidP="00CC2791">
            <w:pPr>
              <w:ind w:left="-126" w:right="-108"/>
              <w:jc w:val="center"/>
              <w:rPr>
                <w:rFonts w:ascii="Segoe UI" w:hAnsi="Segoe UI" w:cs="Segoe UI"/>
              </w:rPr>
            </w:pPr>
            <w:r w:rsidRPr="003E228A">
              <w:rPr>
                <w:rFonts w:ascii="Segoe UI" w:hAnsi="Segoe UI" w:cs="Segoe UI"/>
              </w:rPr>
              <w:t xml:space="preserve">Requirement for Habilitative / Rehabilitative </w:t>
            </w:r>
          </w:p>
          <w:p w:rsidR="00CC2791" w:rsidRPr="003E228A" w:rsidRDefault="00CC2791" w:rsidP="00CC2791">
            <w:pPr>
              <w:ind w:left="-126" w:right="-108"/>
              <w:jc w:val="center"/>
              <w:rPr>
                <w:rFonts w:ascii="Segoe UI" w:hAnsi="Segoe UI" w:cs="Segoe UI"/>
              </w:rPr>
            </w:pPr>
            <w:r w:rsidRPr="003E228A">
              <w:rPr>
                <w:rFonts w:ascii="Segoe UI" w:hAnsi="Segoe UI" w:cs="Segoe UI"/>
              </w:rPr>
              <w:t>Services</w:t>
            </w:r>
          </w:p>
          <w:p w:rsidR="00CC2791" w:rsidRPr="003E228A" w:rsidRDefault="00CC2791" w:rsidP="00CC2791">
            <w:pPr>
              <w:ind w:right="-108"/>
              <w:jc w:val="center"/>
              <w:rPr>
                <w:rFonts w:ascii="Segoe UI" w:hAnsi="Segoe UI" w:cs="Segoe UI"/>
              </w:rPr>
            </w:pPr>
            <w:r w:rsidRPr="003E228A">
              <w:rPr>
                <w:rFonts w:ascii="Segoe UI" w:hAnsi="Segoe UI" w:cs="Segoe UI"/>
              </w:rPr>
              <w:t>Parity</w:t>
            </w:r>
          </w:p>
          <w:p w:rsidR="00CC2791" w:rsidRPr="003E228A" w:rsidRDefault="00CC2791" w:rsidP="00CC2791">
            <w:pPr>
              <w:ind w:right="-108"/>
              <w:jc w:val="center"/>
              <w:rPr>
                <w:rFonts w:ascii="Segoe UI" w:hAnsi="Segoe UI" w:cs="Segoe UI"/>
              </w:rPr>
            </w:pPr>
          </w:p>
          <w:p w:rsidR="00CC2791" w:rsidRPr="003E228A" w:rsidRDefault="00CC2791" w:rsidP="00CC2791">
            <w:pPr>
              <w:ind w:right="-108"/>
              <w:jc w:val="center"/>
              <w:rPr>
                <w:rFonts w:ascii="Segoe UI" w:hAnsi="Segoe UI" w:cs="Segoe UI"/>
              </w:rPr>
            </w:pPr>
          </w:p>
        </w:tc>
        <w:tc>
          <w:tcPr>
            <w:tcW w:w="1584" w:type="dxa"/>
            <w:tcBorders>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284-43-5642(7)(d)(i)</w:t>
            </w:r>
          </w:p>
        </w:tc>
        <w:tc>
          <w:tcPr>
            <w:tcW w:w="7200" w:type="dxa"/>
            <w:tcBorders>
              <w:bottom w:val="nil"/>
            </w:tcBorders>
          </w:tcPr>
          <w:p w:rsidR="00CC2791" w:rsidRPr="003E228A" w:rsidRDefault="00CC2791" w:rsidP="00CC2791">
            <w:pPr>
              <w:rPr>
                <w:rFonts w:ascii="Segoe UI" w:eastAsia="Times New Roman" w:hAnsi="Segoe UI" w:cs="Segoe UI"/>
              </w:rPr>
            </w:pPr>
            <w:r w:rsidRPr="003E228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bottom w:val="nil"/>
            </w:tcBorders>
          </w:tcPr>
          <w:p w:rsidR="00CC2791" w:rsidRPr="003E228A" w:rsidRDefault="00CC2791" w:rsidP="00CC2791">
            <w:pPr>
              <w:jc w:val="center"/>
              <w:rPr>
                <w:rFonts w:ascii="Segoe UI" w:hAnsi="Segoe UI" w:cs="Segoe UI"/>
              </w:rPr>
            </w:pPr>
          </w:p>
        </w:tc>
        <w:tc>
          <w:tcPr>
            <w:tcW w:w="1440" w:type="dxa"/>
            <w:tcBorders>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ind w:right="-108"/>
              <w:rPr>
                <w:rFonts w:ascii="Segoe UI" w:hAnsi="Segoe UI" w:cs="Segoe UI"/>
              </w:rPr>
            </w:pPr>
          </w:p>
        </w:tc>
        <w:tc>
          <w:tcPr>
            <w:tcW w:w="1584" w:type="dxa"/>
            <w:tcBorders>
              <w:top w:val="nil"/>
              <w:bottom w:val="single" w:sz="4" w:space="0" w:color="auto"/>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284-43-5642(7)(d)(i)</w:t>
            </w:r>
          </w:p>
        </w:tc>
        <w:tc>
          <w:tcPr>
            <w:tcW w:w="7200" w:type="dxa"/>
            <w:tcBorders>
              <w:top w:val="nil"/>
              <w:bottom w:val="single" w:sz="4" w:space="0" w:color="auto"/>
            </w:tcBorders>
          </w:tcPr>
          <w:p w:rsidR="00CC2791" w:rsidRPr="003E228A" w:rsidRDefault="00CC2791" w:rsidP="00CC2791">
            <w:pPr>
              <w:pStyle w:val="ListParagraph"/>
              <w:numPr>
                <w:ilvl w:val="0"/>
                <w:numId w:val="1"/>
              </w:numPr>
              <w:ind w:left="221" w:hanging="221"/>
              <w:rPr>
                <w:rFonts w:ascii="Segoe UI" w:hAnsi="Segoe UI" w:cs="Segoe UI"/>
              </w:rPr>
            </w:pPr>
            <w:r w:rsidRPr="003E228A">
              <w:rPr>
                <w:rFonts w:ascii="Segoe UI" w:eastAsia="Times New Roman" w:hAnsi="Segoe UI" w:cs="Segoe UI"/>
                <w:b/>
              </w:rPr>
              <w:t>However</w:t>
            </w:r>
            <w:r w:rsidRPr="003E228A">
              <w:rPr>
                <w:rFonts w:ascii="Segoe UI" w:eastAsia="Times New Roman" w:hAnsi="Segoe UI" w:cs="Segoe UI"/>
              </w:rPr>
              <w:t xml:space="preserve">, when habilitative services are delivered to treat a mental health diagnosis categorized in the most recent version of the DSM, </w:t>
            </w:r>
            <w:r w:rsidRPr="003E228A">
              <w:rPr>
                <w:rFonts w:ascii="Segoe UI" w:eastAsia="Times New Roman" w:hAnsi="Segoe UI" w:cs="Segoe UI"/>
                <w:b/>
              </w:rPr>
              <w:t>the mental health parity requirements apply</w:t>
            </w:r>
            <w:r w:rsidRPr="003E228A">
              <w:rPr>
                <w:rFonts w:ascii="Segoe UI" w:eastAsia="Times New Roman" w:hAnsi="Segoe UI" w:cs="Segoe UI"/>
              </w:rPr>
              <w:t xml:space="preserve"> and supersede any rehabilitative services parity limitations that would otherwise be permitted.</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val="restart"/>
          </w:tcPr>
          <w:p w:rsidR="00CC2791" w:rsidRPr="003E228A" w:rsidRDefault="00CC2791" w:rsidP="00CC2791">
            <w:pPr>
              <w:ind w:right="-108"/>
              <w:jc w:val="center"/>
              <w:rPr>
                <w:rFonts w:ascii="Segoe UI" w:hAnsi="Segoe UI" w:cs="Segoe UI"/>
              </w:rPr>
            </w:pPr>
            <w:r w:rsidRPr="003E228A">
              <w:rPr>
                <w:rFonts w:ascii="Segoe UI" w:hAnsi="Segoe UI" w:cs="Segoe UI"/>
              </w:rPr>
              <w:t>Requirements for Habilitative Services</w:t>
            </w:r>
          </w:p>
          <w:p w:rsidR="00CC2791" w:rsidRPr="003E228A" w:rsidRDefault="00CC2791" w:rsidP="00CC2791">
            <w:pPr>
              <w:ind w:right="-108"/>
              <w:rPr>
                <w:rFonts w:ascii="Segoe UI" w:hAnsi="Segoe UI" w:cs="Segoe UI"/>
              </w:rPr>
            </w:pPr>
          </w:p>
          <w:p w:rsidR="00CC2791" w:rsidRPr="003E228A" w:rsidRDefault="00CC2791" w:rsidP="00CC2791">
            <w:pPr>
              <w:ind w:right="-108"/>
              <w:rPr>
                <w:rFonts w:ascii="Segoe UI" w:hAnsi="Segoe UI" w:cs="Segoe UI"/>
              </w:rPr>
            </w:pPr>
          </w:p>
          <w:p w:rsidR="00CC2791" w:rsidRPr="003E228A" w:rsidRDefault="00CC2791" w:rsidP="00CC2791">
            <w:pPr>
              <w:ind w:right="-108"/>
              <w:rPr>
                <w:rFonts w:ascii="Segoe UI" w:hAnsi="Segoe UI" w:cs="Segoe UI"/>
              </w:rPr>
            </w:pPr>
          </w:p>
          <w:p w:rsidR="00CC2791" w:rsidRPr="003E228A" w:rsidRDefault="00CC2791" w:rsidP="00CC2791">
            <w:pPr>
              <w:ind w:right="-108"/>
              <w:rPr>
                <w:rFonts w:ascii="Segoe UI" w:hAnsi="Segoe UI" w:cs="Segoe UI"/>
              </w:rPr>
            </w:pPr>
          </w:p>
          <w:p w:rsidR="00CC2791" w:rsidRPr="003E228A" w:rsidRDefault="00CC2791" w:rsidP="00CC2791">
            <w:pPr>
              <w:ind w:right="-108"/>
              <w:rPr>
                <w:rFonts w:ascii="Segoe UI" w:hAnsi="Segoe UI" w:cs="Segoe UI"/>
              </w:rPr>
            </w:pPr>
          </w:p>
          <w:p w:rsidR="00CC2791" w:rsidRPr="003E228A" w:rsidRDefault="00CC2791" w:rsidP="00CC2791">
            <w:pPr>
              <w:ind w:right="-108"/>
              <w:rPr>
                <w:rFonts w:ascii="Segoe UI" w:hAnsi="Segoe UI" w:cs="Segoe UI"/>
              </w:rPr>
            </w:pPr>
          </w:p>
          <w:p w:rsidR="00CC2791" w:rsidRPr="003E228A" w:rsidRDefault="00CC2791" w:rsidP="00CC2791">
            <w:pPr>
              <w:ind w:right="-108"/>
              <w:rPr>
                <w:rFonts w:ascii="Segoe UI" w:hAnsi="Segoe UI" w:cs="Segoe UI"/>
              </w:rPr>
            </w:pPr>
          </w:p>
          <w:p w:rsidR="00CC2791" w:rsidRPr="003E228A" w:rsidRDefault="00CC2791" w:rsidP="00CC2791">
            <w:pPr>
              <w:ind w:right="-108"/>
              <w:rPr>
                <w:rFonts w:ascii="Segoe UI" w:hAnsi="Segoe UI" w:cs="Segoe UI"/>
              </w:rPr>
            </w:pPr>
          </w:p>
          <w:p w:rsidR="00CC2791" w:rsidRPr="003E228A" w:rsidRDefault="00CC2791" w:rsidP="00CC2791">
            <w:pPr>
              <w:ind w:right="-108"/>
              <w:rPr>
                <w:rFonts w:ascii="Segoe UI" w:hAnsi="Segoe UI" w:cs="Segoe UI"/>
              </w:rPr>
            </w:pPr>
          </w:p>
          <w:p w:rsidR="00CC2791" w:rsidRDefault="00CC2791" w:rsidP="00CC2791">
            <w:pPr>
              <w:ind w:right="-108"/>
              <w:rPr>
                <w:rFonts w:ascii="Segoe UI" w:hAnsi="Segoe UI" w:cs="Segoe UI"/>
              </w:rPr>
            </w:pPr>
          </w:p>
          <w:p w:rsidR="00917BDE" w:rsidRDefault="00917BDE" w:rsidP="00CC2791">
            <w:pPr>
              <w:ind w:right="-108"/>
              <w:rPr>
                <w:rFonts w:ascii="Segoe UI" w:hAnsi="Segoe UI" w:cs="Segoe UI"/>
              </w:rPr>
            </w:pPr>
          </w:p>
          <w:p w:rsidR="00917BDE" w:rsidRDefault="00917BDE" w:rsidP="00CC2791">
            <w:pPr>
              <w:ind w:right="-108"/>
              <w:rPr>
                <w:rFonts w:ascii="Segoe UI" w:hAnsi="Segoe UI" w:cs="Segoe UI"/>
              </w:rPr>
            </w:pPr>
          </w:p>
          <w:p w:rsidR="00917BDE" w:rsidRPr="003E228A" w:rsidRDefault="00917BDE" w:rsidP="00917BDE">
            <w:pPr>
              <w:ind w:right="-108"/>
              <w:jc w:val="center"/>
              <w:rPr>
                <w:rFonts w:ascii="Segoe UI" w:hAnsi="Segoe UI" w:cs="Segoe UI"/>
              </w:rPr>
            </w:pPr>
            <w:r>
              <w:rPr>
                <w:rFonts w:ascii="Segoe UI" w:hAnsi="Segoe UI" w:cs="Segoe UI"/>
              </w:rPr>
              <w:t>Requirements (Cont’d)</w:t>
            </w:r>
          </w:p>
        </w:tc>
        <w:tc>
          <w:tcPr>
            <w:tcW w:w="1584" w:type="dxa"/>
            <w:tcBorders>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284-43-5642(7)(d)(ii)</w:t>
            </w:r>
          </w:p>
        </w:tc>
        <w:tc>
          <w:tcPr>
            <w:tcW w:w="7200" w:type="dxa"/>
            <w:tcBorders>
              <w:bottom w:val="nil"/>
            </w:tcBorders>
          </w:tcPr>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40" w:type="dxa"/>
            <w:tcBorders>
              <w:bottom w:val="nil"/>
            </w:tcBorders>
          </w:tcPr>
          <w:p w:rsidR="00CC2791" w:rsidRPr="003E228A" w:rsidRDefault="00CC2791" w:rsidP="00CC2791">
            <w:pPr>
              <w:jc w:val="center"/>
              <w:rPr>
                <w:rFonts w:ascii="Segoe UI" w:hAnsi="Segoe UI" w:cs="Segoe UI"/>
              </w:rPr>
            </w:pPr>
          </w:p>
        </w:tc>
        <w:tc>
          <w:tcPr>
            <w:tcW w:w="1440" w:type="dxa"/>
            <w:tcBorders>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ind w:right="-108"/>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284-43-5642(7)(d)(iii)</w:t>
            </w:r>
          </w:p>
        </w:tc>
        <w:tc>
          <w:tcPr>
            <w:tcW w:w="7200" w:type="dxa"/>
            <w:tcBorders>
              <w:top w:val="nil"/>
              <w:bottom w:val="nil"/>
            </w:tcBorders>
          </w:tcPr>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ind w:right="-108"/>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284-43-5642(7)(d)(iv)</w:t>
            </w:r>
          </w:p>
        </w:tc>
        <w:tc>
          <w:tcPr>
            <w:tcW w:w="7200" w:type="dxa"/>
            <w:tcBorders>
              <w:top w:val="nil"/>
              <w:bottom w:val="nil"/>
            </w:tcBorders>
          </w:tcPr>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Habilitative health care devices may be limited to those that require FDA approval and a prescription to dispense the device.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ind w:right="-108"/>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284-43-5642(7)(d)(v)</w:t>
            </w:r>
          </w:p>
        </w:tc>
        <w:tc>
          <w:tcPr>
            <w:tcW w:w="7200" w:type="dxa"/>
            <w:tcBorders>
              <w:top w:val="nil"/>
              <w:bottom w:val="nil"/>
            </w:tcBorders>
          </w:tcPr>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ind w:right="-108"/>
              <w:rPr>
                <w:rFonts w:ascii="Segoe UI" w:hAnsi="Segoe UI" w:cs="Segoe UI"/>
              </w:rPr>
            </w:pPr>
          </w:p>
        </w:tc>
        <w:tc>
          <w:tcPr>
            <w:tcW w:w="1584" w:type="dxa"/>
            <w:tcBorders>
              <w:top w:val="nil"/>
              <w:bottom w:val="single" w:sz="4" w:space="0" w:color="auto"/>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284-43-5642(7)(d)(vi)</w:t>
            </w:r>
          </w:p>
        </w:tc>
        <w:tc>
          <w:tcPr>
            <w:tcW w:w="7200" w:type="dxa"/>
            <w:tcBorders>
              <w:top w:val="nil"/>
              <w:bottom w:val="single" w:sz="4" w:space="0" w:color="auto"/>
            </w:tcBorders>
          </w:tcPr>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val="restart"/>
          </w:tcPr>
          <w:p w:rsidR="00CC2791" w:rsidRPr="003E228A" w:rsidRDefault="00CC2791" w:rsidP="00CC2791">
            <w:pPr>
              <w:ind w:right="-108"/>
              <w:jc w:val="center"/>
              <w:rPr>
                <w:rFonts w:ascii="Segoe UI" w:hAnsi="Segoe UI" w:cs="Segoe UI"/>
              </w:rPr>
            </w:pPr>
            <w:r w:rsidRPr="003E228A">
              <w:rPr>
                <w:rFonts w:ascii="Segoe UI" w:hAnsi="Segoe UI" w:cs="Segoe UI"/>
              </w:rPr>
              <w:t>Allowable Limitations on Rehabilitative and Habilitative Services</w:t>
            </w:r>
          </w:p>
        </w:tc>
        <w:tc>
          <w:tcPr>
            <w:tcW w:w="1584" w:type="dxa"/>
            <w:tcBorders>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284-43-5642(7)(e)(i)</w:t>
            </w:r>
          </w:p>
        </w:tc>
        <w:tc>
          <w:tcPr>
            <w:tcW w:w="7200" w:type="dxa"/>
            <w:tcBorders>
              <w:bottom w:val="nil"/>
            </w:tcBorders>
          </w:tcPr>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bottom w:val="nil"/>
            </w:tcBorders>
          </w:tcPr>
          <w:p w:rsidR="00CC2791" w:rsidRPr="003E228A" w:rsidRDefault="00CC2791" w:rsidP="00CC2791">
            <w:pPr>
              <w:jc w:val="center"/>
              <w:rPr>
                <w:rFonts w:ascii="Segoe UI" w:hAnsi="Segoe UI" w:cs="Segoe UI"/>
              </w:rPr>
            </w:pPr>
          </w:p>
        </w:tc>
        <w:tc>
          <w:tcPr>
            <w:tcW w:w="1440" w:type="dxa"/>
            <w:tcBorders>
              <w:bottom w:val="nil"/>
            </w:tcBorders>
          </w:tcPr>
          <w:p w:rsidR="00CC2791" w:rsidRPr="003E228A" w:rsidRDefault="00CC2791" w:rsidP="00CC2791">
            <w:pPr>
              <w:jc w:val="center"/>
              <w:rPr>
                <w:rFonts w:ascii="Segoe UI" w:hAnsi="Segoe UI" w:cs="Segoe UI"/>
              </w:rPr>
            </w:pPr>
          </w:p>
        </w:tc>
      </w:tr>
      <w:tr w:rsidR="00CC2791" w:rsidRPr="003E228A" w:rsidTr="00E34575">
        <w:trPr>
          <w:trHeight w:val="512"/>
        </w:trPr>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ind w:right="-108"/>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284-43-5642(7)(e)(ii)</w:t>
            </w:r>
          </w:p>
        </w:tc>
        <w:tc>
          <w:tcPr>
            <w:tcW w:w="7200" w:type="dxa"/>
            <w:tcBorders>
              <w:top w:val="nil"/>
              <w:bottom w:val="single" w:sz="4" w:space="0" w:color="auto"/>
            </w:tcBorders>
          </w:tcPr>
          <w:p w:rsidR="00CC2791" w:rsidRPr="003E228A" w:rsidRDefault="00CC2791" w:rsidP="00CC2791">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val="restart"/>
          </w:tcPr>
          <w:p w:rsidR="00CC2791" w:rsidRDefault="00CC2791" w:rsidP="00482780">
            <w:pPr>
              <w:ind w:right="-108"/>
              <w:jc w:val="center"/>
              <w:rPr>
                <w:rFonts w:ascii="Segoe UI" w:hAnsi="Segoe UI" w:cs="Segoe UI"/>
              </w:rPr>
            </w:pPr>
            <w:r w:rsidRPr="003E228A">
              <w:rPr>
                <w:rFonts w:ascii="Segoe UI" w:hAnsi="Segoe UI" w:cs="Segoe UI"/>
              </w:rPr>
              <w:t xml:space="preserve">State </w:t>
            </w:r>
            <w:r w:rsidR="00482780">
              <w:rPr>
                <w:rFonts w:ascii="Segoe UI" w:hAnsi="Segoe UI" w:cs="Segoe UI"/>
              </w:rPr>
              <w:t>B</w:t>
            </w:r>
            <w:r w:rsidRPr="003E228A">
              <w:rPr>
                <w:rFonts w:ascii="Segoe UI" w:hAnsi="Segoe UI" w:cs="Segoe UI"/>
              </w:rPr>
              <w:t xml:space="preserve">enefit </w:t>
            </w:r>
            <w:r w:rsidR="00482780">
              <w:rPr>
                <w:rFonts w:ascii="Segoe UI" w:hAnsi="Segoe UI" w:cs="Segoe UI"/>
              </w:rPr>
              <w:t>R</w:t>
            </w:r>
            <w:r w:rsidRPr="003E228A">
              <w:rPr>
                <w:rFonts w:ascii="Segoe UI" w:hAnsi="Segoe UI" w:cs="Segoe UI"/>
              </w:rPr>
              <w:t xml:space="preserve">equirements </w:t>
            </w:r>
          </w:p>
          <w:p w:rsidR="00482780" w:rsidRPr="003E228A" w:rsidRDefault="00482780" w:rsidP="00482780">
            <w:pPr>
              <w:ind w:right="-108"/>
              <w:jc w:val="center"/>
              <w:rPr>
                <w:rFonts w:ascii="Segoe UI" w:hAnsi="Segoe UI" w:cs="Segoe UI"/>
              </w:rPr>
            </w:pPr>
          </w:p>
        </w:tc>
        <w:tc>
          <w:tcPr>
            <w:tcW w:w="1584" w:type="dxa"/>
            <w:tcBorders>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284-43-5642(7)(f)(i)</w:t>
            </w:r>
          </w:p>
        </w:tc>
        <w:tc>
          <w:tcPr>
            <w:tcW w:w="7200" w:type="dxa"/>
            <w:tcBorders>
              <w:bottom w:val="nil"/>
            </w:tcBorders>
          </w:tcPr>
          <w:p w:rsidR="00CC2791" w:rsidRPr="003E228A" w:rsidRDefault="00CC2791" w:rsidP="00CC2791">
            <w:pPr>
              <w:rPr>
                <w:rFonts w:ascii="Segoe UI" w:hAnsi="Segoe UI" w:cs="Segoe UI"/>
              </w:rPr>
            </w:pPr>
            <w:r w:rsidRPr="003E228A">
              <w:rPr>
                <w:rFonts w:ascii="Segoe UI" w:hAnsi="Segoe UI" w:cs="Segoe UI"/>
              </w:rPr>
              <w:t>State benefit requirements classified to this category include:</w:t>
            </w:r>
          </w:p>
          <w:p w:rsidR="00CC2791" w:rsidRPr="003E228A" w:rsidRDefault="00CC2791" w:rsidP="00CC2791">
            <w:pPr>
              <w:pStyle w:val="ListParagraph"/>
              <w:numPr>
                <w:ilvl w:val="0"/>
                <w:numId w:val="1"/>
              </w:numPr>
              <w:ind w:left="221" w:hanging="221"/>
              <w:rPr>
                <w:rFonts w:ascii="Segoe UI" w:hAnsi="Segoe UI" w:cs="Segoe UI"/>
              </w:rPr>
            </w:pPr>
            <w:r w:rsidRPr="003E228A">
              <w:rPr>
                <w:rFonts w:ascii="Segoe UI" w:hAnsi="Segoe UI" w:cs="Segoe UI"/>
              </w:rPr>
              <w:t>State sales tax for durable medical equipment; and</w:t>
            </w:r>
          </w:p>
        </w:tc>
        <w:tc>
          <w:tcPr>
            <w:tcW w:w="1440" w:type="dxa"/>
            <w:tcBorders>
              <w:bottom w:val="nil"/>
            </w:tcBorders>
          </w:tcPr>
          <w:p w:rsidR="00CC2791" w:rsidRPr="003E228A" w:rsidRDefault="00CC2791" w:rsidP="00CC2791">
            <w:pPr>
              <w:jc w:val="center"/>
              <w:rPr>
                <w:rFonts w:ascii="Segoe UI" w:hAnsi="Segoe UI" w:cs="Segoe UI"/>
              </w:rPr>
            </w:pPr>
          </w:p>
        </w:tc>
        <w:tc>
          <w:tcPr>
            <w:tcW w:w="1440" w:type="dxa"/>
            <w:tcBorders>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RCW 48.44.315</w:t>
            </w:r>
          </w:p>
        </w:tc>
        <w:tc>
          <w:tcPr>
            <w:tcW w:w="7200" w:type="dxa"/>
            <w:tcBorders>
              <w:top w:val="nil"/>
            </w:tcBorders>
          </w:tcPr>
          <w:p w:rsidR="00CC2791" w:rsidRPr="00482780" w:rsidRDefault="00CC2791" w:rsidP="00CC2791">
            <w:pPr>
              <w:pStyle w:val="ListParagraph"/>
              <w:numPr>
                <w:ilvl w:val="0"/>
                <w:numId w:val="1"/>
              </w:numPr>
              <w:ind w:left="221" w:hanging="221"/>
              <w:rPr>
                <w:rFonts w:ascii="Segoe UI" w:hAnsi="Segoe UI" w:cs="Segoe UI"/>
              </w:rPr>
            </w:pPr>
            <w:r w:rsidRPr="003E228A">
              <w:rPr>
                <w:rFonts w:ascii="Segoe UI" w:hAnsi="Segoe UI" w:cs="Segoe UI"/>
              </w:rPr>
              <w:t xml:space="preserve">Coverage of diabetic supplies and equipment. </w:t>
            </w:r>
            <w:r w:rsidR="00482780">
              <w:rPr>
                <w:rFonts w:ascii="Segoe UI" w:hAnsi="Segoe UI" w:cs="Segoe UI"/>
              </w:rPr>
              <w:t xml:space="preserve">  </w:t>
            </w:r>
            <w:r w:rsidRPr="003E228A">
              <w:rPr>
                <w:rFonts w:ascii="Segoe UI" w:hAnsi="Segoe UI" w:cs="Segoe UI"/>
              </w:rPr>
              <w:t>WAC 284-43-5642(7)(f)(ii)</w:t>
            </w:r>
            <w:r w:rsidR="00482780">
              <w:rPr>
                <w:rFonts w:ascii="Segoe UI" w:hAnsi="Segoe UI" w:cs="Segoe UI"/>
              </w:rPr>
              <w:t>.</w:t>
            </w:r>
          </w:p>
        </w:tc>
        <w:tc>
          <w:tcPr>
            <w:tcW w:w="1440" w:type="dxa"/>
            <w:tcBorders>
              <w:top w:val="nil"/>
            </w:tcBorders>
          </w:tcPr>
          <w:p w:rsidR="00CC2791" w:rsidRPr="003E228A" w:rsidRDefault="00CC2791" w:rsidP="00CC2791">
            <w:pPr>
              <w:jc w:val="center"/>
              <w:rPr>
                <w:rFonts w:ascii="Segoe UI" w:hAnsi="Segoe UI" w:cs="Segoe UI"/>
              </w:rPr>
            </w:pPr>
          </w:p>
        </w:tc>
        <w:tc>
          <w:tcPr>
            <w:tcW w:w="1440" w:type="dxa"/>
            <w:tcBorders>
              <w:top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rPr>
            </w:pPr>
          </w:p>
        </w:tc>
        <w:tc>
          <w:tcPr>
            <w:tcW w:w="1584" w:type="dxa"/>
          </w:tcPr>
          <w:p w:rsidR="00CC2791" w:rsidRPr="003E228A" w:rsidRDefault="00CC2791" w:rsidP="00CC2791">
            <w:pPr>
              <w:jc w:val="center"/>
              <w:rPr>
                <w:rFonts w:ascii="Segoe UI" w:hAnsi="Segoe UI" w:cs="Segoe UI"/>
              </w:rPr>
            </w:pPr>
            <w:r w:rsidRPr="003E228A">
              <w:rPr>
                <w:rFonts w:ascii="Segoe UI" w:hAnsi="Segoe UI" w:cs="Segoe UI"/>
              </w:rPr>
              <w:t>Prohibition on limitations of medically necessary coverage for chronic conditions or diseases</w:t>
            </w:r>
          </w:p>
        </w:tc>
        <w:tc>
          <w:tcPr>
            <w:tcW w:w="1584" w:type="dxa"/>
            <w:tcBorders>
              <w:bottom w:val="single" w:sz="4" w:space="0" w:color="auto"/>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284-43-5642(7)(g)</w:t>
            </w:r>
          </w:p>
        </w:tc>
        <w:tc>
          <w:tcPr>
            <w:tcW w:w="7200" w:type="dxa"/>
            <w:tcBorders>
              <w:bottom w:val="single" w:sz="4" w:space="0" w:color="auto"/>
            </w:tcBorders>
          </w:tcPr>
          <w:p w:rsidR="00CC2791" w:rsidRPr="003E228A" w:rsidRDefault="00CC2791" w:rsidP="00CC2791">
            <w:pPr>
              <w:rPr>
                <w:rFonts w:ascii="Segoe UI" w:hAnsi="Segoe UI" w:cs="Segoe UI"/>
              </w:rPr>
            </w:pPr>
            <w:r w:rsidRPr="003E228A">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440" w:type="dxa"/>
            <w:tcBorders>
              <w:bottom w:val="single" w:sz="4" w:space="0" w:color="auto"/>
            </w:tcBorders>
          </w:tcPr>
          <w:p w:rsidR="00CC2791" w:rsidRPr="003E228A" w:rsidRDefault="00CC2791" w:rsidP="00CC2791">
            <w:pPr>
              <w:jc w:val="center"/>
              <w:rPr>
                <w:rFonts w:ascii="Segoe UI" w:hAnsi="Segoe UI" w:cs="Segoe UI"/>
              </w:rPr>
            </w:pPr>
          </w:p>
        </w:tc>
        <w:tc>
          <w:tcPr>
            <w:tcW w:w="1440" w:type="dxa"/>
            <w:tcBorders>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shd w:val="clear" w:color="auto" w:fill="000000" w:themeFill="text1"/>
          </w:tcPr>
          <w:p w:rsidR="00CC2791" w:rsidRPr="003E228A" w:rsidRDefault="00CC2791" w:rsidP="00CC2791">
            <w:pPr>
              <w:jc w:val="center"/>
              <w:rPr>
                <w:rFonts w:ascii="Segoe UI" w:hAnsi="Segoe UI" w:cs="Segoe UI"/>
                <w:b/>
              </w:rPr>
            </w:pPr>
          </w:p>
        </w:tc>
        <w:tc>
          <w:tcPr>
            <w:tcW w:w="1584" w:type="dxa"/>
            <w:shd w:val="clear" w:color="auto" w:fill="000000" w:themeFill="text1"/>
          </w:tcPr>
          <w:p w:rsidR="00CC2791" w:rsidRPr="003E228A" w:rsidRDefault="00CC2791" w:rsidP="00CC2791">
            <w:pPr>
              <w:jc w:val="center"/>
              <w:rPr>
                <w:rFonts w:ascii="Segoe UI" w:hAnsi="Segoe UI" w:cs="Segoe UI"/>
              </w:rPr>
            </w:pPr>
          </w:p>
        </w:tc>
        <w:tc>
          <w:tcPr>
            <w:tcW w:w="1584" w:type="dxa"/>
            <w:shd w:val="clear" w:color="auto" w:fill="000000" w:themeFill="text1"/>
          </w:tcPr>
          <w:p w:rsidR="00CC2791" w:rsidRPr="003E228A" w:rsidRDefault="00CC2791" w:rsidP="00CC2791">
            <w:pPr>
              <w:ind w:left="-90" w:right="-162"/>
              <w:jc w:val="center"/>
              <w:rPr>
                <w:rFonts w:ascii="Segoe UI" w:hAnsi="Segoe UI" w:cs="Segoe UI"/>
              </w:rPr>
            </w:pPr>
          </w:p>
        </w:tc>
        <w:tc>
          <w:tcPr>
            <w:tcW w:w="7200" w:type="dxa"/>
            <w:shd w:val="clear" w:color="auto" w:fill="000000" w:themeFill="text1"/>
          </w:tcPr>
          <w:p w:rsidR="00CC2791" w:rsidRPr="003E228A" w:rsidRDefault="00CC2791" w:rsidP="00CC2791">
            <w:pPr>
              <w:rPr>
                <w:rFonts w:ascii="Segoe UI" w:eastAsia="Times New Roman" w:hAnsi="Segoe UI" w:cs="Segoe UI"/>
              </w:rPr>
            </w:pPr>
          </w:p>
        </w:tc>
        <w:tc>
          <w:tcPr>
            <w:tcW w:w="1440" w:type="dxa"/>
            <w:shd w:val="clear" w:color="auto" w:fill="000000" w:themeFill="text1"/>
          </w:tcPr>
          <w:p w:rsidR="00CC2791" w:rsidRPr="003E228A" w:rsidRDefault="00CC2791" w:rsidP="00CC2791">
            <w:pPr>
              <w:jc w:val="center"/>
              <w:rPr>
                <w:rFonts w:ascii="Segoe UI" w:hAnsi="Segoe UI" w:cs="Segoe UI"/>
              </w:rPr>
            </w:pPr>
          </w:p>
        </w:tc>
        <w:tc>
          <w:tcPr>
            <w:tcW w:w="1440" w:type="dxa"/>
            <w:shd w:val="clear" w:color="auto" w:fill="000000" w:themeFill="text1"/>
          </w:tcPr>
          <w:p w:rsidR="00CC2791" w:rsidRPr="003E228A" w:rsidRDefault="00CC2791" w:rsidP="00CC2791">
            <w:pPr>
              <w:jc w:val="center"/>
              <w:rPr>
                <w:rFonts w:ascii="Segoe UI" w:hAnsi="Segoe UI" w:cs="Segoe UI"/>
              </w:rPr>
            </w:pPr>
          </w:p>
        </w:tc>
      </w:tr>
      <w:tr w:rsidR="00CC2791" w:rsidRPr="003E228A" w:rsidTr="00E34575">
        <w:tc>
          <w:tcPr>
            <w:tcW w:w="1728" w:type="dxa"/>
            <w:vMerge w:val="restart"/>
          </w:tcPr>
          <w:p w:rsidR="00CC2791" w:rsidRPr="003E228A" w:rsidRDefault="00CC2791" w:rsidP="00CC2791">
            <w:pPr>
              <w:jc w:val="center"/>
              <w:rPr>
                <w:rFonts w:ascii="Segoe UI" w:hAnsi="Segoe UI" w:cs="Segoe UI"/>
                <w:b/>
              </w:rPr>
            </w:pPr>
            <w:r w:rsidRPr="003E228A">
              <w:rPr>
                <w:rFonts w:ascii="Segoe UI" w:hAnsi="Segoe UI" w:cs="Segoe UI"/>
                <w:b/>
              </w:rPr>
              <w:t>Subrogation</w:t>
            </w: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tc>
        <w:tc>
          <w:tcPr>
            <w:tcW w:w="1584" w:type="dxa"/>
            <w:vMerge w:val="restart"/>
          </w:tcPr>
          <w:p w:rsidR="00CC2791" w:rsidRPr="003E228A" w:rsidRDefault="00CC2791" w:rsidP="00CC2791">
            <w:pPr>
              <w:jc w:val="center"/>
              <w:rPr>
                <w:rFonts w:ascii="Segoe UI" w:hAnsi="Segoe UI" w:cs="Segoe UI"/>
              </w:rPr>
            </w:pPr>
          </w:p>
        </w:tc>
        <w:tc>
          <w:tcPr>
            <w:tcW w:w="1584" w:type="dxa"/>
            <w:vMerge w:val="restart"/>
            <w:tcBorders>
              <w:bottom w:val="nil"/>
            </w:tcBorders>
          </w:tcPr>
          <w:p w:rsidR="00CC2791" w:rsidRPr="003E228A" w:rsidRDefault="00CC2791" w:rsidP="00CC2791">
            <w:pPr>
              <w:pStyle w:val="Default"/>
              <w:ind w:left="-90" w:right="-162"/>
              <w:jc w:val="center"/>
              <w:rPr>
                <w:rFonts w:ascii="Segoe UI" w:hAnsi="Segoe UI" w:cs="Segoe UI"/>
                <w:sz w:val="22"/>
                <w:szCs w:val="22"/>
                <w:u w:val="single"/>
              </w:rPr>
            </w:pPr>
            <w:r w:rsidRPr="003E228A">
              <w:rPr>
                <w:rFonts w:ascii="Segoe UI" w:hAnsi="Segoe UI" w:cs="Segoe UI"/>
                <w:sz w:val="22"/>
                <w:szCs w:val="22"/>
                <w:u w:val="single"/>
              </w:rPr>
              <w:t>Thiringer v. American</w:t>
            </w:r>
          </w:p>
          <w:p w:rsidR="00CC2791" w:rsidRPr="003E228A" w:rsidRDefault="00CC2791" w:rsidP="00CC2791">
            <w:pPr>
              <w:pStyle w:val="Default"/>
              <w:ind w:left="-90" w:right="-162"/>
              <w:jc w:val="center"/>
              <w:rPr>
                <w:rFonts w:ascii="Segoe UI" w:hAnsi="Segoe UI" w:cs="Segoe UI"/>
                <w:sz w:val="22"/>
                <w:szCs w:val="22"/>
                <w:u w:val="single"/>
              </w:rPr>
            </w:pPr>
            <w:r w:rsidRPr="003E228A">
              <w:rPr>
                <w:rFonts w:ascii="Segoe UI" w:hAnsi="Segoe UI" w:cs="Segoe UI"/>
                <w:sz w:val="22"/>
                <w:szCs w:val="22"/>
                <w:u w:val="single"/>
              </w:rPr>
              <w:t>Motors Ins.,</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91 WN 2d 215, 588 P.2d 191 (1978)</w:t>
            </w:r>
          </w:p>
        </w:tc>
        <w:tc>
          <w:tcPr>
            <w:tcW w:w="7200" w:type="dxa"/>
            <w:tcBorders>
              <w:bottom w:val="nil"/>
            </w:tcBorders>
          </w:tcPr>
          <w:p w:rsidR="00CC2791" w:rsidRPr="003E228A" w:rsidRDefault="00CC2791" w:rsidP="00CC2791">
            <w:pPr>
              <w:pStyle w:val="Default"/>
              <w:rPr>
                <w:rFonts w:ascii="Segoe UI" w:hAnsi="Segoe UI" w:cs="Segoe UI"/>
                <w:sz w:val="22"/>
                <w:szCs w:val="22"/>
              </w:rPr>
            </w:pPr>
            <w:r w:rsidRPr="003E228A">
              <w:rPr>
                <w:rFonts w:ascii="Segoe UI" w:hAnsi="Segoe UI" w:cs="Segoe UI"/>
                <w:sz w:val="22"/>
                <w:szCs w:val="22"/>
              </w:rPr>
              <w:t xml:space="preserve">If the contract includes a subrogation provision, it must: </w:t>
            </w:r>
          </w:p>
        </w:tc>
        <w:tc>
          <w:tcPr>
            <w:tcW w:w="1440" w:type="dxa"/>
            <w:tcBorders>
              <w:bottom w:val="nil"/>
            </w:tcBorders>
          </w:tcPr>
          <w:p w:rsidR="00CC2791" w:rsidRPr="003E228A" w:rsidRDefault="00CC2791" w:rsidP="00CC2791">
            <w:pPr>
              <w:jc w:val="center"/>
              <w:rPr>
                <w:rFonts w:ascii="Segoe UI" w:hAnsi="Segoe UI" w:cs="Segoe UI"/>
              </w:rPr>
            </w:pPr>
          </w:p>
        </w:tc>
        <w:tc>
          <w:tcPr>
            <w:tcW w:w="1440" w:type="dxa"/>
            <w:tcBorders>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Borders>
              <w:top w:val="nil"/>
            </w:tcBorders>
          </w:tcPr>
          <w:p w:rsidR="00CC2791" w:rsidRPr="003E228A" w:rsidRDefault="00CC2791" w:rsidP="00CC2791">
            <w:pPr>
              <w:jc w:val="center"/>
              <w:rPr>
                <w:rFonts w:ascii="Segoe UI" w:hAnsi="Segoe UI" w:cs="Segoe UI"/>
              </w:rPr>
            </w:pPr>
          </w:p>
        </w:tc>
        <w:tc>
          <w:tcPr>
            <w:tcW w:w="1584" w:type="dxa"/>
            <w:vMerge/>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p>
        </w:tc>
        <w:tc>
          <w:tcPr>
            <w:tcW w:w="7200" w:type="dxa"/>
            <w:tcBorders>
              <w:top w:val="nil"/>
              <w:bottom w:val="nil"/>
            </w:tcBorders>
          </w:tcPr>
          <w:p w:rsidR="00CC2791" w:rsidRPr="003E228A" w:rsidRDefault="00CC2791" w:rsidP="00CC2791">
            <w:pPr>
              <w:pStyle w:val="Default"/>
              <w:rPr>
                <w:rFonts w:ascii="Segoe UI" w:hAnsi="Segoe UI" w:cs="Segoe UI"/>
                <w:sz w:val="22"/>
                <w:szCs w:val="22"/>
              </w:rPr>
            </w:pPr>
            <w:r w:rsidRPr="003E228A">
              <w:rPr>
                <w:rFonts w:ascii="Segoe UI" w:hAnsi="Segoe UI" w:cs="Segoe UI"/>
                <w:sz w:val="22"/>
                <w:szCs w:val="22"/>
              </w:rPr>
              <w:t>• Make clear that the issuer is entitled only to excess after the enrollee is fully compensated; and</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Borders>
              <w:top w:val="nil"/>
              <w:bottom w:val="nil"/>
            </w:tcBorders>
          </w:tcPr>
          <w:p w:rsidR="00CC2791" w:rsidRPr="003E228A" w:rsidRDefault="00CC2791" w:rsidP="00CC2791">
            <w:pPr>
              <w:jc w:val="center"/>
              <w:rPr>
                <w:rFonts w:ascii="Segoe UI" w:hAnsi="Segoe UI" w:cs="Segoe UI"/>
              </w:rPr>
            </w:pPr>
          </w:p>
        </w:tc>
        <w:tc>
          <w:tcPr>
            <w:tcW w:w="1584" w:type="dxa"/>
            <w:vMerge/>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p>
        </w:tc>
        <w:tc>
          <w:tcPr>
            <w:tcW w:w="7200" w:type="dxa"/>
            <w:tcBorders>
              <w:top w:val="nil"/>
              <w:bottom w:val="nil"/>
            </w:tcBorders>
          </w:tcPr>
          <w:p w:rsidR="00CC2791" w:rsidRPr="003E228A" w:rsidRDefault="00CC2791" w:rsidP="00CC2791">
            <w:pPr>
              <w:pStyle w:val="Default"/>
              <w:rPr>
                <w:rFonts w:ascii="Segoe UI" w:hAnsi="Segoe UI" w:cs="Segoe UI"/>
                <w:sz w:val="22"/>
                <w:szCs w:val="22"/>
              </w:rPr>
            </w:pPr>
            <w:r w:rsidRPr="003E228A">
              <w:rPr>
                <w:rFonts w:ascii="Segoe UI" w:hAnsi="Segoe UI" w:cs="Segoe UI"/>
                <w:sz w:val="22"/>
                <w:szCs w:val="22"/>
              </w:rPr>
              <w:t>• The Contract must not have any provision which would inappropriately require full reimbursement for all medical expenses.</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rPr>
          <w:trHeight w:val="675"/>
        </w:trPr>
        <w:tc>
          <w:tcPr>
            <w:tcW w:w="1728" w:type="dxa"/>
            <w:vMerge/>
          </w:tcPr>
          <w:p w:rsidR="00CC2791" w:rsidRPr="003E228A" w:rsidRDefault="00CC2791" w:rsidP="00CC2791">
            <w:pPr>
              <w:jc w:val="center"/>
              <w:rPr>
                <w:rFonts w:ascii="Segoe UI" w:hAnsi="Segoe UI" w:cs="Segoe UI"/>
                <w:b/>
              </w:rPr>
            </w:pPr>
          </w:p>
        </w:tc>
        <w:tc>
          <w:tcPr>
            <w:tcW w:w="1584" w:type="dxa"/>
            <w:tcBorders>
              <w:top w:val="nil"/>
            </w:tcBorders>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WAC 284-44-040(7)</w:t>
            </w:r>
          </w:p>
          <w:p w:rsidR="00CC2791" w:rsidRPr="003E228A" w:rsidRDefault="00CC2791" w:rsidP="00CC2791">
            <w:pPr>
              <w:pStyle w:val="Default"/>
              <w:ind w:left="-90" w:right="-162"/>
              <w:jc w:val="center"/>
              <w:rPr>
                <w:rFonts w:ascii="Segoe UI" w:hAnsi="Segoe UI" w:cs="Segoe UI"/>
                <w:sz w:val="22"/>
                <w:szCs w:val="22"/>
              </w:rPr>
            </w:pPr>
          </w:p>
        </w:tc>
        <w:tc>
          <w:tcPr>
            <w:tcW w:w="7200" w:type="dxa"/>
            <w:tcBorders>
              <w:top w:val="nil"/>
            </w:tcBorders>
          </w:tcPr>
          <w:p w:rsidR="00CC2791" w:rsidRPr="003E228A" w:rsidRDefault="00CC2791" w:rsidP="00CC2791">
            <w:pPr>
              <w:pStyle w:val="Default"/>
              <w:numPr>
                <w:ilvl w:val="0"/>
                <w:numId w:val="22"/>
              </w:numPr>
              <w:ind w:left="197" w:hanging="197"/>
              <w:rPr>
                <w:rFonts w:ascii="Segoe UI" w:hAnsi="Segoe UI" w:cs="Segoe UI"/>
                <w:sz w:val="22"/>
                <w:szCs w:val="22"/>
              </w:rPr>
            </w:pPr>
            <w:r w:rsidRPr="003E228A">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440" w:type="dxa"/>
            <w:tcBorders>
              <w:top w:val="nil"/>
            </w:tcBorders>
          </w:tcPr>
          <w:p w:rsidR="00CC2791" w:rsidRPr="003E228A" w:rsidRDefault="00CC2791" w:rsidP="00CC2791">
            <w:pPr>
              <w:jc w:val="center"/>
              <w:rPr>
                <w:rFonts w:ascii="Segoe UI" w:hAnsi="Segoe UI" w:cs="Segoe UI"/>
              </w:rPr>
            </w:pPr>
          </w:p>
        </w:tc>
        <w:tc>
          <w:tcPr>
            <w:tcW w:w="1440" w:type="dxa"/>
            <w:tcBorders>
              <w:top w:val="nil"/>
            </w:tcBorders>
          </w:tcPr>
          <w:p w:rsidR="00CC2791" w:rsidRPr="003E228A" w:rsidRDefault="00CC2791" w:rsidP="00CC2791">
            <w:pPr>
              <w:jc w:val="center"/>
              <w:rPr>
                <w:rFonts w:ascii="Segoe UI" w:hAnsi="Segoe UI" w:cs="Segoe UI"/>
              </w:rPr>
            </w:pPr>
          </w:p>
        </w:tc>
      </w:tr>
      <w:tr w:rsidR="00CC2791" w:rsidRPr="003E228A" w:rsidTr="00E34575">
        <w:tc>
          <w:tcPr>
            <w:tcW w:w="1728" w:type="dxa"/>
            <w:tcBorders>
              <w:top w:val="single" w:sz="4" w:space="0" w:color="auto"/>
              <w:bottom w:val="single" w:sz="4" w:space="0" w:color="auto"/>
            </w:tcBorders>
            <w:shd w:val="clear" w:color="auto" w:fill="000000" w:themeFill="text1"/>
          </w:tcPr>
          <w:p w:rsidR="00CC2791" w:rsidRPr="003E228A" w:rsidRDefault="00CC2791" w:rsidP="00CC2791">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single" w:sz="4" w:space="0" w:color="auto"/>
              <w:bottom w:val="single" w:sz="4" w:space="0" w:color="auto"/>
            </w:tcBorders>
            <w:shd w:val="clear" w:color="auto" w:fill="000000" w:themeFill="text1"/>
          </w:tcPr>
          <w:p w:rsidR="00CC2791" w:rsidRPr="003E228A" w:rsidRDefault="00CC2791" w:rsidP="00CC2791">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r>
      <w:tr w:rsidR="00CC2791" w:rsidRPr="003E228A" w:rsidTr="00E34575">
        <w:tc>
          <w:tcPr>
            <w:tcW w:w="1728" w:type="dxa"/>
            <w:vMerge w:val="restart"/>
            <w:tcBorders>
              <w:top w:val="single" w:sz="4" w:space="0" w:color="auto"/>
            </w:tcBorders>
          </w:tcPr>
          <w:p w:rsidR="00CC2791" w:rsidRPr="003E228A" w:rsidRDefault="00CC2791" w:rsidP="00CC2791">
            <w:pPr>
              <w:jc w:val="center"/>
              <w:rPr>
                <w:rFonts w:ascii="Segoe UI" w:hAnsi="Segoe UI" w:cs="Segoe UI"/>
                <w:b/>
              </w:rPr>
            </w:pPr>
            <w:r w:rsidRPr="003E228A">
              <w:rPr>
                <w:rFonts w:ascii="Segoe UI" w:hAnsi="Segoe UI" w:cs="Segoe UI"/>
                <w:b/>
              </w:rPr>
              <w:t>Telemedicine</w:t>
            </w:r>
          </w:p>
          <w:p w:rsidR="00CC2791" w:rsidRPr="003E228A" w:rsidRDefault="00CC2791" w:rsidP="00CC2791">
            <w:pP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917BDE">
            <w:pPr>
              <w:rPr>
                <w:rFonts w:ascii="Segoe UI" w:hAnsi="Segoe UI" w:cs="Segoe UI"/>
                <w:b/>
              </w:rPr>
            </w:pPr>
          </w:p>
          <w:p w:rsidR="00CC2791" w:rsidRPr="003E228A" w:rsidRDefault="00CC2791" w:rsidP="00CC2791">
            <w:pPr>
              <w:jc w:val="center"/>
              <w:rPr>
                <w:rFonts w:ascii="Segoe UI" w:hAnsi="Segoe UI" w:cs="Segoe UI"/>
                <w:b/>
              </w:rPr>
            </w:pPr>
            <w:r w:rsidRPr="003E228A">
              <w:rPr>
                <w:rFonts w:ascii="Segoe UI" w:hAnsi="Segoe UI" w:cs="Segoe UI"/>
                <w:b/>
              </w:rPr>
              <w:t>Telemedicine</w:t>
            </w:r>
          </w:p>
          <w:p w:rsidR="00CC2791" w:rsidRPr="003E228A" w:rsidRDefault="00CC2791" w:rsidP="00CC2791">
            <w:pPr>
              <w:jc w:val="center"/>
              <w:rPr>
                <w:rFonts w:ascii="Segoe UI" w:hAnsi="Segoe UI" w:cs="Segoe UI"/>
                <w:b/>
              </w:rPr>
            </w:pPr>
            <w:r w:rsidRPr="003E228A">
              <w:rPr>
                <w:rFonts w:ascii="Segoe UI" w:hAnsi="Segoe UI" w:cs="Segoe UI"/>
                <w:b/>
              </w:rPr>
              <w:t>(Cont’d)</w:t>
            </w: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Default="00CC2791"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p>
          <w:p w:rsidR="00917BDE" w:rsidRDefault="00917BDE" w:rsidP="00CC2791">
            <w:pPr>
              <w:jc w:val="center"/>
              <w:rPr>
                <w:rFonts w:ascii="Segoe UI" w:hAnsi="Segoe UI" w:cs="Segoe UI"/>
                <w:b/>
              </w:rPr>
            </w:pPr>
            <w:r>
              <w:rPr>
                <w:rFonts w:ascii="Segoe UI" w:hAnsi="Segoe UI" w:cs="Segoe UI"/>
                <w:b/>
              </w:rPr>
              <w:t>Telemedicine</w:t>
            </w:r>
          </w:p>
          <w:p w:rsidR="00917BDE" w:rsidRPr="003E228A" w:rsidRDefault="00917BDE" w:rsidP="00CC2791">
            <w:pPr>
              <w:jc w:val="center"/>
              <w:rPr>
                <w:rFonts w:ascii="Segoe UI" w:hAnsi="Segoe UI" w:cs="Segoe UI"/>
                <w:b/>
              </w:rPr>
            </w:pPr>
            <w:r>
              <w:rPr>
                <w:rFonts w:ascii="Segoe UI" w:hAnsi="Segoe UI" w:cs="Segoe UI"/>
                <w:b/>
              </w:rPr>
              <w:t>(Cont’d)</w:t>
            </w:r>
          </w:p>
        </w:tc>
        <w:tc>
          <w:tcPr>
            <w:tcW w:w="1584" w:type="dxa"/>
            <w:tcBorders>
              <w:top w:val="single" w:sz="4" w:space="0" w:color="auto"/>
            </w:tcBorders>
          </w:tcPr>
          <w:p w:rsidR="00CC2791" w:rsidRPr="003E228A" w:rsidRDefault="00CC2791" w:rsidP="00CC2791">
            <w:pPr>
              <w:jc w:val="center"/>
              <w:rPr>
                <w:rFonts w:ascii="Segoe UI" w:hAnsi="Segoe UI" w:cs="Segoe UI"/>
              </w:rPr>
            </w:pPr>
            <w:r w:rsidRPr="003E228A">
              <w:rPr>
                <w:rFonts w:ascii="Segoe UI" w:hAnsi="Segoe UI" w:cs="Segoe UI"/>
              </w:rPr>
              <w:t>Definition</w:t>
            </w: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tc>
        <w:tc>
          <w:tcPr>
            <w:tcW w:w="1584" w:type="dxa"/>
            <w:tcBorders>
              <w:top w:val="single" w:sz="4" w:space="0" w:color="auto"/>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48.43.735 (8)(g)</w:t>
            </w:r>
          </w:p>
        </w:tc>
        <w:tc>
          <w:tcPr>
            <w:tcW w:w="7200" w:type="dxa"/>
            <w:tcBorders>
              <w:top w:val="single" w:sz="4" w:space="0" w:color="auto"/>
              <w:bottom w:val="nil"/>
            </w:tcBorders>
          </w:tcPr>
          <w:p w:rsidR="00CC2791" w:rsidRPr="003E228A" w:rsidRDefault="00CC2791" w:rsidP="00CC2791">
            <w:pPr>
              <w:pStyle w:val="ListParagraph"/>
              <w:numPr>
                <w:ilvl w:val="0"/>
                <w:numId w:val="25"/>
              </w:numPr>
              <w:autoSpaceDE w:val="0"/>
              <w:autoSpaceDN w:val="0"/>
              <w:adjustRightInd w:val="0"/>
              <w:ind w:left="297" w:hanging="270"/>
              <w:rPr>
                <w:rFonts w:ascii="Segoe UI" w:hAnsi="Segoe UI" w:cs="Segoe UI"/>
              </w:rPr>
            </w:pPr>
            <w:r w:rsidRPr="003E228A">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rPr>
                <w:rFonts w:ascii="Segoe UI" w:hAnsi="Segoe UI" w:cs="Segoe UI"/>
                <w:b/>
              </w:rPr>
            </w:pPr>
          </w:p>
        </w:tc>
        <w:tc>
          <w:tcPr>
            <w:tcW w:w="1584" w:type="dxa"/>
            <w:vMerge w:val="restart"/>
            <w:tcBorders>
              <w:top w:val="single" w:sz="4" w:space="0" w:color="auto"/>
            </w:tcBorders>
          </w:tcPr>
          <w:p w:rsidR="00CC2791" w:rsidRPr="003E228A" w:rsidRDefault="00CC2791" w:rsidP="00CC2791">
            <w:pPr>
              <w:ind w:left="-108"/>
              <w:jc w:val="center"/>
              <w:rPr>
                <w:rFonts w:ascii="Segoe UI" w:hAnsi="Segoe UI" w:cs="Segoe UI"/>
              </w:rPr>
            </w:pPr>
            <w:r w:rsidRPr="003E228A">
              <w:rPr>
                <w:rFonts w:ascii="Segoe UI" w:hAnsi="Segoe UI" w:cs="Segoe UI"/>
              </w:rPr>
              <w:t>Requirements for Coverage</w:t>
            </w: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tc>
        <w:tc>
          <w:tcPr>
            <w:tcW w:w="1584" w:type="dxa"/>
            <w:vMerge w:val="restart"/>
            <w:tcBorders>
              <w:top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48.43.735 (1)(a); WAC 284-43-5622(6)</w:t>
            </w:r>
          </w:p>
        </w:tc>
        <w:tc>
          <w:tcPr>
            <w:tcW w:w="7200" w:type="dxa"/>
            <w:vMerge w:val="restart"/>
            <w:tcBorders>
              <w:top w:val="single" w:sz="4" w:space="0" w:color="auto"/>
            </w:tcBorders>
          </w:tcPr>
          <w:p w:rsidR="00CC2791" w:rsidRPr="003E228A" w:rsidRDefault="00CC2791" w:rsidP="00CC2791">
            <w:pPr>
              <w:pStyle w:val="ListParagraph"/>
              <w:widowControl w:val="0"/>
              <w:numPr>
                <w:ilvl w:val="0"/>
                <w:numId w:val="25"/>
              </w:numPr>
              <w:ind w:left="297" w:hanging="297"/>
              <w:rPr>
                <w:rFonts w:ascii="Segoe UI" w:eastAsia="Times New Roman" w:hAnsi="Segoe UI" w:cs="Segoe UI"/>
                <w:color w:val="333333"/>
              </w:rPr>
            </w:pPr>
            <w:r w:rsidRPr="003E228A">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p w:rsidR="00CC2791" w:rsidRPr="003E228A" w:rsidRDefault="00CC2791" w:rsidP="00CC2791">
            <w:pPr>
              <w:pStyle w:val="ListParagraph"/>
              <w:widowControl w:val="0"/>
              <w:numPr>
                <w:ilvl w:val="1"/>
                <w:numId w:val="25"/>
              </w:numPr>
              <w:ind w:left="567" w:hanging="270"/>
              <w:rPr>
                <w:rFonts w:ascii="Segoe UI" w:eastAsia="Times New Roman" w:hAnsi="Segoe UI" w:cs="Segoe UI"/>
                <w:color w:val="333333"/>
              </w:rPr>
            </w:pPr>
            <w:r w:rsidRPr="003E228A">
              <w:rPr>
                <w:rFonts w:ascii="Segoe UI" w:hAnsi="Segoe UI" w:cs="Segoe UI"/>
              </w:rPr>
              <w:t xml:space="preserve">the service would be covered when provided in person; and </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vMerge/>
            <w:tcBorders>
              <w:bottom w:val="nil"/>
            </w:tcBorders>
          </w:tcPr>
          <w:p w:rsidR="00CC2791" w:rsidRPr="003E228A" w:rsidRDefault="00CC2791" w:rsidP="00CC2791">
            <w:pPr>
              <w:pStyle w:val="Default"/>
              <w:ind w:left="-90" w:right="-162"/>
              <w:jc w:val="center"/>
              <w:rPr>
                <w:rFonts w:ascii="Segoe UI" w:hAnsi="Segoe UI" w:cs="Segoe UI"/>
                <w:sz w:val="22"/>
                <w:szCs w:val="22"/>
              </w:rPr>
            </w:pPr>
          </w:p>
        </w:tc>
        <w:tc>
          <w:tcPr>
            <w:tcW w:w="7200" w:type="dxa"/>
            <w:vMerge/>
            <w:tcBorders>
              <w:bottom w:val="nil"/>
            </w:tcBorders>
          </w:tcPr>
          <w:p w:rsidR="00CC2791" w:rsidRPr="003E228A" w:rsidRDefault="00CC2791" w:rsidP="00CC2791">
            <w:pPr>
              <w:pStyle w:val="ListParagraph"/>
              <w:widowControl w:val="0"/>
              <w:numPr>
                <w:ilvl w:val="1"/>
                <w:numId w:val="25"/>
              </w:numPr>
              <w:ind w:left="567" w:hanging="270"/>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48.43.735 (1)(b)</w:t>
            </w:r>
          </w:p>
        </w:tc>
        <w:tc>
          <w:tcPr>
            <w:tcW w:w="7200" w:type="dxa"/>
            <w:tcBorders>
              <w:top w:val="nil"/>
              <w:bottom w:val="nil"/>
            </w:tcBorders>
          </w:tcPr>
          <w:p w:rsidR="00CC2791" w:rsidRPr="003E228A" w:rsidRDefault="00CC2791" w:rsidP="00CC2791">
            <w:pPr>
              <w:pStyle w:val="ListParagraph"/>
              <w:widowControl w:val="0"/>
              <w:numPr>
                <w:ilvl w:val="1"/>
                <w:numId w:val="25"/>
              </w:numPr>
              <w:ind w:left="567" w:hanging="270"/>
              <w:rPr>
                <w:rFonts w:ascii="Segoe UI" w:hAnsi="Segoe UI" w:cs="Segoe UI"/>
              </w:rPr>
            </w:pPr>
            <w:r w:rsidRPr="003E228A">
              <w:rPr>
                <w:rFonts w:ascii="Segoe UI" w:hAnsi="Segoe UI" w:cs="Segoe UI"/>
              </w:rPr>
              <w:t>the service is medically necessary; and</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(1)(c)</w:t>
            </w:r>
          </w:p>
        </w:tc>
        <w:tc>
          <w:tcPr>
            <w:tcW w:w="7200" w:type="dxa"/>
            <w:tcBorders>
              <w:top w:val="nil"/>
              <w:bottom w:val="nil"/>
            </w:tcBorders>
          </w:tcPr>
          <w:p w:rsidR="00CC2791" w:rsidRPr="003E228A" w:rsidRDefault="00CC2791" w:rsidP="00CC2791">
            <w:pPr>
              <w:pStyle w:val="ListParagraph"/>
              <w:widowControl w:val="0"/>
              <w:numPr>
                <w:ilvl w:val="1"/>
                <w:numId w:val="25"/>
              </w:numPr>
              <w:ind w:left="567" w:hanging="270"/>
              <w:rPr>
                <w:rFonts w:ascii="Segoe UI" w:hAnsi="Segoe UI" w:cs="Segoe UI"/>
              </w:rPr>
            </w:pPr>
            <w:r w:rsidRPr="003E228A">
              <w:rPr>
                <w:rFonts w:ascii="Segoe UI" w:hAnsi="Segoe UI" w:cs="Segoe UI"/>
              </w:rPr>
              <w:t>the service is an EHB.</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48.43.735 (2)(a)</w:t>
            </w:r>
          </w:p>
        </w:tc>
        <w:tc>
          <w:tcPr>
            <w:tcW w:w="7200" w:type="dxa"/>
            <w:tcBorders>
              <w:top w:val="nil"/>
              <w:bottom w:val="nil"/>
            </w:tcBorders>
          </w:tcPr>
          <w:p w:rsidR="00CC2791" w:rsidRPr="003E228A" w:rsidRDefault="00CC2791" w:rsidP="00CC2791">
            <w:pPr>
              <w:pStyle w:val="ListParagraph"/>
              <w:numPr>
                <w:ilvl w:val="1"/>
                <w:numId w:val="25"/>
              </w:numPr>
              <w:autoSpaceDE w:val="0"/>
              <w:autoSpaceDN w:val="0"/>
              <w:adjustRightInd w:val="0"/>
              <w:ind w:left="567"/>
              <w:rPr>
                <w:rFonts w:ascii="Segoe UI" w:hAnsi="Segoe UI" w:cs="Segoe UI"/>
                <w:color w:val="000000"/>
              </w:rPr>
            </w:pPr>
            <w:r w:rsidRPr="003E228A">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Borders>
              <w:bottom w:val="single" w:sz="4" w:space="0" w:color="auto"/>
            </w:tcBorders>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48.43.735 (2)(b)</w:t>
            </w:r>
          </w:p>
        </w:tc>
        <w:tc>
          <w:tcPr>
            <w:tcW w:w="7200" w:type="dxa"/>
            <w:tcBorders>
              <w:top w:val="nil"/>
              <w:bottom w:val="single" w:sz="4" w:space="0" w:color="auto"/>
            </w:tcBorders>
          </w:tcPr>
          <w:p w:rsidR="00CC2791" w:rsidRPr="003E228A" w:rsidRDefault="00CC2791" w:rsidP="00CC2791">
            <w:pPr>
              <w:pStyle w:val="ListParagraph"/>
              <w:numPr>
                <w:ilvl w:val="2"/>
                <w:numId w:val="25"/>
              </w:numPr>
              <w:autoSpaceDE w:val="0"/>
              <w:autoSpaceDN w:val="0"/>
              <w:adjustRightInd w:val="0"/>
              <w:ind w:left="927"/>
              <w:rPr>
                <w:rFonts w:ascii="Segoe UI" w:hAnsi="Segoe UI" w:cs="Segoe UI"/>
                <w:color w:val="000000"/>
              </w:rPr>
            </w:pPr>
            <w:r w:rsidRPr="003E228A">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val="restart"/>
            <w:tcBorders>
              <w:top w:val="single" w:sz="4" w:space="0" w:color="auto"/>
            </w:tcBorders>
          </w:tcPr>
          <w:p w:rsidR="00CC2791" w:rsidRPr="003E228A" w:rsidRDefault="00CC2791" w:rsidP="00CC2791">
            <w:pPr>
              <w:jc w:val="center"/>
              <w:rPr>
                <w:rFonts w:ascii="Segoe UI" w:hAnsi="Segoe UI" w:cs="Segoe UI"/>
              </w:rPr>
            </w:pPr>
            <w:r w:rsidRPr="003E228A">
              <w:rPr>
                <w:rFonts w:ascii="Segoe UI" w:hAnsi="Segoe UI" w:cs="Segoe UI"/>
              </w:rPr>
              <w:t>Rules for “Originating Sites”</w:t>
            </w: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Pr="003E228A" w:rsidRDefault="00CC2791" w:rsidP="00CC2791">
            <w:pPr>
              <w:jc w:val="center"/>
              <w:rPr>
                <w:rFonts w:ascii="Segoe UI" w:hAnsi="Segoe UI" w:cs="Segoe UI"/>
              </w:rPr>
            </w:pPr>
          </w:p>
          <w:p w:rsidR="00CC2791" w:rsidRDefault="00CC2791" w:rsidP="00CC2791">
            <w:pPr>
              <w:jc w:val="center"/>
              <w:rPr>
                <w:rFonts w:ascii="Segoe UI" w:hAnsi="Segoe UI" w:cs="Segoe UI"/>
              </w:rPr>
            </w:pPr>
          </w:p>
          <w:p w:rsidR="00917BDE" w:rsidRDefault="00917BDE" w:rsidP="00CC2791">
            <w:pPr>
              <w:jc w:val="center"/>
              <w:rPr>
                <w:rFonts w:ascii="Segoe UI" w:hAnsi="Segoe UI" w:cs="Segoe UI"/>
              </w:rPr>
            </w:pPr>
          </w:p>
          <w:p w:rsidR="00917BDE" w:rsidRDefault="00917BDE" w:rsidP="00CC2791">
            <w:pPr>
              <w:jc w:val="center"/>
              <w:rPr>
                <w:rFonts w:ascii="Segoe UI" w:hAnsi="Segoe UI" w:cs="Segoe UI"/>
              </w:rPr>
            </w:pPr>
          </w:p>
          <w:p w:rsidR="00917BDE" w:rsidRPr="003E228A" w:rsidRDefault="00917BDE" w:rsidP="00CC2791">
            <w:pPr>
              <w:jc w:val="center"/>
              <w:rPr>
                <w:rFonts w:ascii="Segoe UI" w:hAnsi="Segoe UI" w:cs="Segoe UI"/>
              </w:rPr>
            </w:pPr>
            <w:r>
              <w:rPr>
                <w:rFonts w:ascii="Segoe UI" w:hAnsi="Segoe UI" w:cs="Segoe UI"/>
              </w:rPr>
              <w:t xml:space="preserve">Definitions </w:t>
            </w:r>
          </w:p>
        </w:tc>
        <w:tc>
          <w:tcPr>
            <w:tcW w:w="1584" w:type="dxa"/>
            <w:vMerge w:val="restart"/>
            <w:tcBorders>
              <w:top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48.43.735 (3)(a)</w:t>
            </w:r>
          </w:p>
        </w:tc>
        <w:tc>
          <w:tcPr>
            <w:tcW w:w="7200" w:type="dxa"/>
            <w:vMerge w:val="restart"/>
            <w:tcBorders>
              <w:top w:val="single" w:sz="4" w:space="0" w:color="auto"/>
            </w:tcBorders>
          </w:tcPr>
          <w:p w:rsidR="00CC2791" w:rsidRPr="003E228A" w:rsidRDefault="00CC2791" w:rsidP="00CC2791">
            <w:pPr>
              <w:pStyle w:val="ListParagraph"/>
              <w:numPr>
                <w:ilvl w:val="0"/>
                <w:numId w:val="25"/>
              </w:numPr>
              <w:autoSpaceDE w:val="0"/>
              <w:autoSpaceDN w:val="0"/>
              <w:adjustRightInd w:val="0"/>
              <w:ind w:left="297" w:hanging="297"/>
              <w:rPr>
                <w:rFonts w:ascii="Segoe UI" w:hAnsi="Segoe UI" w:cs="Segoe UI"/>
                <w:color w:val="000000"/>
              </w:rPr>
            </w:pPr>
            <w:r w:rsidRPr="003E228A">
              <w:rPr>
                <w:rFonts w:ascii="Segoe UI" w:hAnsi="Segoe UI" w:cs="Segoe UI"/>
                <w:color w:val="000000"/>
              </w:rPr>
              <w:t>An originating site for a telemedicine health care service includes a:</w:t>
            </w:r>
          </w:p>
          <w:p w:rsidR="00CC2791" w:rsidRPr="003E228A" w:rsidRDefault="00CC2791" w:rsidP="00CC2791">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Hospital;</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vMerge/>
            <w:tcBorders>
              <w:bottom w:val="nil"/>
            </w:tcBorders>
          </w:tcPr>
          <w:p w:rsidR="00CC2791" w:rsidRPr="003E228A" w:rsidRDefault="00CC2791" w:rsidP="00CC2791">
            <w:pPr>
              <w:pStyle w:val="Default"/>
              <w:ind w:left="-90" w:right="-162"/>
              <w:jc w:val="center"/>
              <w:rPr>
                <w:rFonts w:ascii="Segoe UI" w:hAnsi="Segoe UI" w:cs="Segoe UI"/>
                <w:sz w:val="22"/>
                <w:szCs w:val="22"/>
              </w:rPr>
            </w:pPr>
          </w:p>
        </w:tc>
        <w:tc>
          <w:tcPr>
            <w:tcW w:w="7200" w:type="dxa"/>
            <w:vMerge/>
            <w:tcBorders>
              <w:bottom w:val="nil"/>
            </w:tcBorders>
          </w:tcPr>
          <w:p w:rsidR="00CC2791" w:rsidRPr="003E228A" w:rsidRDefault="00CC2791" w:rsidP="00CC2791">
            <w:pPr>
              <w:autoSpaceDE w:val="0"/>
              <w:autoSpaceDN w:val="0"/>
              <w:adjustRightInd w:val="0"/>
              <w:ind w:left="657"/>
              <w:rPr>
                <w:rFonts w:ascii="Segoe UI" w:hAnsi="Segoe UI" w:cs="Segoe UI"/>
                <w:color w:val="000000"/>
              </w:rPr>
            </w:pP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(3)(b)</w:t>
            </w:r>
          </w:p>
        </w:tc>
        <w:tc>
          <w:tcPr>
            <w:tcW w:w="7200" w:type="dxa"/>
            <w:tcBorders>
              <w:top w:val="nil"/>
              <w:bottom w:val="nil"/>
            </w:tcBorders>
          </w:tcPr>
          <w:p w:rsidR="00CC2791" w:rsidRPr="003E228A" w:rsidRDefault="00CC2791" w:rsidP="00CC2791">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Rural health clinic;</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(3)(c)</w:t>
            </w:r>
          </w:p>
        </w:tc>
        <w:tc>
          <w:tcPr>
            <w:tcW w:w="7200" w:type="dxa"/>
            <w:tcBorders>
              <w:top w:val="nil"/>
              <w:bottom w:val="nil"/>
            </w:tcBorders>
          </w:tcPr>
          <w:p w:rsidR="00CC2791" w:rsidRPr="003E228A" w:rsidRDefault="00CC2791" w:rsidP="00CC2791">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Federally qualified health center;</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(3)(d)</w:t>
            </w:r>
          </w:p>
        </w:tc>
        <w:tc>
          <w:tcPr>
            <w:tcW w:w="7200" w:type="dxa"/>
            <w:tcBorders>
              <w:top w:val="nil"/>
              <w:bottom w:val="nil"/>
            </w:tcBorders>
          </w:tcPr>
          <w:p w:rsidR="00CC2791" w:rsidRPr="003E228A" w:rsidRDefault="00CC2791" w:rsidP="00CC2791">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Physician's or other health care provider's office;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(3)(e)</w:t>
            </w:r>
          </w:p>
        </w:tc>
        <w:tc>
          <w:tcPr>
            <w:tcW w:w="7200" w:type="dxa"/>
            <w:tcBorders>
              <w:top w:val="nil"/>
              <w:bottom w:val="nil"/>
            </w:tcBorders>
          </w:tcPr>
          <w:p w:rsidR="00CC2791" w:rsidRPr="003E228A" w:rsidRDefault="00CC2791" w:rsidP="00CC2791">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Community mental health center;</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(3)(f)</w:t>
            </w:r>
          </w:p>
        </w:tc>
        <w:tc>
          <w:tcPr>
            <w:tcW w:w="7200" w:type="dxa"/>
            <w:tcBorders>
              <w:top w:val="nil"/>
              <w:bottom w:val="nil"/>
            </w:tcBorders>
          </w:tcPr>
          <w:p w:rsidR="00CC2791" w:rsidRPr="003E228A" w:rsidRDefault="00CC2791" w:rsidP="00CC2791">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Skilled nursing facility; or</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(3)(g)</w:t>
            </w:r>
          </w:p>
        </w:tc>
        <w:tc>
          <w:tcPr>
            <w:tcW w:w="7200" w:type="dxa"/>
            <w:tcBorders>
              <w:top w:val="nil"/>
              <w:bottom w:val="nil"/>
            </w:tcBorders>
          </w:tcPr>
          <w:p w:rsidR="00CC2791" w:rsidRPr="003E228A" w:rsidRDefault="00CC2791" w:rsidP="00CC2791">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Home;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(3)(h)</w:t>
            </w:r>
          </w:p>
        </w:tc>
        <w:tc>
          <w:tcPr>
            <w:tcW w:w="7200" w:type="dxa"/>
            <w:tcBorders>
              <w:top w:val="nil"/>
              <w:bottom w:val="nil"/>
            </w:tcBorders>
          </w:tcPr>
          <w:p w:rsidR="00CC2791" w:rsidRPr="003E228A" w:rsidRDefault="00CC2791" w:rsidP="00CC2791">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Renal dialysis center, except an independent renal dialysis center.</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48.43.7354)</w:t>
            </w:r>
          </w:p>
        </w:tc>
        <w:tc>
          <w:tcPr>
            <w:tcW w:w="7200" w:type="dxa"/>
            <w:tcBorders>
              <w:top w:val="nil"/>
              <w:bottom w:val="nil"/>
            </w:tcBorders>
          </w:tcPr>
          <w:p w:rsidR="00CC2791" w:rsidRPr="003E228A" w:rsidRDefault="00CC2791" w:rsidP="00CC2791">
            <w:pPr>
              <w:pStyle w:val="ListParagraph"/>
              <w:numPr>
                <w:ilvl w:val="0"/>
                <w:numId w:val="25"/>
              </w:numPr>
              <w:autoSpaceDE w:val="0"/>
              <w:autoSpaceDN w:val="0"/>
              <w:adjustRightInd w:val="0"/>
              <w:ind w:left="297" w:hanging="297"/>
              <w:rPr>
                <w:rFonts w:ascii="Segoe UI" w:hAnsi="Segoe UI" w:cs="Segoe UI"/>
              </w:rPr>
            </w:pPr>
            <w:r w:rsidRPr="003E228A">
              <w:rPr>
                <w:rFonts w:ascii="Segoe UI" w:hAnsi="Segoe UI" w:cs="Segoe UI"/>
                <w:color w:val="000000"/>
              </w:rPr>
              <w:t>Any originating site may charge a facility fee for infrastructure and preparation of the patient.  Reimbursement must be subject to a negotiated agreement</w:t>
            </w:r>
            <w:r w:rsidRPr="003E228A">
              <w:rPr>
                <w:rFonts w:ascii="Segoe UI" w:hAnsi="Segoe UI" w:cs="Segoe UI"/>
              </w:rPr>
              <w:t xml:space="preserve"> between the originating site and the health plan.   A distant site or any other site not identified above may not charge a facility fee.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48.43.735 (5)</w:t>
            </w:r>
          </w:p>
        </w:tc>
        <w:tc>
          <w:tcPr>
            <w:tcW w:w="7200" w:type="dxa"/>
            <w:tcBorders>
              <w:top w:val="nil"/>
              <w:bottom w:val="nil"/>
            </w:tcBorders>
          </w:tcPr>
          <w:p w:rsidR="00CC2791" w:rsidRPr="003E228A" w:rsidRDefault="00CC2791" w:rsidP="00CC2791">
            <w:pPr>
              <w:pStyle w:val="ListParagraph"/>
              <w:numPr>
                <w:ilvl w:val="0"/>
                <w:numId w:val="25"/>
              </w:numPr>
              <w:autoSpaceDE w:val="0"/>
              <w:autoSpaceDN w:val="0"/>
              <w:adjustRightInd w:val="0"/>
              <w:ind w:left="297" w:hanging="297"/>
              <w:rPr>
                <w:rFonts w:ascii="Segoe UI" w:hAnsi="Segoe UI" w:cs="Segoe UI"/>
                <w:color w:val="000000"/>
              </w:rPr>
            </w:pPr>
            <w:r w:rsidRPr="003E228A">
              <w:rPr>
                <w:rFonts w:ascii="Segoe UI" w:hAnsi="Segoe UI" w:cs="Segoe UI"/>
              </w:rPr>
              <w:t>Plan may not distinguish between originating sites that are rural and urban in providing this coverage.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48.43.735 (6)</w:t>
            </w:r>
          </w:p>
        </w:tc>
        <w:tc>
          <w:tcPr>
            <w:tcW w:w="7200" w:type="dxa"/>
            <w:tcBorders>
              <w:top w:val="nil"/>
              <w:bottom w:val="nil"/>
            </w:tcBorders>
          </w:tcPr>
          <w:p w:rsidR="00CC2791" w:rsidRPr="003E228A" w:rsidRDefault="00CC2791" w:rsidP="00CC2791">
            <w:pPr>
              <w:pStyle w:val="ListParagraph"/>
              <w:numPr>
                <w:ilvl w:val="0"/>
                <w:numId w:val="25"/>
              </w:numPr>
              <w:autoSpaceDE w:val="0"/>
              <w:autoSpaceDN w:val="0"/>
              <w:adjustRightInd w:val="0"/>
              <w:ind w:left="297" w:hanging="270"/>
              <w:rPr>
                <w:rFonts w:ascii="Segoe UI" w:hAnsi="Segoe UI" w:cs="Segoe UI"/>
                <w:color w:val="000000"/>
              </w:rPr>
            </w:pPr>
            <w:r w:rsidRPr="003E228A">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48.43.735(7)</w:t>
            </w:r>
          </w:p>
        </w:tc>
        <w:tc>
          <w:tcPr>
            <w:tcW w:w="7200" w:type="dxa"/>
            <w:tcBorders>
              <w:top w:val="nil"/>
              <w:bottom w:val="nil"/>
            </w:tcBorders>
          </w:tcPr>
          <w:p w:rsidR="00CC2791" w:rsidRPr="003E228A" w:rsidRDefault="00CC2791" w:rsidP="00CC2791">
            <w:pPr>
              <w:pStyle w:val="ListParagraph"/>
              <w:numPr>
                <w:ilvl w:val="0"/>
                <w:numId w:val="25"/>
              </w:numPr>
              <w:autoSpaceDE w:val="0"/>
              <w:autoSpaceDN w:val="0"/>
              <w:adjustRightInd w:val="0"/>
              <w:ind w:left="297"/>
              <w:rPr>
                <w:rFonts w:ascii="Segoe UI" w:hAnsi="Segoe UI" w:cs="Segoe UI"/>
              </w:rPr>
            </w:pPr>
            <w:r w:rsidRPr="003E228A">
              <w:rPr>
                <w:rFonts w:ascii="Segoe UI" w:hAnsi="Segoe UI" w:cs="Segoe UI"/>
              </w:rPr>
              <w:t>Plan does not have to pay for originating site professional fees; service that is not covered; or an out-of-network originating site or provider.</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48.43.735</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(8)(a)</w:t>
            </w:r>
          </w:p>
        </w:tc>
        <w:tc>
          <w:tcPr>
            <w:tcW w:w="7200" w:type="dxa"/>
            <w:tcBorders>
              <w:top w:val="nil"/>
              <w:bottom w:val="nil"/>
            </w:tcBorders>
          </w:tcPr>
          <w:p w:rsidR="00CC2791" w:rsidRPr="003E228A" w:rsidRDefault="00CC2791" w:rsidP="00CC2791">
            <w:pPr>
              <w:pStyle w:val="ListParagraph"/>
              <w:numPr>
                <w:ilvl w:val="0"/>
                <w:numId w:val="25"/>
              </w:numPr>
              <w:autoSpaceDE w:val="0"/>
              <w:autoSpaceDN w:val="0"/>
              <w:adjustRightInd w:val="0"/>
              <w:ind w:left="297"/>
              <w:rPr>
                <w:rFonts w:ascii="Segoe UI" w:hAnsi="Segoe UI" w:cs="Segoe UI"/>
              </w:rPr>
            </w:pPr>
            <w:r w:rsidRPr="003E228A">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Borders>
              <w:bottom w:val="single" w:sz="4" w:space="0" w:color="auto"/>
            </w:tcBorders>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48.43.735 (8)(d)</w:t>
            </w:r>
          </w:p>
        </w:tc>
        <w:tc>
          <w:tcPr>
            <w:tcW w:w="7200" w:type="dxa"/>
            <w:tcBorders>
              <w:top w:val="nil"/>
              <w:bottom w:val="single" w:sz="4" w:space="0" w:color="auto"/>
            </w:tcBorders>
          </w:tcPr>
          <w:p w:rsidR="00CC2791" w:rsidRPr="003E228A" w:rsidRDefault="00CC2791" w:rsidP="00CC2791">
            <w:pPr>
              <w:pStyle w:val="ListParagraph"/>
              <w:numPr>
                <w:ilvl w:val="0"/>
                <w:numId w:val="25"/>
              </w:numPr>
              <w:autoSpaceDE w:val="0"/>
              <w:autoSpaceDN w:val="0"/>
              <w:adjustRightInd w:val="0"/>
              <w:ind w:left="297" w:hanging="270"/>
              <w:rPr>
                <w:rFonts w:ascii="Segoe UI" w:hAnsi="Segoe UI" w:cs="Segoe UI"/>
              </w:rPr>
            </w:pPr>
            <w:r w:rsidRPr="003E228A">
              <w:rPr>
                <w:rFonts w:ascii="Segoe UI" w:hAnsi="Segoe UI" w:cs="Segoe UI"/>
              </w:rPr>
              <w:t>"Originating site" means the physical location of a patient receiving health care services through telemedicine;</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single" w:sz="4" w:space="0" w:color="auto"/>
              <w:bottom w:val="single" w:sz="4" w:space="0" w:color="auto"/>
            </w:tcBorders>
          </w:tcPr>
          <w:p w:rsidR="00CC2791" w:rsidRPr="003E228A" w:rsidRDefault="00CC2791" w:rsidP="00CC2791">
            <w:pPr>
              <w:jc w:val="center"/>
              <w:rPr>
                <w:rFonts w:ascii="Segoe UI" w:hAnsi="Segoe UI" w:cs="Segoe UI"/>
              </w:rPr>
            </w:pPr>
            <w:r w:rsidRPr="003E228A">
              <w:rPr>
                <w:rFonts w:ascii="Segoe UI" w:hAnsi="Segoe UI" w:cs="Segoe UI"/>
              </w:rPr>
              <w:t>“Store and Forward Technology” Definition</w:t>
            </w:r>
          </w:p>
        </w:tc>
        <w:tc>
          <w:tcPr>
            <w:tcW w:w="1584" w:type="dxa"/>
            <w:tcBorders>
              <w:top w:val="single" w:sz="4" w:space="0" w:color="auto"/>
              <w:bottom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48.43.735</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(8)(f)</w:t>
            </w:r>
          </w:p>
        </w:tc>
        <w:tc>
          <w:tcPr>
            <w:tcW w:w="7200" w:type="dxa"/>
            <w:tcBorders>
              <w:top w:val="single" w:sz="4" w:space="0" w:color="auto"/>
              <w:bottom w:val="single" w:sz="4" w:space="0" w:color="auto"/>
            </w:tcBorders>
          </w:tcPr>
          <w:p w:rsidR="00CC2791" w:rsidRPr="003E228A" w:rsidRDefault="00CC2791" w:rsidP="00CC2791">
            <w:pPr>
              <w:pStyle w:val="ListParagraph"/>
              <w:numPr>
                <w:ilvl w:val="0"/>
                <w:numId w:val="25"/>
              </w:numPr>
              <w:autoSpaceDE w:val="0"/>
              <w:autoSpaceDN w:val="0"/>
              <w:adjustRightInd w:val="0"/>
              <w:ind w:left="297" w:hanging="270"/>
              <w:rPr>
                <w:rFonts w:ascii="Segoe UI" w:hAnsi="Segoe UI" w:cs="Segoe UI"/>
              </w:rPr>
            </w:pPr>
            <w:r w:rsidRPr="003E228A">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tcBorders>
              <w:top w:val="single" w:sz="4" w:space="0" w:color="auto"/>
              <w:bottom w:val="single" w:sz="4" w:space="0" w:color="auto"/>
            </w:tcBorders>
            <w:shd w:val="clear" w:color="auto" w:fill="000000" w:themeFill="text1"/>
          </w:tcPr>
          <w:p w:rsidR="00CC2791" w:rsidRPr="003E228A" w:rsidRDefault="00CC2791" w:rsidP="00CC2791">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single" w:sz="4" w:space="0" w:color="auto"/>
              <w:bottom w:val="single" w:sz="4" w:space="0" w:color="auto"/>
            </w:tcBorders>
            <w:shd w:val="clear" w:color="auto" w:fill="000000" w:themeFill="text1"/>
          </w:tcPr>
          <w:p w:rsidR="00CC2791" w:rsidRPr="003E228A" w:rsidRDefault="00CC2791" w:rsidP="00CC2791">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r>
      <w:tr w:rsidR="00CC2791" w:rsidRPr="003E228A" w:rsidTr="00E34575">
        <w:tc>
          <w:tcPr>
            <w:tcW w:w="1728" w:type="dxa"/>
            <w:tcBorders>
              <w:top w:val="single" w:sz="4" w:space="0" w:color="auto"/>
              <w:bottom w:val="single" w:sz="4" w:space="0" w:color="auto"/>
            </w:tcBorders>
          </w:tcPr>
          <w:p w:rsidR="00CC2791" w:rsidRPr="003E228A" w:rsidRDefault="00CC2791" w:rsidP="00CC2791">
            <w:pPr>
              <w:jc w:val="center"/>
              <w:rPr>
                <w:rFonts w:ascii="Segoe UI" w:hAnsi="Segoe UI" w:cs="Segoe UI"/>
                <w:b/>
              </w:rPr>
            </w:pPr>
            <w:r w:rsidRPr="003E228A">
              <w:rPr>
                <w:rFonts w:ascii="Segoe UI" w:hAnsi="Segoe UI" w:cs="Segoe UI"/>
                <w:b/>
              </w:rPr>
              <w:t>Transgender Services</w:t>
            </w: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tc>
        <w:tc>
          <w:tcPr>
            <w:tcW w:w="1584"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c>
          <w:tcPr>
            <w:tcW w:w="1584" w:type="dxa"/>
            <w:tcBorders>
              <w:top w:val="single" w:sz="4" w:space="0" w:color="auto"/>
              <w:bottom w:val="single" w:sz="4" w:space="0" w:color="auto"/>
            </w:tcBorders>
          </w:tcPr>
          <w:p w:rsidR="00CC2791" w:rsidRPr="003E228A" w:rsidRDefault="00CC2791" w:rsidP="00CC2791">
            <w:pPr>
              <w:spacing w:before="36"/>
              <w:ind w:left="-90" w:right="-162"/>
              <w:jc w:val="center"/>
              <w:rPr>
                <w:rFonts w:ascii="Segoe UI" w:eastAsia="Arial" w:hAnsi="Segoe UI" w:cs="Segoe UI"/>
                <w:spacing w:val="-6"/>
              </w:rPr>
            </w:pPr>
            <w:r w:rsidRPr="003E228A">
              <w:rPr>
                <w:rFonts w:ascii="Segoe UI" w:eastAsia="Arial" w:hAnsi="Segoe UI" w:cs="Segoe UI"/>
                <w:spacing w:val="-6"/>
              </w:rPr>
              <w:t>42 USC §18116</w:t>
            </w:r>
          </w:p>
          <w:p w:rsidR="00CC2791" w:rsidRPr="003E228A" w:rsidRDefault="00CC2791" w:rsidP="00CC2791">
            <w:pPr>
              <w:spacing w:before="36"/>
              <w:ind w:left="-90" w:right="-162"/>
              <w:jc w:val="center"/>
              <w:rPr>
                <w:rFonts w:ascii="Segoe UI" w:eastAsia="Arial" w:hAnsi="Segoe UI" w:cs="Segoe UI"/>
                <w:spacing w:val="-6"/>
              </w:rPr>
            </w:pPr>
            <w:r w:rsidRPr="003E228A">
              <w:rPr>
                <w:rFonts w:ascii="Segoe UI" w:eastAsia="Arial" w:hAnsi="Segoe UI" w:cs="Segoe UI"/>
                <w:spacing w:val="-6"/>
              </w:rPr>
              <w:t>RCW 48.30.300;</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eastAsia="Arial" w:hAnsi="Segoe UI" w:cs="Segoe UI"/>
                <w:spacing w:val="-6"/>
                <w:sz w:val="22"/>
                <w:szCs w:val="22"/>
              </w:rPr>
              <w:t>Chapter 49.60 RCW</w:t>
            </w:r>
          </w:p>
        </w:tc>
        <w:tc>
          <w:tcPr>
            <w:tcW w:w="7200" w:type="dxa"/>
            <w:tcBorders>
              <w:top w:val="single" w:sz="4" w:space="0" w:color="auto"/>
              <w:bottom w:val="single" w:sz="4" w:space="0" w:color="auto"/>
            </w:tcBorders>
          </w:tcPr>
          <w:p w:rsidR="00CC2791" w:rsidRPr="003E228A" w:rsidRDefault="00CC2791" w:rsidP="00CC2791">
            <w:pPr>
              <w:pStyle w:val="NoSpacing"/>
              <w:rPr>
                <w:rFonts w:ascii="Segoe UI" w:hAnsi="Segoe UI" w:cs="Segoe UI"/>
              </w:rPr>
            </w:pPr>
            <w:r w:rsidRPr="003E228A">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tcBorders>
              <w:top w:val="single" w:sz="4" w:space="0" w:color="auto"/>
            </w:tcBorders>
            <w:shd w:val="clear" w:color="auto" w:fill="000000" w:themeFill="text1"/>
          </w:tcPr>
          <w:p w:rsidR="00CC2791" w:rsidRPr="003E228A" w:rsidRDefault="00CC2791" w:rsidP="00CC2791">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CC2791" w:rsidRPr="003E228A" w:rsidRDefault="00CC2791" w:rsidP="00CC2791">
            <w:pPr>
              <w:autoSpaceDE w:val="0"/>
              <w:autoSpaceDN w:val="0"/>
              <w:adjustRightInd w:val="0"/>
              <w:ind w:left="-54" w:right="-171"/>
              <w:rPr>
                <w:rFonts w:ascii="Segoe UI" w:hAnsi="Segoe UI" w:cs="Segoe UI"/>
                <w:color w:val="000000"/>
              </w:rPr>
            </w:pPr>
          </w:p>
        </w:tc>
        <w:tc>
          <w:tcPr>
            <w:tcW w:w="1584" w:type="dxa"/>
            <w:tcBorders>
              <w:top w:val="single" w:sz="4" w:space="0" w:color="auto"/>
              <w:bottom w:val="single" w:sz="4" w:space="0" w:color="auto"/>
            </w:tcBorders>
            <w:shd w:val="clear" w:color="auto" w:fill="000000" w:themeFill="text1"/>
          </w:tcPr>
          <w:p w:rsidR="00CC2791" w:rsidRPr="003E228A" w:rsidRDefault="00CC2791" w:rsidP="00CC2791">
            <w:pPr>
              <w:pStyle w:val="Default"/>
              <w:ind w:left="-90" w:right="-162"/>
              <w:jc w:val="center"/>
              <w:rPr>
                <w:rFonts w:ascii="Segoe UI" w:hAnsi="Segoe UI" w:cs="Segoe UI"/>
                <w:sz w:val="22"/>
                <w:szCs w:val="22"/>
              </w:rPr>
            </w:pPr>
          </w:p>
        </w:tc>
        <w:tc>
          <w:tcPr>
            <w:tcW w:w="7200" w:type="dxa"/>
            <w:tcBorders>
              <w:top w:val="single" w:sz="4" w:space="0" w:color="auto"/>
              <w:bottom w:val="single" w:sz="4" w:space="0" w:color="auto"/>
            </w:tcBorders>
            <w:shd w:val="clear" w:color="auto" w:fill="000000" w:themeFill="text1"/>
          </w:tcPr>
          <w:p w:rsidR="00CC2791" w:rsidRPr="003E228A" w:rsidRDefault="00CC2791" w:rsidP="00CC2791">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r>
      <w:tr w:rsidR="00CC2791" w:rsidRPr="003E228A" w:rsidTr="005E4969">
        <w:trPr>
          <w:trHeight w:val="530"/>
        </w:trPr>
        <w:tc>
          <w:tcPr>
            <w:tcW w:w="1728" w:type="dxa"/>
            <w:vMerge w:val="restart"/>
            <w:tcBorders>
              <w:top w:val="single" w:sz="4" w:space="0" w:color="auto"/>
            </w:tcBorders>
          </w:tcPr>
          <w:p w:rsidR="00CC2791" w:rsidRPr="003E228A" w:rsidRDefault="00CC2791" w:rsidP="00CC2791">
            <w:pPr>
              <w:ind w:left="-18"/>
              <w:jc w:val="center"/>
              <w:rPr>
                <w:rFonts w:ascii="Segoe UI" w:hAnsi="Segoe UI" w:cs="Segoe UI"/>
                <w:b/>
              </w:rPr>
            </w:pPr>
            <w:r w:rsidRPr="003E228A">
              <w:rPr>
                <w:rFonts w:ascii="Segoe UI" w:hAnsi="Segoe UI" w:cs="Segoe UI"/>
                <w:b/>
              </w:rPr>
              <w:t>Unfair and Discriminatory Practices</w:t>
            </w: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917BDE" w:rsidP="00917BDE">
            <w:pPr>
              <w:ind w:right="-90"/>
              <w:jc w:val="center"/>
              <w:rPr>
                <w:rFonts w:ascii="Segoe UI" w:hAnsi="Segoe UI" w:cs="Segoe UI"/>
                <w:b/>
              </w:rPr>
            </w:pPr>
            <w:r>
              <w:rPr>
                <w:rFonts w:ascii="Segoe UI" w:hAnsi="Segoe UI" w:cs="Segoe UI"/>
                <w:b/>
              </w:rPr>
              <w:t>Unfair and Discriminatory Practices (Cont’d)</w:t>
            </w:r>
          </w:p>
          <w:p w:rsidR="00CC2791" w:rsidRPr="003E228A" w:rsidRDefault="00CC2791" w:rsidP="00917BDE">
            <w:pPr>
              <w:ind w:right="-90"/>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ind w:left="-18"/>
              <w:jc w:val="center"/>
              <w:rPr>
                <w:rFonts w:ascii="Segoe UI" w:hAnsi="Segoe UI" w:cs="Segoe UI"/>
                <w:b/>
              </w:rPr>
            </w:pPr>
            <w:r w:rsidRPr="003E228A">
              <w:rPr>
                <w:rFonts w:ascii="Segoe UI" w:hAnsi="Segoe UI" w:cs="Segoe UI"/>
                <w:b/>
              </w:rPr>
              <w:t>Unfair and Discriminatory Practices</w:t>
            </w:r>
          </w:p>
          <w:p w:rsidR="00CC2791" w:rsidRPr="003E228A" w:rsidRDefault="00CC2791" w:rsidP="00CC2791">
            <w:pPr>
              <w:jc w:val="center"/>
              <w:rPr>
                <w:rFonts w:ascii="Segoe UI" w:hAnsi="Segoe UI" w:cs="Segoe UI"/>
                <w:b/>
              </w:rPr>
            </w:pPr>
            <w:r w:rsidRPr="003E228A">
              <w:rPr>
                <w:rFonts w:ascii="Segoe UI" w:hAnsi="Segoe UI" w:cs="Segoe UI"/>
                <w:b/>
              </w:rPr>
              <w:t>(Cont’d)</w:t>
            </w: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p w:rsidR="00CC2791" w:rsidRPr="003E228A" w:rsidRDefault="00CC2791" w:rsidP="00CC2791">
            <w:pPr>
              <w:ind w:left="-108"/>
              <w:jc w:val="center"/>
              <w:rPr>
                <w:rFonts w:ascii="Segoe UI" w:hAnsi="Segoe UI" w:cs="Segoe UI"/>
                <w:b/>
              </w:rPr>
            </w:pPr>
            <w:r w:rsidRPr="003E228A">
              <w:rPr>
                <w:rFonts w:ascii="Segoe UI" w:hAnsi="Segoe UI" w:cs="Segoe UI"/>
                <w:b/>
              </w:rPr>
              <w:t>Unfair and Discriminatory Practices</w:t>
            </w:r>
          </w:p>
          <w:p w:rsidR="00CC2791" w:rsidRPr="003E228A" w:rsidRDefault="00CC2791" w:rsidP="00CC2791">
            <w:pPr>
              <w:ind w:left="-108"/>
              <w:jc w:val="center"/>
              <w:rPr>
                <w:rFonts w:ascii="Segoe UI" w:hAnsi="Segoe UI" w:cs="Segoe UI"/>
                <w:b/>
              </w:rPr>
            </w:pPr>
            <w:r w:rsidRPr="003E228A">
              <w:rPr>
                <w:rFonts w:ascii="Segoe UI" w:hAnsi="Segoe UI" w:cs="Segoe UI"/>
                <w:b/>
              </w:rPr>
              <w:t>(Cont’d)</w:t>
            </w:r>
          </w:p>
          <w:p w:rsidR="00CC2791" w:rsidRPr="003E228A" w:rsidRDefault="00CC2791" w:rsidP="00CC2791">
            <w:pPr>
              <w:jc w:val="cente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rPr>
                <w:rFonts w:ascii="Segoe UI" w:hAnsi="Segoe UI" w:cs="Segoe UI"/>
                <w:b/>
              </w:rPr>
            </w:pPr>
          </w:p>
          <w:p w:rsidR="00CC2791" w:rsidRPr="003E228A" w:rsidRDefault="00CC2791" w:rsidP="00CC2791">
            <w:pPr>
              <w:ind w:left="-18"/>
              <w:jc w:val="center"/>
              <w:rPr>
                <w:rFonts w:ascii="Segoe UI" w:hAnsi="Segoe UI" w:cs="Segoe UI"/>
                <w:b/>
              </w:rPr>
            </w:pPr>
            <w:r w:rsidRPr="003E228A">
              <w:rPr>
                <w:rFonts w:ascii="Segoe UI" w:hAnsi="Segoe UI" w:cs="Segoe UI"/>
                <w:b/>
              </w:rPr>
              <w:t>Unfair and Discriminatory Practices</w:t>
            </w:r>
          </w:p>
          <w:p w:rsidR="00CC2791" w:rsidRPr="003E228A" w:rsidRDefault="00CC2791" w:rsidP="00CC2791">
            <w:pPr>
              <w:ind w:left="-18"/>
              <w:jc w:val="center"/>
              <w:rPr>
                <w:rFonts w:ascii="Segoe UI" w:hAnsi="Segoe UI" w:cs="Segoe UI"/>
                <w:b/>
              </w:rPr>
            </w:pPr>
            <w:r w:rsidRPr="003E228A">
              <w:rPr>
                <w:rFonts w:ascii="Segoe UI" w:hAnsi="Segoe UI" w:cs="Segoe UI"/>
                <w:b/>
              </w:rPr>
              <w:t>(Cont’d)</w:t>
            </w:r>
          </w:p>
          <w:p w:rsidR="00CC2791" w:rsidRPr="003E228A" w:rsidRDefault="00CC2791" w:rsidP="00CC2791">
            <w:pPr>
              <w:ind w:left="-18"/>
              <w:jc w:val="center"/>
              <w:rPr>
                <w:rFonts w:ascii="Segoe UI" w:hAnsi="Segoe UI" w:cs="Segoe UI"/>
                <w:b/>
              </w:rPr>
            </w:pPr>
          </w:p>
          <w:p w:rsidR="00CC2791" w:rsidRPr="003E228A" w:rsidRDefault="00CC2791" w:rsidP="00CC2791">
            <w:pPr>
              <w:ind w:left="-18"/>
              <w:jc w:val="center"/>
              <w:rPr>
                <w:rFonts w:ascii="Segoe UI" w:hAnsi="Segoe UI" w:cs="Segoe UI"/>
                <w:b/>
              </w:rPr>
            </w:pPr>
          </w:p>
          <w:p w:rsidR="00CC2791" w:rsidRPr="003E228A" w:rsidRDefault="00CC2791" w:rsidP="00CC2791">
            <w:pPr>
              <w:ind w:left="-18"/>
              <w:jc w:val="center"/>
              <w:rPr>
                <w:rFonts w:ascii="Segoe UI" w:hAnsi="Segoe UI" w:cs="Segoe UI"/>
                <w:b/>
              </w:rPr>
            </w:pPr>
          </w:p>
          <w:p w:rsidR="00CC2791" w:rsidRDefault="00CC2791"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Default="00147E0D" w:rsidP="00A21A88">
            <w:pPr>
              <w:rPr>
                <w:rFonts w:ascii="Segoe UI" w:hAnsi="Segoe UI" w:cs="Segoe UI"/>
                <w:b/>
              </w:rPr>
            </w:pPr>
          </w:p>
          <w:p w:rsidR="00147E0D" w:rsidRPr="003E228A" w:rsidRDefault="00147E0D" w:rsidP="00147E0D">
            <w:pPr>
              <w:ind w:left="-108" w:right="-90"/>
              <w:jc w:val="center"/>
              <w:rPr>
                <w:rFonts w:ascii="Segoe UI" w:hAnsi="Segoe UI" w:cs="Segoe UI"/>
                <w:b/>
              </w:rPr>
            </w:pPr>
            <w:r>
              <w:rPr>
                <w:rFonts w:ascii="Segoe UI" w:hAnsi="Segoe UI" w:cs="Segoe UI"/>
                <w:b/>
              </w:rPr>
              <w:t>Unfair and Discriminatory Practices (Cont’d)</w:t>
            </w:r>
          </w:p>
        </w:tc>
        <w:tc>
          <w:tcPr>
            <w:tcW w:w="1584" w:type="dxa"/>
            <w:tcBorders>
              <w:top w:val="single" w:sz="4" w:space="0" w:color="auto"/>
              <w:bottom w:val="single" w:sz="4" w:space="0" w:color="auto"/>
            </w:tcBorders>
          </w:tcPr>
          <w:p w:rsidR="00CC2791" w:rsidRPr="003E228A" w:rsidRDefault="00CC2791" w:rsidP="00CC2791">
            <w:pPr>
              <w:ind w:left="-126"/>
              <w:jc w:val="center"/>
              <w:rPr>
                <w:rFonts w:ascii="Segoe UI" w:hAnsi="Segoe UI" w:cs="Segoe UI"/>
              </w:rPr>
            </w:pPr>
            <w:r w:rsidRPr="003E228A">
              <w:rPr>
                <w:rFonts w:ascii="Segoe UI" w:hAnsi="Segoe UI" w:cs="Segoe UI"/>
                <w:color w:val="000000"/>
              </w:rPr>
              <w:t>False Representation Prohibited</w:t>
            </w:r>
          </w:p>
        </w:tc>
        <w:tc>
          <w:tcPr>
            <w:tcW w:w="1584" w:type="dxa"/>
            <w:tcBorders>
              <w:top w:val="single" w:sz="4" w:space="0" w:color="auto"/>
              <w:bottom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48.44.110;</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48.44.120 ;</w:t>
            </w:r>
          </w:p>
          <w:p w:rsidR="00CC2791" w:rsidRPr="003E228A" w:rsidRDefault="00CC2791" w:rsidP="00CC2791">
            <w:pPr>
              <w:ind w:left="-90" w:right="-162"/>
              <w:jc w:val="center"/>
              <w:rPr>
                <w:rFonts w:ascii="Segoe UI" w:eastAsia="Arial" w:hAnsi="Segoe UI" w:cs="Segoe UI"/>
                <w:spacing w:val="-6"/>
              </w:rPr>
            </w:pPr>
            <w:r w:rsidRPr="003E228A">
              <w:rPr>
                <w:rFonts w:ascii="Segoe UI" w:hAnsi="Segoe UI" w:cs="Segoe UI"/>
              </w:rPr>
              <w:t>RCW 48.44.140</w:t>
            </w:r>
          </w:p>
        </w:tc>
        <w:tc>
          <w:tcPr>
            <w:tcW w:w="7200" w:type="dxa"/>
            <w:tcBorders>
              <w:top w:val="single" w:sz="4" w:space="0" w:color="auto"/>
              <w:bottom w:val="single" w:sz="4" w:space="0" w:color="auto"/>
            </w:tcBorders>
          </w:tcPr>
          <w:p w:rsidR="00CC2791" w:rsidRPr="003E228A" w:rsidRDefault="00CC2791" w:rsidP="00CC2791">
            <w:pPr>
              <w:pStyle w:val="Default"/>
              <w:numPr>
                <w:ilvl w:val="0"/>
                <w:numId w:val="23"/>
              </w:numPr>
              <w:ind w:left="197" w:hanging="197"/>
              <w:rPr>
                <w:rFonts w:ascii="Segoe UI" w:hAnsi="Segoe UI" w:cs="Segoe UI"/>
                <w:sz w:val="22"/>
                <w:szCs w:val="22"/>
              </w:rPr>
            </w:pPr>
            <w:r w:rsidRPr="003E228A">
              <w:rPr>
                <w:rFonts w:ascii="Segoe UI" w:hAnsi="Segoe UI" w:cs="Segoe UI"/>
                <w:sz w:val="22"/>
                <w:szCs w:val="22"/>
              </w:rPr>
              <w:t xml:space="preserve">No person shall make, publish, or disseminate any false, deceptive, or misleading representation or advertising on behalf of a HCSC. Nor shall the terms of a contract be misrepresented or misleading comparisons be made to induce a member to terminate or retain a contract or membership. </w:t>
            </w: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r>
      <w:tr w:rsidR="00CC2791" w:rsidRPr="003E228A" w:rsidTr="005E4969">
        <w:trPr>
          <w:trHeight w:val="530"/>
        </w:trPr>
        <w:tc>
          <w:tcPr>
            <w:tcW w:w="1728" w:type="dxa"/>
            <w:vMerge/>
            <w:tcBorders>
              <w:top w:val="single" w:sz="4" w:space="0" w:color="auto"/>
            </w:tcBorders>
          </w:tcPr>
          <w:p w:rsidR="00CC2791" w:rsidRPr="003E228A" w:rsidRDefault="00CC2791" w:rsidP="00CC2791">
            <w:pPr>
              <w:jc w:val="center"/>
              <w:rPr>
                <w:rFonts w:ascii="Segoe UI" w:hAnsi="Segoe UI" w:cs="Segoe UI"/>
                <w:b/>
              </w:rPr>
            </w:pPr>
          </w:p>
        </w:tc>
        <w:tc>
          <w:tcPr>
            <w:tcW w:w="1584" w:type="dxa"/>
            <w:tcBorders>
              <w:top w:val="single" w:sz="4" w:space="0" w:color="auto"/>
              <w:bottom w:val="nil"/>
            </w:tcBorders>
          </w:tcPr>
          <w:p w:rsidR="00CC2791" w:rsidRPr="003E228A" w:rsidRDefault="00CC2791" w:rsidP="00CC2791">
            <w:pPr>
              <w:ind w:left="-29"/>
              <w:jc w:val="center"/>
              <w:rPr>
                <w:rFonts w:ascii="Segoe UI" w:hAnsi="Segoe UI" w:cs="Segoe UI"/>
              </w:rPr>
            </w:pPr>
            <w:r w:rsidRPr="003E228A">
              <w:rPr>
                <w:rFonts w:ascii="Segoe UI" w:hAnsi="Segoe UI" w:cs="Segoe UI"/>
              </w:rPr>
              <w:t>Cost Sharing Levels</w:t>
            </w:r>
          </w:p>
        </w:tc>
        <w:tc>
          <w:tcPr>
            <w:tcW w:w="1584" w:type="dxa"/>
            <w:tcBorders>
              <w:top w:val="single" w:sz="4" w:space="0" w:color="auto"/>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284-43-5800(5)</w:t>
            </w:r>
          </w:p>
        </w:tc>
        <w:tc>
          <w:tcPr>
            <w:tcW w:w="7200" w:type="dxa"/>
            <w:tcBorders>
              <w:top w:val="single" w:sz="4" w:space="0" w:color="auto"/>
              <w:bottom w:val="nil"/>
            </w:tcBorders>
          </w:tcPr>
          <w:p w:rsidR="00CC2791" w:rsidRPr="003E228A" w:rsidRDefault="00CC2791" w:rsidP="00CC2791">
            <w:pPr>
              <w:pStyle w:val="ListParagraph"/>
              <w:numPr>
                <w:ilvl w:val="0"/>
                <w:numId w:val="20"/>
              </w:numPr>
              <w:ind w:left="151" w:hanging="151"/>
              <w:rPr>
                <w:rFonts w:ascii="Segoe UI" w:hAnsi="Segoe UI" w:cs="Segoe UI"/>
              </w:rPr>
            </w:pPr>
            <w:r w:rsidRPr="003E228A">
              <w:rPr>
                <w:rFonts w:ascii="Segoe UI" w:hAnsi="Segoe UI" w:cs="Segoe UI"/>
              </w:rPr>
              <w:t>If plan has cost-sharing structures or tiers for EHBs, they must not be discriminatory. </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5E4969">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nil"/>
            </w:tcBorders>
          </w:tcPr>
          <w:p w:rsidR="00917BDE" w:rsidRDefault="00917BDE" w:rsidP="00CC2791">
            <w:pPr>
              <w:autoSpaceDE w:val="0"/>
              <w:autoSpaceDN w:val="0"/>
              <w:adjustRightInd w:val="0"/>
              <w:ind w:left="-18" w:right="-108"/>
              <w:jc w:val="center"/>
              <w:rPr>
                <w:rFonts w:ascii="Segoe UI" w:hAnsi="Segoe UI" w:cs="Segoe UI"/>
                <w:color w:val="000000"/>
              </w:rPr>
            </w:pPr>
            <w:r>
              <w:rPr>
                <w:rFonts w:ascii="Segoe UI" w:hAnsi="Segoe UI" w:cs="Segoe UI"/>
                <w:color w:val="000000"/>
              </w:rPr>
              <w:t xml:space="preserve">Cost Sharing Levels </w:t>
            </w:r>
          </w:p>
          <w:p w:rsidR="00CC2791" w:rsidRPr="003E228A" w:rsidRDefault="00917BDE" w:rsidP="00CC2791">
            <w:pPr>
              <w:autoSpaceDE w:val="0"/>
              <w:autoSpaceDN w:val="0"/>
              <w:adjustRightInd w:val="0"/>
              <w:ind w:left="-18" w:right="-108"/>
              <w:jc w:val="center"/>
              <w:rPr>
                <w:rFonts w:ascii="Segoe UI" w:hAnsi="Segoe UI" w:cs="Segoe UI"/>
                <w:color w:val="000000"/>
              </w:rPr>
            </w:pPr>
            <w:r>
              <w:rPr>
                <w:rFonts w:ascii="Segoe UI" w:hAnsi="Segoe UI" w:cs="Segoe UI"/>
                <w:color w:val="000000"/>
              </w:rPr>
              <w:t>(Cont’d)</w:t>
            </w:r>
          </w:p>
        </w:tc>
        <w:tc>
          <w:tcPr>
            <w:tcW w:w="1584" w:type="dxa"/>
            <w:tcBorders>
              <w:top w:val="nil"/>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WAC 284-43-5800(5)(a)</w:t>
            </w:r>
          </w:p>
          <w:p w:rsidR="00CC2791" w:rsidRPr="003E228A" w:rsidRDefault="00CC2791" w:rsidP="00CC2791">
            <w:pPr>
              <w:pStyle w:val="Default"/>
              <w:ind w:left="-90" w:right="-162"/>
              <w:jc w:val="center"/>
              <w:rPr>
                <w:rFonts w:ascii="Segoe UI" w:hAnsi="Segoe UI" w:cs="Segoe UI"/>
                <w:color w:val="auto"/>
                <w:sz w:val="22"/>
                <w:szCs w:val="22"/>
              </w:rPr>
            </w:pPr>
          </w:p>
        </w:tc>
        <w:tc>
          <w:tcPr>
            <w:tcW w:w="7200" w:type="dxa"/>
            <w:tcBorders>
              <w:top w:val="nil"/>
              <w:bottom w:val="nil"/>
            </w:tcBorders>
          </w:tcPr>
          <w:p w:rsidR="00CC2791" w:rsidRPr="003E228A" w:rsidRDefault="00CC2791" w:rsidP="00CC2791">
            <w:pPr>
              <w:pStyle w:val="ListParagraph"/>
              <w:numPr>
                <w:ilvl w:val="1"/>
                <w:numId w:val="23"/>
              </w:numPr>
              <w:ind w:left="576"/>
              <w:rPr>
                <w:rFonts w:ascii="Segoe UI" w:hAnsi="Segoe UI" w:cs="Segoe UI"/>
              </w:rPr>
            </w:pPr>
            <w:r w:rsidRPr="003E228A">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5E4969">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single" w:sz="4" w:space="0" w:color="auto"/>
            </w:tcBorders>
          </w:tcPr>
          <w:p w:rsidR="00CC2791" w:rsidRPr="003E228A" w:rsidRDefault="00CC2791" w:rsidP="00CC2791">
            <w:pPr>
              <w:autoSpaceDE w:val="0"/>
              <w:autoSpaceDN w:val="0"/>
              <w:adjustRightInd w:val="0"/>
              <w:ind w:left="-18" w:right="-108"/>
              <w:jc w:val="center"/>
              <w:rPr>
                <w:rFonts w:ascii="Segoe UI" w:hAnsi="Segoe UI" w:cs="Segoe UI"/>
                <w:color w:val="000000"/>
              </w:rPr>
            </w:pPr>
          </w:p>
        </w:tc>
        <w:tc>
          <w:tcPr>
            <w:tcW w:w="1584" w:type="dxa"/>
            <w:tcBorders>
              <w:top w:val="nil"/>
              <w:bottom w:val="single" w:sz="4" w:space="0" w:color="auto"/>
            </w:tcBorders>
          </w:tcPr>
          <w:p w:rsidR="00CC2791" w:rsidRPr="003E228A" w:rsidRDefault="00CC2791" w:rsidP="00CC2791">
            <w:pPr>
              <w:pStyle w:val="Default"/>
              <w:ind w:left="-90" w:right="-162"/>
              <w:jc w:val="center"/>
              <w:rPr>
                <w:rFonts w:ascii="Segoe UI" w:hAnsi="Segoe UI" w:cs="Segoe UI"/>
                <w:color w:val="auto"/>
                <w:sz w:val="22"/>
                <w:szCs w:val="22"/>
              </w:rPr>
            </w:pPr>
            <w:r w:rsidRPr="003E228A">
              <w:rPr>
                <w:rFonts w:ascii="Segoe UI" w:hAnsi="Segoe UI" w:cs="Segoe UI"/>
                <w:color w:val="auto"/>
                <w:sz w:val="22"/>
                <w:szCs w:val="22"/>
              </w:rPr>
              <w:t>WAC 284-43-5800(5)(b)</w:t>
            </w:r>
          </w:p>
        </w:tc>
        <w:tc>
          <w:tcPr>
            <w:tcW w:w="7200" w:type="dxa"/>
            <w:tcBorders>
              <w:top w:val="nil"/>
              <w:bottom w:val="single" w:sz="4" w:space="0" w:color="auto"/>
            </w:tcBorders>
          </w:tcPr>
          <w:p w:rsidR="00CC2791" w:rsidRPr="003E228A" w:rsidRDefault="00CC2791" w:rsidP="00CC2791">
            <w:pPr>
              <w:pStyle w:val="ListParagraph"/>
              <w:numPr>
                <w:ilvl w:val="1"/>
                <w:numId w:val="23"/>
              </w:numPr>
              <w:ind w:left="576"/>
              <w:rPr>
                <w:rFonts w:ascii="Segoe UI" w:hAnsi="Segoe UI" w:cs="Segoe UI"/>
              </w:rPr>
            </w:pPr>
            <w:r w:rsidRPr="003E228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5E4969">
        <w:tc>
          <w:tcPr>
            <w:tcW w:w="1728" w:type="dxa"/>
            <w:vMerge/>
          </w:tcPr>
          <w:p w:rsidR="00CC2791" w:rsidRPr="003E228A" w:rsidRDefault="00CC2791" w:rsidP="00CC2791">
            <w:pPr>
              <w:jc w:val="center"/>
              <w:rPr>
                <w:rFonts w:ascii="Segoe UI" w:hAnsi="Segoe UI" w:cs="Segoe UI"/>
                <w:b/>
              </w:rPr>
            </w:pPr>
          </w:p>
        </w:tc>
        <w:tc>
          <w:tcPr>
            <w:tcW w:w="1584" w:type="dxa"/>
            <w:tcBorders>
              <w:top w:val="single" w:sz="4" w:space="0" w:color="auto"/>
              <w:bottom w:val="nil"/>
            </w:tcBorders>
          </w:tcPr>
          <w:p w:rsidR="00CC2791" w:rsidRPr="003E228A" w:rsidRDefault="00CC2791" w:rsidP="00CC2791">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Discrimination Prohibited</w:t>
            </w:r>
          </w:p>
          <w:p w:rsidR="00CC2791" w:rsidRPr="003E228A" w:rsidRDefault="00CC2791" w:rsidP="00CC2791">
            <w:pPr>
              <w:autoSpaceDE w:val="0"/>
              <w:autoSpaceDN w:val="0"/>
              <w:adjustRightInd w:val="0"/>
              <w:ind w:right="-108"/>
              <w:rPr>
                <w:rFonts w:ascii="Segoe UI" w:hAnsi="Segoe UI" w:cs="Segoe UI"/>
                <w:color w:val="000000"/>
              </w:rPr>
            </w:pPr>
          </w:p>
        </w:tc>
        <w:tc>
          <w:tcPr>
            <w:tcW w:w="1584" w:type="dxa"/>
            <w:tcBorders>
              <w:top w:val="single" w:sz="4" w:space="0" w:color="auto"/>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48.44.220</w:t>
            </w:r>
          </w:p>
        </w:tc>
        <w:tc>
          <w:tcPr>
            <w:tcW w:w="7200" w:type="dxa"/>
            <w:tcBorders>
              <w:top w:val="single" w:sz="4" w:space="0" w:color="auto"/>
              <w:bottom w:val="nil"/>
            </w:tcBorders>
          </w:tcPr>
          <w:p w:rsidR="00CC2791" w:rsidRPr="003E228A" w:rsidRDefault="00CC2791" w:rsidP="00CC2791">
            <w:pPr>
              <w:pStyle w:val="ListParagraph"/>
              <w:numPr>
                <w:ilvl w:val="0"/>
                <w:numId w:val="23"/>
              </w:numPr>
              <w:ind w:left="197" w:hanging="197"/>
              <w:rPr>
                <w:rFonts w:ascii="Segoe UI" w:hAnsi="Segoe UI" w:cs="Segoe UI"/>
              </w:rPr>
            </w:pPr>
            <w:r w:rsidRPr="003E228A">
              <w:rPr>
                <w:rFonts w:ascii="Segoe UI" w:hAnsi="Segoe UI" w:cs="Segoe UI"/>
              </w:rPr>
              <w:t xml:space="preserve">HCSC must not deny coverage to any person solely on account of race, religion, national origin, or the presence of any sensory, mental, or physical handicap. </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CC2791">
            <w:pPr>
              <w:autoSpaceDE w:val="0"/>
              <w:autoSpaceDN w:val="0"/>
              <w:adjustRightInd w:val="0"/>
              <w:ind w:left="-18" w:right="-108"/>
              <w:jc w:val="center"/>
              <w:rPr>
                <w:rFonts w:ascii="Segoe UI" w:hAnsi="Segoe UI" w:cs="Segoe UI"/>
                <w:color w:val="000000"/>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RCW 48.44.220</w:t>
            </w:r>
          </w:p>
        </w:tc>
        <w:tc>
          <w:tcPr>
            <w:tcW w:w="7200" w:type="dxa"/>
            <w:tcBorders>
              <w:top w:val="nil"/>
              <w:bottom w:val="nil"/>
            </w:tcBorders>
          </w:tcPr>
          <w:p w:rsidR="00CC2791" w:rsidRPr="003E228A" w:rsidRDefault="00CC2791" w:rsidP="00CC2791">
            <w:pPr>
              <w:pStyle w:val="ListParagraph"/>
              <w:numPr>
                <w:ilvl w:val="1"/>
                <w:numId w:val="23"/>
              </w:numPr>
              <w:ind w:left="450"/>
              <w:rPr>
                <w:rFonts w:ascii="Segoe UI" w:hAnsi="Segoe UI" w:cs="Segoe UI"/>
              </w:rPr>
            </w:pPr>
            <w:r w:rsidRPr="003E228A">
              <w:rPr>
                <w:rFonts w:ascii="Segoe UI" w:hAnsi="Segoe UI" w:cs="Segoe UI"/>
              </w:rPr>
              <w:t>HCSC may deny or otherwise limit coverage to a person when the person, because of a medical condition, does not meet the essential eligibility requirements established by the HCSC for purposes of determining coverage for any person.</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4E2B19">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single" w:sz="4" w:space="0" w:color="auto"/>
            </w:tcBorders>
          </w:tcPr>
          <w:p w:rsidR="00CC2791" w:rsidRPr="003E228A" w:rsidRDefault="00CC2791" w:rsidP="00CC2791">
            <w:pPr>
              <w:autoSpaceDE w:val="0"/>
              <w:autoSpaceDN w:val="0"/>
              <w:adjustRightInd w:val="0"/>
              <w:ind w:left="55"/>
              <w:rPr>
                <w:rFonts w:ascii="Segoe UI" w:hAnsi="Segoe UI" w:cs="Segoe UI"/>
                <w:color w:val="000000"/>
              </w:rPr>
            </w:pPr>
          </w:p>
        </w:tc>
        <w:tc>
          <w:tcPr>
            <w:tcW w:w="1584" w:type="dxa"/>
            <w:tcBorders>
              <w:top w:val="nil"/>
              <w:bottom w:val="single" w:sz="4" w:space="0" w:color="auto"/>
            </w:tcBorders>
          </w:tcPr>
          <w:p w:rsidR="00CC2791" w:rsidRPr="003E228A" w:rsidRDefault="00CC2791" w:rsidP="00CC2791">
            <w:pPr>
              <w:ind w:left="-90" w:right="-162"/>
              <w:jc w:val="center"/>
              <w:rPr>
                <w:rFonts w:ascii="Segoe UI" w:hAnsi="Segoe UI" w:cs="Segoe UI"/>
                <w:color w:val="FF0000"/>
              </w:rPr>
            </w:pPr>
            <w:r w:rsidRPr="003E228A">
              <w:rPr>
                <w:rFonts w:ascii="Segoe UI" w:hAnsi="Segoe UI" w:cs="Segoe UI"/>
              </w:rPr>
              <w:t>WAC 284-43-5622(9)(c)</w:t>
            </w:r>
          </w:p>
        </w:tc>
        <w:tc>
          <w:tcPr>
            <w:tcW w:w="7200" w:type="dxa"/>
            <w:tcBorders>
              <w:top w:val="nil"/>
              <w:bottom w:val="single" w:sz="4" w:space="0" w:color="auto"/>
            </w:tcBorders>
          </w:tcPr>
          <w:p w:rsidR="00CC2791" w:rsidRPr="003E228A" w:rsidRDefault="00CC2791" w:rsidP="00CC2791">
            <w:pPr>
              <w:pStyle w:val="ListParagraph"/>
              <w:numPr>
                <w:ilvl w:val="0"/>
                <w:numId w:val="1"/>
              </w:numPr>
              <w:ind w:left="207" w:hanging="207"/>
              <w:rPr>
                <w:rFonts w:ascii="Segoe UI" w:eastAsia="Times New Roman" w:hAnsi="Segoe UI" w:cs="Segoe UI"/>
              </w:rPr>
            </w:pPr>
            <w:r w:rsidRPr="003E228A">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4E2B19">
        <w:tc>
          <w:tcPr>
            <w:tcW w:w="1728" w:type="dxa"/>
            <w:vMerge/>
          </w:tcPr>
          <w:p w:rsidR="00CC2791" w:rsidRPr="003E228A" w:rsidRDefault="00CC2791" w:rsidP="00CC2791">
            <w:pPr>
              <w:jc w:val="center"/>
              <w:rPr>
                <w:rFonts w:ascii="Segoe UI" w:hAnsi="Segoe UI" w:cs="Segoe UI"/>
                <w:b/>
              </w:rPr>
            </w:pPr>
          </w:p>
        </w:tc>
        <w:tc>
          <w:tcPr>
            <w:tcW w:w="1584" w:type="dxa"/>
            <w:vMerge w:val="restart"/>
            <w:tcBorders>
              <w:top w:val="nil"/>
            </w:tcBorders>
          </w:tcPr>
          <w:p w:rsidR="00CC2791" w:rsidRPr="003E228A" w:rsidRDefault="00CC2791" w:rsidP="00CC2791">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Discrimination on the Basis of</w:t>
            </w:r>
          </w:p>
          <w:p w:rsidR="00CC2791" w:rsidRPr="003E228A" w:rsidRDefault="00CC2791" w:rsidP="00CC2791">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 xml:space="preserve"> a Health Factor Prohibited - </w:t>
            </w:r>
          </w:p>
          <w:p w:rsidR="00CC2791" w:rsidRDefault="00CC2791" w:rsidP="00CC2791">
            <w:pPr>
              <w:autoSpaceDE w:val="0"/>
              <w:autoSpaceDN w:val="0"/>
              <w:adjustRightInd w:val="0"/>
              <w:ind w:left="-126" w:right="-108"/>
              <w:jc w:val="center"/>
              <w:rPr>
                <w:rFonts w:ascii="Segoe UI" w:hAnsi="Segoe UI" w:cs="Segoe UI"/>
                <w:color w:val="000000"/>
              </w:rPr>
            </w:pPr>
          </w:p>
          <w:p w:rsidR="00917BDE" w:rsidRPr="003E228A" w:rsidRDefault="00917BDE" w:rsidP="00CC2791">
            <w:pPr>
              <w:autoSpaceDE w:val="0"/>
              <w:autoSpaceDN w:val="0"/>
              <w:adjustRightInd w:val="0"/>
              <w:ind w:left="-126" w:right="-108"/>
              <w:jc w:val="center"/>
              <w:rPr>
                <w:rFonts w:ascii="Segoe UI" w:hAnsi="Segoe UI" w:cs="Segoe UI"/>
                <w:color w:val="000000"/>
              </w:rPr>
            </w:pPr>
          </w:p>
          <w:p w:rsidR="00917BDE" w:rsidRPr="003E228A" w:rsidRDefault="00917BDE" w:rsidP="00917BDE">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Discrimination on the Basis of</w:t>
            </w:r>
          </w:p>
          <w:p w:rsidR="00917BDE" w:rsidRPr="003E228A" w:rsidRDefault="00917BDE" w:rsidP="00917BDE">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 xml:space="preserve"> a Health Factor Prohibited - </w:t>
            </w:r>
          </w:p>
          <w:p w:rsidR="00CC2791" w:rsidRPr="003E228A" w:rsidRDefault="00CC2791" w:rsidP="00CC2791">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p w:rsidR="00917BDE" w:rsidRDefault="00917BDE" w:rsidP="00917BDE">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In General</w:t>
            </w:r>
          </w:p>
          <w:p w:rsidR="00AC13CC" w:rsidRPr="003E228A" w:rsidRDefault="00AC13CC" w:rsidP="00917BDE">
            <w:pPr>
              <w:autoSpaceDE w:val="0"/>
              <w:autoSpaceDN w:val="0"/>
              <w:adjustRightInd w:val="0"/>
              <w:ind w:left="-126" w:right="-108"/>
              <w:jc w:val="center"/>
              <w:rPr>
                <w:rFonts w:ascii="Segoe UI" w:hAnsi="Segoe UI" w:cs="Segoe UI"/>
                <w:color w:val="000000"/>
              </w:rPr>
            </w:pPr>
            <w:r>
              <w:rPr>
                <w:rFonts w:ascii="Segoe UI" w:hAnsi="Segoe UI" w:cs="Segoe UI"/>
                <w:color w:val="000000"/>
              </w:rPr>
              <w:t>(Cont’d)</w:t>
            </w:r>
          </w:p>
          <w:p w:rsidR="00CC2791" w:rsidRPr="003E228A" w:rsidRDefault="00CC2791" w:rsidP="00CC2791">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p w:rsidR="00AC13CC" w:rsidRPr="003E228A" w:rsidRDefault="00AC13CC" w:rsidP="00AC13CC">
            <w:pPr>
              <w:autoSpaceDE w:val="0"/>
              <w:autoSpaceDN w:val="0"/>
              <w:adjustRightInd w:val="0"/>
              <w:ind w:left="-126" w:right="-108"/>
              <w:jc w:val="center"/>
              <w:rPr>
                <w:rFonts w:ascii="Segoe UI" w:hAnsi="Segoe UI" w:cs="Segoe UI"/>
                <w:color w:val="000000"/>
              </w:rPr>
            </w:pPr>
          </w:p>
          <w:p w:rsidR="00CC2791" w:rsidRPr="003E228A" w:rsidRDefault="00CC2791" w:rsidP="00CC2791">
            <w:pPr>
              <w:autoSpaceDE w:val="0"/>
              <w:autoSpaceDN w:val="0"/>
              <w:adjustRightInd w:val="0"/>
              <w:ind w:left="-126" w:right="-108"/>
              <w:jc w:val="center"/>
              <w:rPr>
                <w:rFonts w:ascii="Segoe UI" w:hAnsi="Segoe UI" w:cs="Segoe UI"/>
                <w:color w:val="000000"/>
              </w:rPr>
            </w:pPr>
          </w:p>
        </w:tc>
        <w:tc>
          <w:tcPr>
            <w:tcW w:w="1584" w:type="dxa"/>
            <w:tcBorders>
              <w:top w:val="single" w:sz="4" w:space="0" w:color="auto"/>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45 CFR 147.110(a)</w:t>
            </w:r>
          </w:p>
        </w:tc>
        <w:tc>
          <w:tcPr>
            <w:tcW w:w="7200" w:type="dxa"/>
            <w:tcBorders>
              <w:top w:val="single" w:sz="4" w:space="0" w:color="auto"/>
              <w:bottom w:val="nil"/>
            </w:tcBorders>
          </w:tcPr>
          <w:p w:rsidR="00CC2791" w:rsidRPr="003E228A" w:rsidRDefault="00CC2791" w:rsidP="00CC2791">
            <w:pPr>
              <w:pStyle w:val="ListParagraph"/>
              <w:numPr>
                <w:ilvl w:val="0"/>
                <w:numId w:val="1"/>
              </w:numPr>
              <w:ind w:left="207" w:hanging="207"/>
              <w:rPr>
                <w:rFonts w:ascii="Segoe UI" w:eastAsia="Times New Roman" w:hAnsi="Segoe UI" w:cs="Segoe UI"/>
              </w:rPr>
            </w:pPr>
            <w:r w:rsidRPr="003E228A">
              <w:rPr>
                <w:rFonts w:ascii="Segoe UI" w:hAnsi="Segoe UI" w:cs="Segoe UI"/>
              </w:rPr>
              <w:t>Individual plans must comply with 45 CFR §146.121 (which is in the CFR section otherwise only applicable to group coverage).</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4E2B19">
        <w:trPr>
          <w:trHeight w:val="70"/>
        </w:trPr>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26" w:right="-108"/>
              <w:jc w:val="center"/>
              <w:rPr>
                <w:rFonts w:ascii="Segoe UI" w:hAnsi="Segoe UI" w:cs="Segoe UI"/>
              </w:rPr>
            </w:pPr>
          </w:p>
        </w:tc>
        <w:tc>
          <w:tcPr>
            <w:tcW w:w="1584" w:type="dxa"/>
            <w:vMerge w:val="restart"/>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42 U.S.C.</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§300gg-</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4(a)(6);</w:t>
            </w:r>
          </w:p>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nil"/>
              <w:bottom w:val="nil"/>
            </w:tcBorders>
          </w:tcPr>
          <w:p w:rsidR="00CC2791" w:rsidRPr="003E228A" w:rsidRDefault="00CC2791" w:rsidP="00CC2791">
            <w:pPr>
              <w:pStyle w:val="Default"/>
              <w:numPr>
                <w:ilvl w:val="1"/>
                <w:numId w:val="23"/>
              </w:numPr>
              <w:ind w:left="540"/>
              <w:rPr>
                <w:rFonts w:ascii="Segoe UI" w:hAnsi="Segoe UI" w:cs="Segoe UI"/>
                <w:sz w:val="22"/>
                <w:szCs w:val="22"/>
              </w:rPr>
            </w:pPr>
            <w:r w:rsidRPr="003E228A">
              <w:rPr>
                <w:rFonts w:ascii="Segoe UI" w:hAnsi="Segoe UI" w:cs="Segoe UI"/>
                <w:sz w:val="22"/>
                <w:szCs w:val="22"/>
              </w:rPr>
              <w:t xml:space="preserve"> “Health Factor” means, in relation to an individual:</w:t>
            </w:r>
          </w:p>
          <w:p w:rsidR="00CC2791" w:rsidRPr="003E228A" w:rsidRDefault="00CC2791" w:rsidP="00CC2791">
            <w:pPr>
              <w:pStyle w:val="Default"/>
              <w:numPr>
                <w:ilvl w:val="2"/>
                <w:numId w:val="23"/>
              </w:numPr>
              <w:ind w:left="990"/>
              <w:rPr>
                <w:rFonts w:ascii="Segoe UI" w:hAnsi="Segoe UI" w:cs="Segoe UI"/>
                <w:sz w:val="22"/>
                <w:szCs w:val="22"/>
              </w:rPr>
            </w:pPr>
            <w:r w:rsidRPr="003E228A">
              <w:rPr>
                <w:rFonts w:ascii="Segoe UI" w:hAnsi="Segoe UI" w:cs="Segoe UI"/>
                <w:sz w:val="22"/>
                <w:szCs w:val="22"/>
              </w:rPr>
              <w:t xml:space="preserve">Health status; </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4E2B19">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pStyle w:val="Default"/>
              <w:ind w:left="-126" w:right="-108"/>
              <w:jc w:val="center"/>
              <w:rPr>
                <w:rFonts w:ascii="Segoe UI" w:hAnsi="Segoe UI" w:cs="Segoe UI"/>
                <w:sz w:val="22"/>
                <w:szCs w:val="22"/>
              </w:rPr>
            </w:pPr>
          </w:p>
        </w:tc>
        <w:tc>
          <w:tcPr>
            <w:tcW w:w="1584" w:type="dxa"/>
            <w:vMerge/>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p>
        </w:tc>
        <w:tc>
          <w:tcPr>
            <w:tcW w:w="7200" w:type="dxa"/>
            <w:tcBorders>
              <w:top w:val="nil"/>
              <w:bottom w:val="nil"/>
            </w:tcBorders>
          </w:tcPr>
          <w:p w:rsidR="00CC2791" w:rsidRPr="003E228A" w:rsidRDefault="00CC2791" w:rsidP="00CC2791">
            <w:pPr>
              <w:pStyle w:val="Default"/>
              <w:numPr>
                <w:ilvl w:val="2"/>
                <w:numId w:val="23"/>
              </w:numPr>
              <w:ind w:left="990"/>
              <w:rPr>
                <w:rFonts w:ascii="Segoe UI" w:hAnsi="Segoe UI" w:cs="Segoe UI"/>
                <w:sz w:val="22"/>
                <w:szCs w:val="22"/>
              </w:rPr>
            </w:pPr>
            <w:r w:rsidRPr="003E228A">
              <w:rPr>
                <w:rFonts w:ascii="Segoe UI" w:hAnsi="Segoe UI" w:cs="Segoe UI"/>
                <w:sz w:val="22"/>
                <w:szCs w:val="22"/>
              </w:rPr>
              <w:t>Medical condition (including both</w:t>
            </w:r>
            <w:r w:rsidR="00F54B30">
              <w:rPr>
                <w:rFonts w:ascii="Segoe UI" w:hAnsi="Segoe UI" w:cs="Segoe UI"/>
                <w:sz w:val="22"/>
                <w:szCs w:val="22"/>
              </w:rPr>
              <w:t xml:space="preserve"> physical and mental illnesses)  (</w:t>
            </w:r>
            <w:r w:rsidR="00F54B30" w:rsidRPr="003E228A">
              <w:rPr>
                <w:rFonts w:ascii="Segoe UI" w:hAnsi="Segoe UI" w:cs="Segoe UI"/>
              </w:rPr>
              <w:t>45 CFR §146.121(a)(1)</w:t>
            </w:r>
            <w:r w:rsidR="00F54B30">
              <w:rPr>
                <w:rFonts w:ascii="Segoe UI" w:hAnsi="Segoe UI" w:cs="Segoe UI"/>
              </w:rPr>
              <w:t>)</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26" w:right="-108"/>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45 CFR §144.103</w:t>
            </w:r>
          </w:p>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nil"/>
              <w:bottom w:val="nil"/>
            </w:tcBorders>
          </w:tcPr>
          <w:p w:rsidR="00CC2791" w:rsidRPr="003E228A" w:rsidRDefault="00CC2791" w:rsidP="00CC2791">
            <w:pPr>
              <w:pStyle w:val="Default"/>
              <w:numPr>
                <w:ilvl w:val="0"/>
                <w:numId w:val="24"/>
              </w:numPr>
              <w:ind w:left="1260"/>
              <w:rPr>
                <w:rFonts w:ascii="Segoe UI" w:hAnsi="Segoe UI" w:cs="Segoe UI"/>
                <w:sz w:val="22"/>
                <w:szCs w:val="22"/>
              </w:rPr>
            </w:pPr>
            <w:r w:rsidRPr="003E228A">
              <w:rPr>
                <w:rFonts w:ascii="Segoe UI" w:hAnsi="Segoe UI" w:cs="Segoe UI"/>
                <w:i/>
                <w:iCs/>
                <w:sz w:val="22"/>
                <w:szCs w:val="22"/>
              </w:rPr>
              <w:t xml:space="preserve">“Medical condition </w:t>
            </w:r>
            <w:r w:rsidRPr="003E228A">
              <w:rPr>
                <w:rFonts w:ascii="Segoe UI" w:hAnsi="Segoe UI" w:cs="Segoe UI"/>
                <w:sz w:val="22"/>
                <w:szCs w:val="22"/>
              </w:rPr>
              <w:t xml:space="preserve">or </w:t>
            </w:r>
            <w:r w:rsidRPr="003E228A">
              <w:rPr>
                <w:rFonts w:ascii="Segoe UI" w:hAnsi="Segoe UI" w:cs="Segoe UI"/>
                <w:i/>
                <w:iCs/>
                <w:sz w:val="22"/>
                <w:szCs w:val="22"/>
              </w:rPr>
              <w:t xml:space="preserve">condition </w:t>
            </w:r>
            <w:r w:rsidRPr="003E228A">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26" w:right="-108"/>
              <w:jc w:val="center"/>
              <w:rPr>
                <w:rFonts w:ascii="Segoe UI" w:hAnsi="Segoe UI" w:cs="Segoe UI"/>
              </w:rPr>
            </w:pPr>
          </w:p>
        </w:tc>
        <w:tc>
          <w:tcPr>
            <w:tcW w:w="1584" w:type="dxa"/>
            <w:tcBorders>
              <w:top w:val="nil"/>
              <w:bottom w:val="nil"/>
            </w:tcBorders>
          </w:tcPr>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nil"/>
              <w:bottom w:val="nil"/>
            </w:tcBorders>
          </w:tcPr>
          <w:p w:rsidR="00CC2791" w:rsidRPr="003E228A" w:rsidRDefault="00CC2791" w:rsidP="00CC2791">
            <w:pPr>
              <w:pStyle w:val="NoSpacing"/>
              <w:numPr>
                <w:ilvl w:val="2"/>
                <w:numId w:val="24"/>
              </w:numPr>
              <w:ind w:left="990"/>
              <w:rPr>
                <w:rFonts w:ascii="Segoe UI" w:hAnsi="Segoe UI" w:cs="Segoe UI"/>
              </w:rPr>
            </w:pPr>
            <w:r w:rsidRPr="003E228A">
              <w:rPr>
                <w:rFonts w:ascii="Segoe UI" w:hAnsi="Segoe UI" w:cs="Segoe UI"/>
              </w:rPr>
              <w:t>Claims Experience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26" w:right="-108"/>
              <w:jc w:val="center"/>
              <w:rPr>
                <w:rFonts w:ascii="Segoe UI" w:hAnsi="Segoe UI" w:cs="Segoe UI"/>
              </w:rPr>
            </w:pPr>
          </w:p>
        </w:tc>
        <w:tc>
          <w:tcPr>
            <w:tcW w:w="1584" w:type="dxa"/>
            <w:tcBorders>
              <w:top w:val="nil"/>
              <w:bottom w:val="nil"/>
            </w:tcBorders>
          </w:tcPr>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nil"/>
              <w:bottom w:val="nil"/>
            </w:tcBorders>
          </w:tcPr>
          <w:p w:rsidR="00CC2791" w:rsidRPr="003E228A" w:rsidRDefault="00CC2791" w:rsidP="00CC2791">
            <w:pPr>
              <w:pStyle w:val="NoSpacing"/>
              <w:numPr>
                <w:ilvl w:val="2"/>
                <w:numId w:val="24"/>
              </w:numPr>
              <w:ind w:left="990"/>
              <w:rPr>
                <w:rFonts w:ascii="Segoe UI" w:hAnsi="Segoe UI" w:cs="Segoe UI"/>
              </w:rPr>
            </w:pPr>
            <w:r w:rsidRPr="003E228A">
              <w:rPr>
                <w:rFonts w:ascii="Segoe UI" w:hAnsi="Segoe UI" w:cs="Segoe UI"/>
              </w:rPr>
              <w:t>Receipt of health care;</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26" w:right="-108"/>
              <w:jc w:val="center"/>
              <w:rPr>
                <w:rFonts w:ascii="Segoe UI" w:hAnsi="Segoe UI" w:cs="Segoe UI"/>
              </w:rPr>
            </w:pPr>
          </w:p>
        </w:tc>
        <w:tc>
          <w:tcPr>
            <w:tcW w:w="1584" w:type="dxa"/>
            <w:tcBorders>
              <w:top w:val="nil"/>
              <w:bottom w:val="nil"/>
            </w:tcBorders>
          </w:tcPr>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nil"/>
              <w:bottom w:val="nil"/>
            </w:tcBorders>
          </w:tcPr>
          <w:p w:rsidR="00CC2791" w:rsidRPr="003E228A" w:rsidRDefault="00CC2791" w:rsidP="00CC2791">
            <w:pPr>
              <w:pStyle w:val="NoSpacing"/>
              <w:numPr>
                <w:ilvl w:val="2"/>
                <w:numId w:val="24"/>
              </w:numPr>
              <w:ind w:left="990"/>
              <w:rPr>
                <w:rFonts w:ascii="Segoe UI" w:hAnsi="Segoe UI" w:cs="Segoe UI"/>
              </w:rPr>
            </w:pPr>
            <w:r w:rsidRPr="003E228A">
              <w:rPr>
                <w:rFonts w:ascii="Segoe UI" w:hAnsi="Segoe UI" w:cs="Segoe UI"/>
              </w:rPr>
              <w:t>Medical History;</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26" w:right="-108"/>
              <w:jc w:val="center"/>
              <w:rPr>
                <w:rFonts w:ascii="Segoe UI" w:hAnsi="Segoe UI" w:cs="Segoe UI"/>
              </w:rPr>
            </w:pPr>
          </w:p>
        </w:tc>
        <w:tc>
          <w:tcPr>
            <w:tcW w:w="1584" w:type="dxa"/>
            <w:tcBorders>
              <w:top w:val="nil"/>
              <w:bottom w:val="nil"/>
            </w:tcBorders>
          </w:tcPr>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nil"/>
              <w:bottom w:val="nil"/>
            </w:tcBorders>
          </w:tcPr>
          <w:p w:rsidR="00CC2791" w:rsidRPr="003E228A" w:rsidRDefault="00CC2791" w:rsidP="00CC2791">
            <w:pPr>
              <w:pStyle w:val="NoSpacing"/>
              <w:numPr>
                <w:ilvl w:val="2"/>
                <w:numId w:val="24"/>
              </w:numPr>
              <w:ind w:left="990"/>
              <w:rPr>
                <w:rFonts w:ascii="Segoe UI" w:hAnsi="Segoe UI" w:cs="Segoe UI"/>
              </w:rPr>
            </w:pPr>
            <w:r w:rsidRPr="003E228A">
              <w:rPr>
                <w:rFonts w:ascii="Segoe UI" w:hAnsi="Segoe UI" w:cs="Segoe UI"/>
              </w:rPr>
              <w:t>Genetic Information;</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26" w:right="-108"/>
              <w:jc w:val="center"/>
              <w:rPr>
                <w:rFonts w:ascii="Segoe UI" w:hAnsi="Segoe UI" w:cs="Segoe UI"/>
              </w:rPr>
            </w:pPr>
          </w:p>
        </w:tc>
        <w:tc>
          <w:tcPr>
            <w:tcW w:w="1584" w:type="dxa"/>
            <w:tcBorders>
              <w:top w:val="nil"/>
              <w:bottom w:val="nil"/>
            </w:tcBorders>
          </w:tcPr>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nil"/>
              <w:bottom w:val="nil"/>
            </w:tcBorders>
          </w:tcPr>
          <w:p w:rsidR="00CC2791" w:rsidRPr="003E228A" w:rsidRDefault="00CC2791" w:rsidP="00CC2791">
            <w:pPr>
              <w:pStyle w:val="NoSpacing"/>
              <w:numPr>
                <w:ilvl w:val="2"/>
                <w:numId w:val="24"/>
              </w:numPr>
              <w:ind w:left="990"/>
              <w:rPr>
                <w:rFonts w:ascii="Segoe UI" w:hAnsi="Segoe UI" w:cs="Segoe UI"/>
              </w:rPr>
            </w:pPr>
            <w:r w:rsidRPr="003E228A">
              <w:rPr>
                <w:rFonts w:ascii="Segoe UI" w:hAnsi="Segoe UI" w:cs="Segoe UI"/>
              </w:rPr>
              <w:t>Evidence of Insurability; or</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26" w:right="-108"/>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45 CFR §146.121(a)(2)</w:t>
            </w:r>
          </w:p>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nil"/>
              <w:bottom w:val="nil"/>
            </w:tcBorders>
          </w:tcPr>
          <w:p w:rsidR="00CC2791" w:rsidRPr="003E228A" w:rsidRDefault="00CC2791" w:rsidP="00CC2791">
            <w:pPr>
              <w:pStyle w:val="Default"/>
              <w:numPr>
                <w:ilvl w:val="3"/>
                <w:numId w:val="24"/>
              </w:numPr>
              <w:ind w:left="1170" w:hanging="180"/>
              <w:rPr>
                <w:rFonts w:ascii="Segoe UI" w:hAnsi="Segoe UI" w:cs="Segoe UI"/>
                <w:sz w:val="22"/>
                <w:szCs w:val="22"/>
              </w:rPr>
            </w:pPr>
            <w:r w:rsidRPr="003E228A">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26" w:right="-108"/>
              <w:jc w:val="center"/>
              <w:rPr>
                <w:rFonts w:ascii="Segoe UI" w:hAnsi="Segoe UI" w:cs="Segoe UI"/>
              </w:rPr>
            </w:pPr>
          </w:p>
        </w:tc>
        <w:tc>
          <w:tcPr>
            <w:tcW w:w="1584" w:type="dxa"/>
            <w:tcBorders>
              <w:top w:val="nil"/>
              <w:bottom w:val="nil"/>
            </w:tcBorders>
          </w:tcPr>
          <w:p w:rsidR="00CC2791" w:rsidRPr="003E228A" w:rsidRDefault="00CC2791" w:rsidP="00CC2791">
            <w:pPr>
              <w:spacing w:before="36"/>
              <w:ind w:left="-90" w:right="-162"/>
              <w:jc w:val="center"/>
              <w:rPr>
                <w:rFonts w:ascii="Segoe UI" w:eastAsia="Arial" w:hAnsi="Segoe UI" w:cs="Segoe UI"/>
                <w:spacing w:val="-6"/>
              </w:rPr>
            </w:pPr>
          </w:p>
        </w:tc>
        <w:tc>
          <w:tcPr>
            <w:tcW w:w="7200" w:type="dxa"/>
            <w:tcBorders>
              <w:top w:val="nil"/>
              <w:bottom w:val="nil"/>
            </w:tcBorders>
          </w:tcPr>
          <w:p w:rsidR="00CC2791" w:rsidRPr="003E228A" w:rsidRDefault="00CC2791" w:rsidP="00CC2791">
            <w:pPr>
              <w:pStyle w:val="NoSpacing"/>
              <w:numPr>
                <w:ilvl w:val="2"/>
                <w:numId w:val="24"/>
              </w:numPr>
              <w:ind w:left="990"/>
              <w:rPr>
                <w:rFonts w:ascii="Segoe UI" w:hAnsi="Segoe UI" w:cs="Segoe UI"/>
              </w:rPr>
            </w:pPr>
            <w:r w:rsidRPr="003E228A">
              <w:rPr>
                <w:rFonts w:ascii="Segoe UI" w:hAnsi="Segoe UI" w:cs="Segoe UI"/>
              </w:rPr>
              <w:t>Disability.</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Borders>
              <w:bottom w:val="single" w:sz="4" w:space="0" w:color="auto"/>
            </w:tcBorders>
          </w:tcPr>
          <w:p w:rsidR="00CC2791" w:rsidRPr="003E228A" w:rsidRDefault="00CC2791" w:rsidP="00CC2791">
            <w:pPr>
              <w:ind w:left="-126" w:right="-108"/>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45 CFR 146.121(a)(3);</w:t>
            </w:r>
          </w:p>
          <w:p w:rsidR="00CC2791" w:rsidRPr="003E228A" w:rsidRDefault="00CC2791" w:rsidP="00CC2791">
            <w:pPr>
              <w:spacing w:before="36"/>
              <w:ind w:left="-90" w:right="-162"/>
              <w:jc w:val="center"/>
              <w:rPr>
                <w:rFonts w:ascii="Segoe UI" w:eastAsia="Arial" w:hAnsi="Segoe UI" w:cs="Segoe UI"/>
                <w:spacing w:val="-6"/>
              </w:rPr>
            </w:pPr>
            <w:r w:rsidRPr="003E228A">
              <w:rPr>
                <w:rFonts w:ascii="Segoe UI" w:hAnsi="Segoe UI" w:cs="Segoe UI"/>
              </w:rPr>
              <w:t>45 CFR §146.117</w:t>
            </w:r>
          </w:p>
        </w:tc>
        <w:tc>
          <w:tcPr>
            <w:tcW w:w="7200" w:type="dxa"/>
            <w:tcBorders>
              <w:top w:val="nil"/>
              <w:bottom w:val="single" w:sz="4" w:space="0" w:color="auto"/>
            </w:tcBorders>
          </w:tcPr>
          <w:p w:rsidR="00CC2791" w:rsidRPr="003E228A" w:rsidRDefault="00CC2791" w:rsidP="00CC2791">
            <w:pPr>
              <w:pStyle w:val="Default"/>
              <w:numPr>
                <w:ilvl w:val="0"/>
                <w:numId w:val="24"/>
              </w:numPr>
              <w:ind w:left="180" w:hanging="180"/>
              <w:rPr>
                <w:rFonts w:ascii="Segoe UI" w:hAnsi="Segoe UI" w:cs="Segoe UI"/>
                <w:sz w:val="22"/>
                <w:szCs w:val="22"/>
              </w:rPr>
            </w:pPr>
            <w:r w:rsidRPr="003E228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rPr>
          <w:trHeight w:val="2168"/>
        </w:trPr>
        <w:tc>
          <w:tcPr>
            <w:tcW w:w="1728" w:type="dxa"/>
            <w:vMerge/>
          </w:tcPr>
          <w:p w:rsidR="00CC2791" w:rsidRPr="003E228A" w:rsidRDefault="00CC2791" w:rsidP="00CC2791">
            <w:pPr>
              <w:jc w:val="center"/>
              <w:rPr>
                <w:rFonts w:ascii="Segoe UI" w:hAnsi="Segoe UI" w:cs="Segoe UI"/>
                <w:b/>
              </w:rPr>
            </w:pPr>
          </w:p>
        </w:tc>
        <w:tc>
          <w:tcPr>
            <w:tcW w:w="1584" w:type="dxa"/>
            <w:vMerge w:val="restart"/>
            <w:tcBorders>
              <w:top w:val="single" w:sz="4" w:space="0" w:color="auto"/>
            </w:tcBorders>
          </w:tcPr>
          <w:p w:rsidR="00CC2791" w:rsidRPr="003E228A" w:rsidRDefault="00CC2791" w:rsidP="00CC2791">
            <w:pPr>
              <w:ind w:left="-126" w:right="-108"/>
              <w:jc w:val="center"/>
              <w:rPr>
                <w:rFonts w:ascii="Segoe UI" w:hAnsi="Segoe UI" w:cs="Segoe UI"/>
              </w:rPr>
            </w:pPr>
            <w:r w:rsidRPr="003E228A">
              <w:rPr>
                <w:rFonts w:ascii="Segoe UI" w:hAnsi="Segoe UI" w:cs="Segoe UI"/>
              </w:rPr>
              <w:t>Discrimination on the Basis of</w:t>
            </w:r>
          </w:p>
          <w:p w:rsidR="00CC2791" w:rsidRPr="003E228A" w:rsidRDefault="00CC2791" w:rsidP="00CC2791">
            <w:pPr>
              <w:ind w:left="-126" w:right="-108"/>
              <w:jc w:val="center"/>
              <w:rPr>
                <w:rFonts w:ascii="Segoe UI" w:hAnsi="Segoe UI" w:cs="Segoe UI"/>
              </w:rPr>
            </w:pPr>
            <w:r w:rsidRPr="003E228A">
              <w:rPr>
                <w:rFonts w:ascii="Segoe UI" w:hAnsi="Segoe UI" w:cs="Segoe UI"/>
              </w:rPr>
              <w:t xml:space="preserve"> a Health Factor Prohibited – </w:t>
            </w:r>
          </w:p>
          <w:p w:rsidR="00CC2791" w:rsidRPr="003E228A" w:rsidRDefault="00CC2791" w:rsidP="00CC2791">
            <w:pPr>
              <w:ind w:left="-126" w:right="-108"/>
              <w:jc w:val="center"/>
              <w:rPr>
                <w:rFonts w:ascii="Segoe UI" w:hAnsi="Segoe UI" w:cs="Segoe UI"/>
              </w:rPr>
            </w:pPr>
          </w:p>
          <w:p w:rsidR="00CC2791" w:rsidRPr="003E228A" w:rsidRDefault="00CC2791" w:rsidP="00CC2791">
            <w:pPr>
              <w:ind w:left="-126" w:right="-108"/>
              <w:jc w:val="center"/>
              <w:rPr>
                <w:rFonts w:ascii="Segoe UI" w:hAnsi="Segoe UI" w:cs="Segoe UI"/>
              </w:rPr>
            </w:pPr>
            <w:r w:rsidRPr="003E228A">
              <w:rPr>
                <w:rFonts w:ascii="Segoe UI" w:hAnsi="Segoe UI" w:cs="Segoe UI"/>
              </w:rPr>
              <w:t>In Rules for Eligibility</w:t>
            </w:r>
          </w:p>
          <w:p w:rsidR="00CC2791" w:rsidRPr="003E228A" w:rsidRDefault="00CC2791" w:rsidP="00CC2791">
            <w:pPr>
              <w:ind w:left="-126" w:right="-108"/>
              <w:jc w:val="center"/>
              <w:rPr>
                <w:rFonts w:ascii="Segoe UI" w:hAnsi="Segoe UI" w:cs="Segoe UI"/>
              </w:rPr>
            </w:pPr>
          </w:p>
          <w:p w:rsidR="00CC2791" w:rsidRPr="003E228A" w:rsidRDefault="00CC2791" w:rsidP="00CC2791">
            <w:pPr>
              <w:ind w:left="-126" w:right="-108"/>
              <w:jc w:val="center"/>
              <w:rPr>
                <w:rFonts w:ascii="Segoe UI" w:hAnsi="Segoe UI" w:cs="Segoe UI"/>
              </w:rPr>
            </w:pPr>
          </w:p>
        </w:tc>
        <w:tc>
          <w:tcPr>
            <w:tcW w:w="1584" w:type="dxa"/>
            <w:tcBorders>
              <w:top w:val="single" w:sz="4" w:space="0" w:color="auto"/>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42 U.S.C.</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§300gg-4 (a)</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45 CFR §146.121</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(b)(1)(i)</w:t>
            </w:r>
          </w:p>
        </w:tc>
        <w:tc>
          <w:tcPr>
            <w:tcW w:w="7200" w:type="dxa"/>
            <w:tcBorders>
              <w:top w:val="single" w:sz="4" w:space="0" w:color="auto"/>
              <w:bottom w:val="nil"/>
            </w:tcBorders>
          </w:tcPr>
          <w:p w:rsidR="00CC2791" w:rsidRPr="003E228A" w:rsidRDefault="00CC2791" w:rsidP="00CC2791">
            <w:pPr>
              <w:pStyle w:val="Default"/>
              <w:numPr>
                <w:ilvl w:val="0"/>
                <w:numId w:val="24"/>
              </w:numPr>
              <w:ind w:left="180" w:hanging="180"/>
              <w:rPr>
                <w:rFonts w:ascii="Segoe UI" w:hAnsi="Segoe UI" w:cs="Segoe UI"/>
                <w:sz w:val="22"/>
                <w:szCs w:val="22"/>
              </w:rPr>
            </w:pPr>
            <w:r w:rsidRPr="003E228A">
              <w:rPr>
                <w:rFonts w:ascii="Segoe UI" w:hAnsi="Segoe UI" w:cs="Segoe UI"/>
                <w:sz w:val="22"/>
                <w:szCs w:val="22"/>
              </w:rPr>
              <w:t xml:space="preserve">Prohibited discrimination in rules for eligibility: </w:t>
            </w:r>
          </w:p>
          <w:p w:rsidR="00CC2791" w:rsidRPr="003E228A" w:rsidRDefault="00CC2791" w:rsidP="00CC2791">
            <w:pPr>
              <w:pStyle w:val="Default"/>
              <w:numPr>
                <w:ilvl w:val="1"/>
                <w:numId w:val="24"/>
              </w:numPr>
              <w:ind w:left="450"/>
              <w:rPr>
                <w:rFonts w:ascii="Segoe UI" w:hAnsi="Segoe UI" w:cs="Segoe UI"/>
                <w:sz w:val="22"/>
                <w:szCs w:val="22"/>
              </w:rPr>
            </w:pPr>
            <w:r w:rsidRPr="003E228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8" w:right="-108"/>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45 C.F.R. §1</w:t>
            </w:r>
            <w:r w:rsidRPr="003E228A">
              <w:rPr>
                <w:rFonts w:ascii="Segoe UI" w:eastAsia="Arial" w:hAnsi="Segoe UI" w:cs="Segoe UI"/>
                <w:spacing w:val="1"/>
                <w:sz w:val="22"/>
                <w:szCs w:val="22"/>
              </w:rPr>
              <w:t>4</w:t>
            </w:r>
            <w:r w:rsidRPr="003E228A">
              <w:rPr>
                <w:rFonts w:ascii="Segoe UI" w:eastAsia="Arial" w:hAnsi="Segoe UI" w:cs="Segoe UI"/>
                <w:sz w:val="22"/>
                <w:szCs w:val="22"/>
              </w:rPr>
              <w:t>6.121      (b)(1)(ii)(A)</w:t>
            </w:r>
          </w:p>
        </w:tc>
        <w:tc>
          <w:tcPr>
            <w:tcW w:w="7200" w:type="dxa"/>
            <w:tcBorders>
              <w:top w:val="nil"/>
              <w:bottom w:val="nil"/>
            </w:tcBorders>
          </w:tcPr>
          <w:p w:rsidR="00CC2791" w:rsidRPr="003E228A" w:rsidRDefault="00CC2791" w:rsidP="00CC2791">
            <w:pPr>
              <w:pStyle w:val="ListParagraph"/>
              <w:widowControl w:val="0"/>
              <w:numPr>
                <w:ilvl w:val="0"/>
                <w:numId w:val="25"/>
              </w:numPr>
              <w:ind w:left="180" w:right="533" w:hanging="180"/>
              <w:jc w:val="both"/>
              <w:rPr>
                <w:rFonts w:ascii="Segoe UI" w:eastAsia="Arial" w:hAnsi="Segoe UI" w:cs="Segoe UI"/>
              </w:rPr>
            </w:pPr>
            <w:r w:rsidRPr="003E228A">
              <w:rPr>
                <w:rFonts w:ascii="Segoe UI" w:eastAsia="Arial" w:hAnsi="Segoe UI" w:cs="Segoe UI"/>
                <w:bCs/>
              </w:rPr>
              <w:t>R</w:t>
            </w:r>
            <w:r w:rsidRPr="003E228A">
              <w:rPr>
                <w:rFonts w:ascii="Segoe UI" w:eastAsia="Arial" w:hAnsi="Segoe UI" w:cs="Segoe UI"/>
              </w:rPr>
              <w:t xml:space="preserve">ules for eligibility include, but are not limited to, rules relating to— </w:t>
            </w:r>
            <w:bookmarkStart w:id="1" w:name="b_1_ii_A"/>
            <w:bookmarkEnd w:id="1"/>
          </w:p>
          <w:p w:rsidR="00CC2791" w:rsidRPr="003E228A" w:rsidRDefault="00CC2791" w:rsidP="00CC2791">
            <w:pPr>
              <w:pStyle w:val="ListParagraph"/>
              <w:widowControl w:val="0"/>
              <w:numPr>
                <w:ilvl w:val="1"/>
                <w:numId w:val="25"/>
              </w:numPr>
              <w:ind w:left="540" w:right="533"/>
              <w:jc w:val="both"/>
              <w:rPr>
                <w:rFonts w:ascii="Segoe UI" w:eastAsia="Arial" w:hAnsi="Segoe UI" w:cs="Segoe UI"/>
              </w:rPr>
            </w:pPr>
            <w:r w:rsidRPr="003E228A">
              <w:rPr>
                <w:rFonts w:ascii="Segoe UI" w:eastAsia="Arial" w:hAnsi="Segoe UI" w:cs="Segoe UI"/>
              </w:rPr>
              <w:t xml:space="preserve">Enrollment; </w:t>
            </w:r>
            <w:bookmarkStart w:id="2" w:name="b_1_ii_B"/>
            <w:bookmarkEnd w:id="2"/>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ind w:left="-18" w:right="-108"/>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eastAsia="Arial" w:hAnsi="Segoe UI" w:cs="Segoe UI"/>
                <w:sz w:val="22"/>
                <w:szCs w:val="22"/>
              </w:rPr>
              <w:t>(b)(1)(ii)(B)</w:t>
            </w:r>
          </w:p>
        </w:tc>
        <w:tc>
          <w:tcPr>
            <w:tcW w:w="7200" w:type="dxa"/>
            <w:tcBorders>
              <w:top w:val="nil"/>
              <w:bottom w:val="nil"/>
            </w:tcBorders>
          </w:tcPr>
          <w:p w:rsidR="00CC2791" w:rsidRPr="003E228A" w:rsidRDefault="00CC2791" w:rsidP="00CC2791">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The effective date of coverage; </w:t>
            </w:r>
            <w:bookmarkStart w:id="3" w:name="b_1_ii_C"/>
            <w:bookmarkEnd w:id="3"/>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Borders>
              <w:bottom w:val="nil"/>
            </w:tcBorders>
          </w:tcPr>
          <w:p w:rsidR="00CC2791" w:rsidRPr="003E228A" w:rsidRDefault="00CC2791" w:rsidP="00CC2791">
            <w:pPr>
              <w:ind w:left="-18" w:right="-108"/>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eastAsia="Arial" w:hAnsi="Segoe UI" w:cs="Segoe UI"/>
                <w:sz w:val="22"/>
                <w:szCs w:val="22"/>
              </w:rPr>
              <w:t>(b)(1)(ii)(C)</w:t>
            </w:r>
          </w:p>
        </w:tc>
        <w:tc>
          <w:tcPr>
            <w:tcW w:w="7200" w:type="dxa"/>
            <w:tcBorders>
              <w:top w:val="nil"/>
              <w:bottom w:val="nil"/>
            </w:tcBorders>
          </w:tcPr>
          <w:p w:rsidR="00CC2791" w:rsidRPr="003E228A" w:rsidRDefault="00CC2791" w:rsidP="00CC2791">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Waiting (or affiliation) periods; </w:t>
            </w:r>
            <w:bookmarkStart w:id="4" w:name="b_1_ii_D"/>
            <w:bookmarkEnd w:id="4"/>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CC2791">
            <w:pPr>
              <w:ind w:left="-36" w:right="-108"/>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eastAsia="Arial" w:hAnsi="Segoe UI" w:cs="Segoe UI"/>
                <w:sz w:val="22"/>
                <w:szCs w:val="22"/>
              </w:rPr>
              <w:t>(b)(1)(ii)(D)</w:t>
            </w:r>
          </w:p>
        </w:tc>
        <w:tc>
          <w:tcPr>
            <w:tcW w:w="7200" w:type="dxa"/>
            <w:tcBorders>
              <w:top w:val="nil"/>
              <w:bottom w:val="nil"/>
            </w:tcBorders>
          </w:tcPr>
          <w:p w:rsidR="00CC2791" w:rsidRPr="003E228A" w:rsidRDefault="00CC2791" w:rsidP="00CC2791">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Late and special enrollment; </w:t>
            </w:r>
            <w:bookmarkStart w:id="5" w:name="b_1_ii_E"/>
            <w:bookmarkEnd w:id="5"/>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CC2791">
            <w:pPr>
              <w:ind w:left="-36" w:right="-108"/>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(b)(1)(ii)(E)</w:t>
            </w:r>
          </w:p>
        </w:tc>
        <w:tc>
          <w:tcPr>
            <w:tcW w:w="7200" w:type="dxa"/>
            <w:tcBorders>
              <w:top w:val="nil"/>
              <w:bottom w:val="nil"/>
            </w:tcBorders>
          </w:tcPr>
          <w:p w:rsidR="00CC2791" w:rsidRPr="003E228A" w:rsidRDefault="00CC2791" w:rsidP="00CC2791">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CC2791">
            <w:pPr>
              <w:ind w:left="-18" w:right="-108"/>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eastAsia="Arial" w:hAnsi="Segoe UI" w:cs="Segoe UI"/>
                <w:sz w:val="22"/>
                <w:szCs w:val="22"/>
              </w:rPr>
              <w:t>(b)(1)(ii)(F)</w:t>
            </w:r>
          </w:p>
        </w:tc>
        <w:tc>
          <w:tcPr>
            <w:tcW w:w="7200" w:type="dxa"/>
            <w:tcBorders>
              <w:top w:val="nil"/>
              <w:bottom w:val="nil"/>
            </w:tcBorders>
          </w:tcPr>
          <w:p w:rsidR="00CC2791" w:rsidRPr="003E228A" w:rsidRDefault="00CC2791" w:rsidP="00CC2791">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Benefits (including rules relating to covered benefits, benefit restrictions, and cost-sharing)</w:t>
            </w:r>
            <w:bookmarkStart w:id="7" w:name="b_1_ii_G"/>
            <w:bookmarkEnd w:id="7"/>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CC2791">
            <w:pPr>
              <w:ind w:left="-18" w:right="-108"/>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eastAsia="Arial" w:hAnsi="Segoe UI" w:cs="Segoe UI"/>
                <w:sz w:val="22"/>
                <w:szCs w:val="22"/>
              </w:rPr>
              <w:t>(b)(1)(ii)(G)</w:t>
            </w:r>
          </w:p>
        </w:tc>
        <w:tc>
          <w:tcPr>
            <w:tcW w:w="7200" w:type="dxa"/>
            <w:tcBorders>
              <w:top w:val="nil"/>
              <w:bottom w:val="nil"/>
            </w:tcBorders>
          </w:tcPr>
          <w:p w:rsidR="00CC2791" w:rsidRPr="003E228A" w:rsidRDefault="00CC2791" w:rsidP="00CC2791">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Continued eligibility; and </w:t>
            </w:r>
            <w:bookmarkStart w:id="8" w:name="b_1_ii_H"/>
            <w:bookmarkEnd w:id="8"/>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F54B30">
            <w:pPr>
              <w:ind w:left="-126" w:right="-108"/>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eastAsia="Arial" w:hAnsi="Segoe UI" w:cs="Segoe UI"/>
                <w:sz w:val="22"/>
                <w:szCs w:val="22"/>
              </w:rPr>
              <w:t>(b)(1)(ii)(H)</w:t>
            </w:r>
          </w:p>
        </w:tc>
        <w:tc>
          <w:tcPr>
            <w:tcW w:w="7200" w:type="dxa"/>
            <w:tcBorders>
              <w:top w:val="nil"/>
              <w:bottom w:val="nil"/>
            </w:tcBorders>
          </w:tcPr>
          <w:p w:rsidR="00CC2791" w:rsidRPr="003E228A" w:rsidRDefault="00CC2791" w:rsidP="00CC2791">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Terminating coverage (including disenrollment) of any individual.</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CC2791">
            <w:pPr>
              <w:ind w:left="-126" w:right="-108"/>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45 CFR 148.180(b)(1)</w:t>
            </w:r>
          </w:p>
        </w:tc>
        <w:tc>
          <w:tcPr>
            <w:tcW w:w="7200" w:type="dxa"/>
            <w:tcBorders>
              <w:top w:val="nil"/>
              <w:bottom w:val="nil"/>
            </w:tcBorders>
          </w:tcPr>
          <w:p w:rsidR="00CC2791" w:rsidRPr="003E228A" w:rsidRDefault="00CC2791" w:rsidP="00CC2791">
            <w:pPr>
              <w:widowControl w:val="0"/>
              <w:rPr>
                <w:rFonts w:ascii="Segoe UI" w:eastAsia="Times New Roman" w:hAnsi="Segoe UI" w:cs="Segoe UI"/>
                <w:color w:val="333333"/>
              </w:rPr>
            </w:pPr>
            <w:r w:rsidRPr="003E228A">
              <w:rPr>
                <w:rFonts w:ascii="Segoe UI" w:hAnsi="Segoe UI" w:cs="Segoe UI"/>
                <w:iCs/>
              </w:rPr>
              <w:t>Plan</w:t>
            </w:r>
            <w:r w:rsidRPr="003E228A">
              <w:rPr>
                <w:rFonts w:ascii="Segoe UI" w:hAnsi="Segoe UI" w:cs="Segoe UI"/>
              </w:rPr>
              <w:t xml:space="preserve"> may not establish rules for the eligibility (including continued eligibility) of any individual to enroll based on genetic information.</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val="restart"/>
            <w:tcBorders>
              <w:top w:val="single" w:sz="4" w:space="0" w:color="auto"/>
            </w:tcBorders>
          </w:tcPr>
          <w:p w:rsidR="00CC2791" w:rsidRPr="003E228A" w:rsidRDefault="00AC13CC" w:rsidP="00CC2791">
            <w:pPr>
              <w:ind w:right="-108"/>
              <w:jc w:val="center"/>
              <w:rPr>
                <w:rFonts w:ascii="Segoe UI" w:hAnsi="Segoe UI" w:cs="Segoe UI"/>
              </w:rPr>
            </w:pPr>
            <w:r>
              <w:rPr>
                <w:rFonts w:ascii="Segoe UI" w:hAnsi="Segoe UI" w:cs="Segoe UI"/>
              </w:rPr>
              <w:t xml:space="preserve">In Benefits </w:t>
            </w:r>
          </w:p>
          <w:p w:rsidR="00AC13CC" w:rsidRDefault="00AC13CC" w:rsidP="00AC13CC">
            <w:pPr>
              <w:ind w:right="-108"/>
              <w:jc w:val="center"/>
              <w:rPr>
                <w:rFonts w:ascii="Segoe UI" w:hAnsi="Segoe UI" w:cs="Segoe UI"/>
              </w:rPr>
            </w:pPr>
          </w:p>
          <w:p w:rsidR="00AC13CC" w:rsidRDefault="00AC13CC" w:rsidP="00AC13CC">
            <w:pPr>
              <w:ind w:right="-108"/>
              <w:jc w:val="center"/>
              <w:rPr>
                <w:rFonts w:ascii="Segoe UI" w:hAnsi="Segoe UI" w:cs="Segoe UI"/>
              </w:rPr>
            </w:pPr>
          </w:p>
          <w:p w:rsidR="00AC13CC" w:rsidRDefault="00AC13CC" w:rsidP="00AC13CC">
            <w:pPr>
              <w:ind w:right="-108"/>
              <w:jc w:val="center"/>
              <w:rPr>
                <w:rFonts w:ascii="Segoe UI" w:hAnsi="Segoe UI" w:cs="Segoe UI"/>
              </w:rPr>
            </w:pPr>
          </w:p>
          <w:p w:rsidR="00AC13CC" w:rsidRDefault="00AC13CC" w:rsidP="00AC13CC">
            <w:pPr>
              <w:ind w:right="-108"/>
              <w:jc w:val="center"/>
              <w:rPr>
                <w:rFonts w:ascii="Segoe UI" w:hAnsi="Segoe UI" w:cs="Segoe UI"/>
              </w:rPr>
            </w:pPr>
          </w:p>
          <w:p w:rsidR="00AC13CC" w:rsidRDefault="00AC13CC" w:rsidP="00AC13CC">
            <w:pPr>
              <w:ind w:right="-108"/>
              <w:jc w:val="center"/>
              <w:rPr>
                <w:rFonts w:ascii="Segoe UI" w:hAnsi="Segoe UI" w:cs="Segoe UI"/>
              </w:rPr>
            </w:pPr>
            <w:r w:rsidRPr="003E228A">
              <w:rPr>
                <w:rFonts w:ascii="Segoe UI" w:hAnsi="Segoe UI" w:cs="Segoe UI"/>
              </w:rPr>
              <w:t>Discrimination on the Basis of a Health Factor Prohibited</w:t>
            </w:r>
            <w:r>
              <w:rPr>
                <w:rFonts w:ascii="Segoe UI" w:hAnsi="Segoe UI" w:cs="Segoe UI"/>
              </w:rPr>
              <w:t xml:space="preserve"> –</w:t>
            </w:r>
          </w:p>
          <w:p w:rsidR="00AC13CC" w:rsidRPr="003E228A" w:rsidRDefault="00AC13CC" w:rsidP="00AC13CC">
            <w:pPr>
              <w:ind w:right="-108"/>
              <w:jc w:val="center"/>
              <w:rPr>
                <w:rFonts w:ascii="Segoe UI" w:hAnsi="Segoe UI" w:cs="Segoe UI"/>
              </w:rPr>
            </w:pPr>
          </w:p>
          <w:p w:rsidR="00CC2791" w:rsidRDefault="00CC2791" w:rsidP="00CC2791">
            <w:pPr>
              <w:ind w:right="-108"/>
              <w:jc w:val="center"/>
              <w:rPr>
                <w:rFonts w:ascii="Segoe UI" w:hAnsi="Segoe UI" w:cs="Segoe UI"/>
              </w:rPr>
            </w:pPr>
            <w:r w:rsidRPr="003E228A">
              <w:rPr>
                <w:rFonts w:ascii="Segoe UI" w:hAnsi="Segoe UI" w:cs="Segoe UI"/>
              </w:rPr>
              <w:t>In Benefits</w:t>
            </w:r>
          </w:p>
          <w:p w:rsidR="00AC13CC" w:rsidRPr="003E228A" w:rsidRDefault="00AC13CC" w:rsidP="00CC2791">
            <w:pPr>
              <w:ind w:right="-108"/>
              <w:jc w:val="center"/>
              <w:rPr>
                <w:rFonts w:ascii="Segoe UI" w:hAnsi="Segoe UI" w:cs="Segoe UI"/>
              </w:rPr>
            </w:pPr>
            <w:r>
              <w:rPr>
                <w:rFonts w:ascii="Segoe UI" w:hAnsi="Segoe UI" w:cs="Segoe UI"/>
              </w:rPr>
              <w:t>(Cont’d)</w:t>
            </w:r>
          </w:p>
          <w:p w:rsidR="00CC2791" w:rsidRPr="003E228A" w:rsidRDefault="00CC2791" w:rsidP="00CC2791">
            <w:pPr>
              <w:ind w:right="-108"/>
              <w:jc w:val="center"/>
              <w:rPr>
                <w:rFonts w:ascii="Segoe UI" w:hAnsi="Segoe UI" w:cs="Segoe UI"/>
              </w:rPr>
            </w:pPr>
          </w:p>
          <w:p w:rsidR="00CC2791" w:rsidRPr="003E228A" w:rsidRDefault="00CC2791" w:rsidP="00CC2791">
            <w:pPr>
              <w:ind w:right="-108"/>
              <w:jc w:val="center"/>
              <w:rPr>
                <w:rFonts w:ascii="Segoe UI" w:hAnsi="Segoe UI" w:cs="Segoe UI"/>
              </w:rPr>
            </w:pPr>
          </w:p>
          <w:p w:rsidR="00CC2791" w:rsidRPr="003E228A" w:rsidRDefault="00CC2791" w:rsidP="00CC2791">
            <w:pPr>
              <w:ind w:right="-108"/>
              <w:jc w:val="center"/>
              <w:rPr>
                <w:rFonts w:ascii="Segoe UI" w:hAnsi="Segoe UI" w:cs="Segoe UI"/>
              </w:rPr>
            </w:pPr>
          </w:p>
          <w:p w:rsidR="00CC2791" w:rsidRPr="003E228A" w:rsidRDefault="00CC2791" w:rsidP="00CC2791">
            <w:pPr>
              <w:ind w:right="-108"/>
              <w:jc w:val="center"/>
              <w:rPr>
                <w:rFonts w:ascii="Segoe UI" w:hAnsi="Segoe UI" w:cs="Segoe UI"/>
              </w:rPr>
            </w:pPr>
          </w:p>
          <w:p w:rsidR="00CC2791" w:rsidRPr="003E228A" w:rsidRDefault="00CC2791" w:rsidP="00CC2791">
            <w:pPr>
              <w:ind w:right="-108"/>
              <w:jc w:val="center"/>
              <w:rPr>
                <w:rFonts w:ascii="Segoe UI" w:hAnsi="Segoe UI" w:cs="Segoe UI"/>
              </w:rPr>
            </w:pPr>
          </w:p>
          <w:p w:rsidR="00CC2791" w:rsidRPr="003E228A" w:rsidRDefault="00CC2791" w:rsidP="00CC2791">
            <w:pPr>
              <w:ind w:right="-108"/>
              <w:jc w:val="center"/>
              <w:rPr>
                <w:rFonts w:ascii="Segoe UI" w:hAnsi="Segoe UI" w:cs="Segoe UI"/>
              </w:rPr>
            </w:pPr>
          </w:p>
        </w:tc>
        <w:tc>
          <w:tcPr>
            <w:tcW w:w="1584" w:type="dxa"/>
            <w:tcBorders>
              <w:top w:val="single" w:sz="4" w:space="0" w:color="auto"/>
              <w:bottom w:val="nil"/>
            </w:tcBorders>
          </w:tcPr>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45 CFR</w:t>
            </w:r>
          </w:p>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§1</w:t>
            </w:r>
            <w:r w:rsidRPr="003E228A">
              <w:rPr>
                <w:rFonts w:ascii="Segoe UI" w:eastAsia="Arial" w:hAnsi="Segoe UI" w:cs="Segoe UI"/>
                <w:spacing w:val="1"/>
              </w:rPr>
              <w:t>4</w:t>
            </w:r>
            <w:r w:rsidRPr="003E228A">
              <w:rPr>
                <w:rFonts w:ascii="Segoe UI" w:eastAsia="Arial" w:hAnsi="Segoe UI" w:cs="Segoe UI"/>
              </w:rPr>
              <w:t>6.121</w:t>
            </w:r>
          </w:p>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(b)(2)(i)(A)</w:t>
            </w:r>
          </w:p>
        </w:tc>
        <w:tc>
          <w:tcPr>
            <w:tcW w:w="7200" w:type="dxa"/>
            <w:tcBorders>
              <w:top w:val="single" w:sz="4" w:space="0" w:color="auto"/>
              <w:bottom w:val="nil"/>
            </w:tcBorders>
          </w:tcPr>
          <w:p w:rsidR="00CC2791" w:rsidRPr="003E228A" w:rsidRDefault="00CC2791" w:rsidP="00CC2791">
            <w:pPr>
              <w:pStyle w:val="ListParagraph"/>
              <w:widowControl w:val="0"/>
              <w:numPr>
                <w:ilvl w:val="0"/>
                <w:numId w:val="25"/>
              </w:numPr>
              <w:ind w:left="252" w:hanging="252"/>
              <w:rPr>
                <w:rFonts w:ascii="Segoe UI" w:eastAsia="Times New Roman" w:hAnsi="Segoe UI" w:cs="Segoe UI"/>
                <w:color w:val="333333"/>
              </w:rPr>
            </w:pPr>
            <w:r w:rsidRPr="003E228A">
              <w:rPr>
                <w:rFonts w:ascii="Segoe UI" w:eastAsia="Times New Roman" w:hAnsi="Segoe UI" w:cs="Segoe UI"/>
                <w:bCs/>
                <w:iCs/>
                <w:color w:val="333333"/>
              </w:rPr>
              <w:t>Prohibited discrimination in benefits:</w:t>
            </w:r>
            <w:bookmarkStart w:id="9" w:name="i"/>
            <w:bookmarkEnd w:id="9"/>
          </w:p>
          <w:p w:rsidR="00CC2791" w:rsidRPr="003E228A" w:rsidRDefault="00CC2791" w:rsidP="00CC2791">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bCs/>
                <w:iCs/>
                <w:color w:val="333333"/>
              </w:rPr>
              <w:t>General rule: I</w:t>
            </w:r>
            <w:r w:rsidRPr="003E228A">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(b)(2)(i)(B)</w:t>
            </w:r>
          </w:p>
          <w:p w:rsidR="00CC2791" w:rsidRPr="003E228A" w:rsidRDefault="00CC2791" w:rsidP="00CC2791">
            <w:pPr>
              <w:pStyle w:val="Default"/>
              <w:ind w:left="-90" w:right="-162"/>
              <w:jc w:val="center"/>
              <w:rPr>
                <w:rFonts w:ascii="Segoe UI" w:hAnsi="Segoe UI" w:cs="Segoe UI"/>
                <w:sz w:val="22"/>
                <w:szCs w:val="22"/>
              </w:rPr>
            </w:pPr>
          </w:p>
        </w:tc>
        <w:tc>
          <w:tcPr>
            <w:tcW w:w="7200" w:type="dxa"/>
            <w:tcBorders>
              <w:top w:val="nil"/>
              <w:bottom w:val="nil"/>
            </w:tcBorders>
          </w:tcPr>
          <w:p w:rsidR="00CC2791" w:rsidRPr="003E228A" w:rsidRDefault="00CC2791" w:rsidP="00CC2791">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bCs/>
                <w:color w:val="333333"/>
              </w:rPr>
              <w:t>However, b</w:t>
            </w:r>
            <w:r w:rsidRPr="003E228A">
              <w:rPr>
                <w:rFonts w:ascii="Segoe UI" w:eastAsia="Times New Roman" w:hAnsi="Segoe UI" w:cs="Segoe UI"/>
                <w:color w:val="333333"/>
              </w:rPr>
              <w:t xml:space="preserve">enefits that are provided must be uniformly available to all similarly situated individuals. </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45 CFR</w:t>
            </w:r>
          </w:p>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§1</w:t>
            </w:r>
            <w:r w:rsidRPr="003E228A">
              <w:rPr>
                <w:rFonts w:ascii="Segoe UI" w:eastAsia="Arial" w:hAnsi="Segoe UI" w:cs="Segoe UI"/>
                <w:spacing w:val="1"/>
              </w:rPr>
              <w:t>4</w:t>
            </w:r>
            <w:r w:rsidRPr="003E228A">
              <w:rPr>
                <w:rFonts w:ascii="Segoe UI" w:eastAsia="Arial" w:hAnsi="Segoe UI" w:cs="Segoe UI"/>
              </w:rPr>
              <w:t>6.121</w:t>
            </w:r>
          </w:p>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(b)(2)(i)(B)</w:t>
            </w:r>
          </w:p>
          <w:p w:rsidR="00CC2791" w:rsidRPr="003E228A" w:rsidRDefault="00CC2791" w:rsidP="00CC2791">
            <w:pPr>
              <w:pStyle w:val="Default"/>
              <w:ind w:left="-90" w:right="-162"/>
              <w:jc w:val="center"/>
              <w:rPr>
                <w:rFonts w:ascii="Segoe UI" w:hAnsi="Segoe UI" w:cs="Segoe UI"/>
                <w:sz w:val="22"/>
                <w:szCs w:val="22"/>
              </w:rPr>
            </w:pPr>
          </w:p>
        </w:tc>
        <w:tc>
          <w:tcPr>
            <w:tcW w:w="7200" w:type="dxa"/>
            <w:tcBorders>
              <w:top w:val="nil"/>
              <w:bottom w:val="nil"/>
            </w:tcBorders>
          </w:tcPr>
          <w:p w:rsidR="00CC2791" w:rsidRPr="003E228A" w:rsidRDefault="00CC2791" w:rsidP="00CC2791">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CC2791" w:rsidRPr="003E228A" w:rsidRDefault="00CC2791" w:rsidP="00CC2791">
            <w:pPr>
              <w:pStyle w:val="ListParagraph"/>
              <w:widowControl w:val="0"/>
              <w:numPr>
                <w:ilvl w:val="2"/>
                <w:numId w:val="25"/>
              </w:numPr>
              <w:ind w:left="837"/>
              <w:rPr>
                <w:rFonts w:ascii="Segoe UI" w:eastAsia="Times New Roman" w:hAnsi="Segoe UI" w:cs="Segoe UI"/>
                <w:color w:val="333333"/>
              </w:rPr>
            </w:pPr>
            <w:r w:rsidRPr="003E228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Borders>
              <w:bottom w:val="single" w:sz="4" w:space="0" w:color="auto"/>
            </w:tcBorders>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45 CFR</w:t>
            </w:r>
          </w:p>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§1</w:t>
            </w:r>
            <w:r w:rsidRPr="003E228A">
              <w:rPr>
                <w:rFonts w:ascii="Segoe UI" w:eastAsia="Arial" w:hAnsi="Segoe UI" w:cs="Segoe UI"/>
                <w:spacing w:val="1"/>
              </w:rPr>
              <w:t>4</w:t>
            </w:r>
            <w:r w:rsidRPr="003E228A">
              <w:rPr>
                <w:rFonts w:ascii="Segoe UI" w:eastAsia="Arial" w:hAnsi="Segoe UI" w:cs="Segoe UI"/>
              </w:rPr>
              <w:t>6.121</w:t>
            </w:r>
          </w:p>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(b)(2)(i)(C)</w:t>
            </w:r>
          </w:p>
          <w:p w:rsidR="00CC2791" w:rsidRPr="003E228A" w:rsidRDefault="00CC2791" w:rsidP="00CC2791">
            <w:pPr>
              <w:pStyle w:val="Default"/>
              <w:ind w:left="-90" w:right="-162"/>
              <w:jc w:val="center"/>
              <w:rPr>
                <w:rFonts w:ascii="Segoe UI" w:hAnsi="Segoe UI" w:cs="Segoe UI"/>
                <w:sz w:val="22"/>
                <w:szCs w:val="22"/>
              </w:rPr>
            </w:pPr>
          </w:p>
        </w:tc>
        <w:tc>
          <w:tcPr>
            <w:tcW w:w="7200" w:type="dxa"/>
            <w:tcBorders>
              <w:top w:val="nil"/>
              <w:bottom w:val="single" w:sz="4" w:space="0" w:color="auto"/>
            </w:tcBorders>
          </w:tcPr>
          <w:p w:rsidR="00CC2791" w:rsidRPr="004C0F13" w:rsidRDefault="00CC2791" w:rsidP="004C0F13">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val="restart"/>
            <w:tcBorders>
              <w:top w:val="single" w:sz="4" w:space="0" w:color="auto"/>
            </w:tcBorders>
          </w:tcPr>
          <w:p w:rsidR="00147E0D" w:rsidRDefault="00CC2791" w:rsidP="00147E0D">
            <w:pPr>
              <w:ind w:left="-108" w:right="-108"/>
              <w:jc w:val="center"/>
              <w:rPr>
                <w:rFonts w:ascii="Segoe UI" w:eastAsia="Arial" w:hAnsi="Segoe UI" w:cs="Segoe UI"/>
              </w:rPr>
            </w:pPr>
            <w:r w:rsidRPr="003E228A">
              <w:rPr>
                <w:rFonts w:ascii="Segoe UI" w:eastAsia="Arial" w:hAnsi="Segoe UI" w:cs="Segoe UI"/>
              </w:rPr>
              <w:t xml:space="preserve"> </w:t>
            </w:r>
            <w:r w:rsidR="004C0F13">
              <w:rPr>
                <w:rFonts w:ascii="Segoe UI" w:eastAsia="Arial" w:hAnsi="Segoe UI" w:cs="Segoe UI"/>
              </w:rPr>
              <w:t xml:space="preserve">Discrimination on the Basis of  a Health Factor Prohibited – </w:t>
            </w:r>
          </w:p>
          <w:p w:rsidR="00147E0D" w:rsidRDefault="00147E0D" w:rsidP="00147E0D">
            <w:pPr>
              <w:ind w:left="-108" w:right="-108"/>
              <w:jc w:val="center"/>
              <w:rPr>
                <w:rFonts w:ascii="Segoe UI" w:eastAsia="Arial" w:hAnsi="Segoe UI" w:cs="Segoe UI"/>
              </w:rPr>
            </w:pPr>
          </w:p>
          <w:p w:rsidR="00CC2791" w:rsidRPr="004C0F13" w:rsidRDefault="004C0F13" w:rsidP="00147E0D">
            <w:pPr>
              <w:ind w:left="-108" w:right="-108"/>
              <w:jc w:val="center"/>
              <w:rPr>
                <w:rFonts w:ascii="Segoe UI" w:eastAsia="Arial" w:hAnsi="Segoe UI" w:cs="Segoe UI"/>
              </w:rPr>
            </w:pPr>
            <w:r>
              <w:rPr>
                <w:rFonts w:ascii="Segoe UI" w:eastAsia="Arial" w:hAnsi="Segoe UI" w:cs="Segoe UI"/>
              </w:rPr>
              <w:t xml:space="preserve">In Premiums and Contributions </w:t>
            </w:r>
          </w:p>
        </w:tc>
        <w:tc>
          <w:tcPr>
            <w:tcW w:w="1584" w:type="dxa"/>
            <w:tcBorders>
              <w:top w:val="single" w:sz="4" w:space="0" w:color="auto"/>
              <w:bottom w:val="nil"/>
            </w:tcBorders>
          </w:tcPr>
          <w:p w:rsidR="00CC2791" w:rsidRPr="003E228A" w:rsidRDefault="00CC2791" w:rsidP="00CC2791">
            <w:pPr>
              <w:ind w:left="-90" w:right="-162"/>
              <w:jc w:val="center"/>
              <w:rPr>
                <w:rFonts w:ascii="Segoe UI" w:hAnsi="Segoe UI" w:cs="Segoe UI"/>
              </w:rPr>
            </w:pPr>
            <w:r w:rsidRPr="003E228A">
              <w:rPr>
                <w:rFonts w:ascii="Segoe UI" w:hAnsi="Segoe UI" w:cs="Segoe UI"/>
              </w:rPr>
              <w:t>42 U.S.C.</w:t>
            </w:r>
          </w:p>
          <w:p w:rsidR="00CC2791" w:rsidRPr="003E228A" w:rsidRDefault="00CC2791" w:rsidP="00CC2791">
            <w:pPr>
              <w:ind w:left="-90" w:right="-162"/>
              <w:jc w:val="center"/>
              <w:rPr>
                <w:rFonts w:ascii="Segoe UI" w:hAnsi="Segoe UI" w:cs="Segoe UI"/>
              </w:rPr>
            </w:pPr>
            <w:r w:rsidRPr="003E228A">
              <w:rPr>
                <w:rFonts w:ascii="Segoe UI" w:hAnsi="Segoe UI" w:cs="Segoe UI"/>
              </w:rPr>
              <w:t>§300gg-4 (b);</w:t>
            </w:r>
          </w:p>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45 CFR §1</w:t>
            </w:r>
            <w:r w:rsidRPr="003E228A">
              <w:rPr>
                <w:rFonts w:ascii="Segoe UI" w:eastAsia="Arial" w:hAnsi="Segoe UI" w:cs="Segoe UI"/>
                <w:spacing w:val="1"/>
              </w:rPr>
              <w:t>4</w:t>
            </w:r>
            <w:r w:rsidRPr="003E228A">
              <w:rPr>
                <w:rFonts w:ascii="Segoe UI" w:eastAsia="Arial" w:hAnsi="Segoe UI" w:cs="Segoe UI"/>
              </w:rPr>
              <w:t>6.121(c)(1)</w:t>
            </w:r>
          </w:p>
          <w:p w:rsidR="00CC2791" w:rsidRPr="003E228A" w:rsidRDefault="00CC2791" w:rsidP="00CC2791">
            <w:pPr>
              <w:pStyle w:val="Default"/>
              <w:ind w:left="-90" w:right="-162"/>
              <w:jc w:val="center"/>
              <w:rPr>
                <w:rFonts w:ascii="Segoe UI" w:hAnsi="Segoe UI" w:cs="Segoe UI"/>
                <w:sz w:val="22"/>
                <w:szCs w:val="22"/>
              </w:rPr>
            </w:pPr>
          </w:p>
        </w:tc>
        <w:tc>
          <w:tcPr>
            <w:tcW w:w="7200" w:type="dxa"/>
            <w:tcBorders>
              <w:top w:val="single" w:sz="4" w:space="0" w:color="auto"/>
              <w:bottom w:val="nil"/>
            </w:tcBorders>
          </w:tcPr>
          <w:p w:rsidR="00CC2791" w:rsidRPr="003E228A" w:rsidRDefault="00CC2791" w:rsidP="00CC2791">
            <w:pPr>
              <w:pStyle w:val="ListParagraph"/>
              <w:widowControl w:val="0"/>
              <w:numPr>
                <w:ilvl w:val="0"/>
                <w:numId w:val="25"/>
              </w:numPr>
              <w:ind w:left="120" w:right="-93" w:hanging="180"/>
              <w:rPr>
                <w:rFonts w:ascii="Segoe UI" w:hAnsi="Segoe UI" w:cs="Segoe UI"/>
                <w:color w:val="333333"/>
              </w:rPr>
            </w:pPr>
            <w:r w:rsidRPr="003E228A">
              <w:rPr>
                <w:rStyle w:val="enumxml1"/>
                <w:rFonts w:ascii="Segoe UI" w:hAnsi="Segoe UI" w:cs="Segoe UI"/>
                <w:b w:val="0"/>
              </w:rPr>
              <w:t>Issuer m</w:t>
            </w:r>
            <w:r w:rsidRPr="003E228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3E228A">
              <w:rPr>
                <w:rFonts w:ascii="Segoe UI" w:hAnsi="Segoe UI" w:cs="Segoe UI"/>
              </w:rPr>
              <w:t xml:space="preserve">  This includes </w:t>
            </w:r>
            <w:r w:rsidRPr="003E228A">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45 CFR 148.180(c)(1)</w:t>
            </w:r>
          </w:p>
        </w:tc>
        <w:tc>
          <w:tcPr>
            <w:tcW w:w="7200" w:type="dxa"/>
            <w:tcBorders>
              <w:top w:val="nil"/>
              <w:bottom w:val="nil"/>
            </w:tcBorders>
          </w:tcPr>
          <w:p w:rsidR="00CC2791" w:rsidRPr="003E228A" w:rsidRDefault="00CC2791" w:rsidP="00CC2791">
            <w:pPr>
              <w:pStyle w:val="ListParagraph"/>
              <w:widowControl w:val="0"/>
              <w:numPr>
                <w:ilvl w:val="0"/>
                <w:numId w:val="25"/>
              </w:numPr>
              <w:ind w:left="126" w:hanging="180"/>
              <w:rPr>
                <w:rFonts w:ascii="Segoe UI" w:eastAsia="Times New Roman" w:hAnsi="Segoe UI" w:cs="Segoe UI"/>
                <w:color w:val="333333"/>
              </w:rPr>
            </w:pPr>
            <w:r w:rsidRPr="003E228A">
              <w:rPr>
                <w:rFonts w:ascii="Segoe UI" w:hAnsi="Segoe UI" w:cs="Segoe UI"/>
                <w:iCs/>
              </w:rPr>
              <w:t>Plan</w:t>
            </w:r>
            <w:r w:rsidRPr="003E228A">
              <w:rPr>
                <w:rFonts w:ascii="Segoe UI" w:hAnsi="Segoe UI" w:cs="Segoe UI"/>
              </w:rPr>
              <w:t xml:space="preserve"> may not adjust premium amount based on genetic information of the enrollee or a family member.</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Pr>
          <w:p w:rsidR="00CC2791" w:rsidRPr="003E228A" w:rsidRDefault="00CC2791" w:rsidP="00CC2791">
            <w:pPr>
              <w:jc w:val="center"/>
              <w:rPr>
                <w:rFonts w:ascii="Segoe UI" w:hAnsi="Segoe UI" w:cs="Segoe UI"/>
                <w:b/>
              </w:rPr>
            </w:pPr>
          </w:p>
        </w:tc>
        <w:tc>
          <w:tcPr>
            <w:tcW w:w="1584" w:type="dxa"/>
            <w:vMerge/>
            <w:tcBorders>
              <w:bottom w:val="single" w:sz="4" w:space="0" w:color="auto"/>
            </w:tcBorders>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45 CFR 148.180</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hAnsi="Segoe UI" w:cs="Segoe UI"/>
                <w:sz w:val="22"/>
                <w:szCs w:val="22"/>
              </w:rPr>
              <w:t>(c)(2)(ii)</w:t>
            </w:r>
          </w:p>
        </w:tc>
        <w:tc>
          <w:tcPr>
            <w:tcW w:w="7200" w:type="dxa"/>
            <w:tcBorders>
              <w:top w:val="nil"/>
              <w:bottom w:val="single" w:sz="4" w:space="0" w:color="auto"/>
            </w:tcBorders>
          </w:tcPr>
          <w:p w:rsidR="00CC2791" w:rsidRPr="003E228A" w:rsidRDefault="00CC2791" w:rsidP="00CC2791">
            <w:pPr>
              <w:pStyle w:val="ListParagraph"/>
              <w:widowControl w:val="0"/>
              <w:numPr>
                <w:ilvl w:val="1"/>
                <w:numId w:val="25"/>
              </w:numPr>
              <w:ind w:left="533" w:hanging="274"/>
              <w:rPr>
                <w:rFonts w:ascii="Segoe UI" w:eastAsia="Times New Roman" w:hAnsi="Segoe UI" w:cs="Segoe UI"/>
                <w:color w:val="333333"/>
              </w:rPr>
            </w:pPr>
            <w:r w:rsidRPr="003E228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E34575">
        <w:tc>
          <w:tcPr>
            <w:tcW w:w="1728" w:type="dxa"/>
            <w:vMerge/>
            <w:tcBorders>
              <w:bottom w:val="single" w:sz="4" w:space="0" w:color="auto"/>
            </w:tcBorders>
          </w:tcPr>
          <w:p w:rsidR="00CC2791" w:rsidRPr="003E228A" w:rsidRDefault="00CC2791" w:rsidP="00CC2791">
            <w:pPr>
              <w:jc w:val="center"/>
              <w:rPr>
                <w:rFonts w:ascii="Segoe UI" w:hAnsi="Segoe UI" w:cs="Segoe UI"/>
                <w:b/>
              </w:rPr>
            </w:pPr>
          </w:p>
        </w:tc>
        <w:tc>
          <w:tcPr>
            <w:tcW w:w="1584" w:type="dxa"/>
            <w:tcBorders>
              <w:bottom w:val="single" w:sz="4" w:space="0" w:color="auto"/>
            </w:tcBorders>
          </w:tcPr>
          <w:p w:rsidR="00CC2791" w:rsidRPr="003E228A" w:rsidRDefault="00CC2791" w:rsidP="00CC2791">
            <w:pPr>
              <w:jc w:val="center"/>
              <w:rPr>
                <w:rFonts w:ascii="Segoe UI" w:hAnsi="Segoe UI" w:cs="Segoe UI"/>
              </w:rPr>
            </w:pPr>
            <w:r w:rsidRPr="003E228A">
              <w:rPr>
                <w:rFonts w:ascii="Segoe UI" w:hAnsi="Segoe UI" w:cs="Segoe UI"/>
              </w:rPr>
              <w:t xml:space="preserve">“Source of Injury” </w:t>
            </w:r>
            <w:r w:rsidR="00147E0D">
              <w:rPr>
                <w:rFonts w:ascii="Segoe UI" w:hAnsi="Segoe UI" w:cs="Segoe UI"/>
              </w:rPr>
              <w:t xml:space="preserve">“Source of Injury” </w:t>
            </w:r>
            <w:r w:rsidRPr="003E228A">
              <w:rPr>
                <w:rFonts w:ascii="Segoe UI" w:hAnsi="Segoe UI" w:cs="Segoe UI"/>
              </w:rPr>
              <w:t>Exclusions Prohibited</w:t>
            </w:r>
          </w:p>
        </w:tc>
        <w:tc>
          <w:tcPr>
            <w:tcW w:w="1584" w:type="dxa"/>
            <w:tcBorders>
              <w:top w:val="nil"/>
              <w:bottom w:val="single" w:sz="4" w:space="0" w:color="auto"/>
            </w:tcBorders>
          </w:tcPr>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45 CFR §146.121</w:t>
            </w:r>
          </w:p>
          <w:p w:rsidR="00CC2791" w:rsidRPr="003E228A" w:rsidRDefault="00CC2791" w:rsidP="00CC2791">
            <w:pPr>
              <w:pStyle w:val="Default"/>
              <w:ind w:left="-90" w:right="-162"/>
              <w:jc w:val="center"/>
              <w:rPr>
                <w:rFonts w:ascii="Segoe UI" w:hAnsi="Segoe UI" w:cs="Segoe UI"/>
                <w:sz w:val="22"/>
                <w:szCs w:val="22"/>
              </w:rPr>
            </w:pPr>
            <w:r w:rsidRPr="003E228A">
              <w:rPr>
                <w:rFonts w:ascii="Segoe UI" w:eastAsia="Arial" w:hAnsi="Segoe UI" w:cs="Segoe UI"/>
                <w:sz w:val="22"/>
                <w:szCs w:val="22"/>
              </w:rPr>
              <w:t>(b)(2)(iii)(A)</w:t>
            </w:r>
          </w:p>
        </w:tc>
        <w:tc>
          <w:tcPr>
            <w:tcW w:w="7200" w:type="dxa"/>
            <w:tcBorders>
              <w:top w:val="nil"/>
              <w:bottom w:val="single" w:sz="4" w:space="0" w:color="auto"/>
            </w:tcBorders>
          </w:tcPr>
          <w:p w:rsidR="00CC2791" w:rsidRPr="003E228A" w:rsidRDefault="00CC2791" w:rsidP="00CC2791">
            <w:pPr>
              <w:pStyle w:val="ListParagraph"/>
              <w:numPr>
                <w:ilvl w:val="0"/>
                <w:numId w:val="25"/>
              </w:numPr>
              <w:ind w:left="207" w:hanging="207"/>
              <w:rPr>
                <w:rFonts w:ascii="Segoe UI" w:eastAsia="Times New Roman" w:hAnsi="Segoe UI" w:cs="Segoe UI"/>
                <w:color w:val="333333"/>
              </w:rPr>
            </w:pPr>
            <w:r w:rsidRPr="003E228A">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r w:rsidR="00CC2791" w:rsidRPr="003E228A" w:rsidTr="00400D50">
        <w:tc>
          <w:tcPr>
            <w:tcW w:w="1728" w:type="dxa"/>
            <w:tcBorders>
              <w:bottom w:val="single" w:sz="4" w:space="0" w:color="auto"/>
            </w:tcBorders>
            <w:shd w:val="clear" w:color="auto" w:fill="000000" w:themeFill="text1"/>
          </w:tcPr>
          <w:p w:rsidR="00CC2791" w:rsidRPr="003E228A" w:rsidRDefault="00CC2791" w:rsidP="00CC2791">
            <w:pPr>
              <w:jc w:val="center"/>
              <w:rPr>
                <w:rFonts w:ascii="Segoe UI" w:hAnsi="Segoe UI" w:cs="Segoe UI"/>
                <w:b/>
              </w:rPr>
            </w:pPr>
          </w:p>
        </w:tc>
        <w:tc>
          <w:tcPr>
            <w:tcW w:w="1584" w:type="dxa"/>
            <w:tcBorders>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shd w:val="clear" w:color="auto" w:fill="000000" w:themeFill="text1"/>
          </w:tcPr>
          <w:p w:rsidR="00CC2791" w:rsidRPr="003E228A" w:rsidRDefault="00CC2791" w:rsidP="00CC2791">
            <w:pPr>
              <w:ind w:left="-90" w:right="-162"/>
              <w:jc w:val="center"/>
              <w:rPr>
                <w:rFonts w:ascii="Segoe UI" w:eastAsia="Arial" w:hAnsi="Segoe UI" w:cs="Segoe UI"/>
              </w:rPr>
            </w:pPr>
          </w:p>
        </w:tc>
        <w:tc>
          <w:tcPr>
            <w:tcW w:w="7200" w:type="dxa"/>
            <w:tcBorders>
              <w:top w:val="nil"/>
              <w:bottom w:val="single" w:sz="4" w:space="0" w:color="auto"/>
            </w:tcBorders>
            <w:shd w:val="clear" w:color="auto" w:fill="000000" w:themeFill="text1"/>
          </w:tcPr>
          <w:p w:rsidR="00CC2791" w:rsidRPr="003E228A" w:rsidRDefault="00CC2791" w:rsidP="00CC2791">
            <w:pPr>
              <w:pStyle w:val="ListParagraph"/>
              <w:numPr>
                <w:ilvl w:val="0"/>
                <w:numId w:val="25"/>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shd w:val="clear" w:color="auto" w:fill="000000" w:themeFill="text1"/>
          </w:tcPr>
          <w:p w:rsidR="00CC2791" w:rsidRPr="003E228A" w:rsidRDefault="00CC2791" w:rsidP="00CC2791">
            <w:pPr>
              <w:jc w:val="center"/>
              <w:rPr>
                <w:rFonts w:ascii="Segoe UI" w:hAnsi="Segoe UI" w:cs="Segoe UI"/>
              </w:rPr>
            </w:pPr>
          </w:p>
        </w:tc>
      </w:tr>
      <w:tr w:rsidR="00CC2791" w:rsidRPr="003E228A" w:rsidTr="00400D50">
        <w:tc>
          <w:tcPr>
            <w:tcW w:w="1728" w:type="dxa"/>
            <w:tcBorders>
              <w:top w:val="single" w:sz="4" w:space="0" w:color="auto"/>
              <w:bottom w:val="nil"/>
            </w:tcBorders>
          </w:tcPr>
          <w:p w:rsidR="00CC2791" w:rsidRPr="003E228A" w:rsidRDefault="00CC2791" w:rsidP="00CC2791">
            <w:pPr>
              <w:jc w:val="center"/>
              <w:rPr>
                <w:rFonts w:ascii="Segoe UI" w:hAnsi="Segoe UI" w:cs="Segoe UI"/>
                <w:b/>
              </w:rPr>
            </w:pPr>
            <w:r w:rsidRPr="003E228A">
              <w:rPr>
                <w:rFonts w:ascii="Segoe UI" w:hAnsi="Segoe UI" w:cs="Segoe UI"/>
                <w:b/>
              </w:rPr>
              <w:t>Utilization Review</w:t>
            </w:r>
          </w:p>
          <w:p w:rsidR="00CC2791" w:rsidRPr="003E228A" w:rsidRDefault="00CC2791" w:rsidP="00CC2791">
            <w:pPr>
              <w:jc w:val="center"/>
              <w:rPr>
                <w:rFonts w:ascii="Segoe UI" w:hAnsi="Segoe UI" w:cs="Segoe UI"/>
                <w:b/>
              </w:rPr>
            </w:pPr>
          </w:p>
        </w:tc>
        <w:tc>
          <w:tcPr>
            <w:tcW w:w="1584" w:type="dxa"/>
            <w:tcBorders>
              <w:top w:val="single" w:sz="4" w:space="0" w:color="auto"/>
              <w:bottom w:val="single" w:sz="4" w:space="0" w:color="auto"/>
            </w:tcBorders>
          </w:tcPr>
          <w:p w:rsidR="00CC2791" w:rsidRPr="003E228A" w:rsidRDefault="00CC2791" w:rsidP="00CC2791">
            <w:pPr>
              <w:jc w:val="center"/>
              <w:rPr>
                <w:rFonts w:ascii="Segoe UI" w:hAnsi="Segoe UI" w:cs="Segoe UI"/>
              </w:rPr>
            </w:pPr>
            <w:r w:rsidRPr="003E228A">
              <w:rPr>
                <w:rFonts w:ascii="Segoe UI" w:hAnsi="Segoe UI" w:cs="Segoe UI"/>
              </w:rPr>
              <w:t>Requirement to Maintain Documented Program</w:t>
            </w:r>
          </w:p>
        </w:tc>
        <w:tc>
          <w:tcPr>
            <w:tcW w:w="1584" w:type="dxa"/>
            <w:tcBorders>
              <w:top w:val="single" w:sz="4" w:space="0" w:color="auto"/>
              <w:bottom w:val="single" w:sz="4" w:space="0" w:color="auto"/>
            </w:tcBorders>
          </w:tcPr>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WAC 284-43-2000(2)</w:t>
            </w:r>
          </w:p>
          <w:p w:rsidR="00CC2791" w:rsidRPr="003E228A" w:rsidRDefault="00CC2791" w:rsidP="00CC2791">
            <w:pPr>
              <w:ind w:left="-90" w:right="-162"/>
              <w:jc w:val="center"/>
              <w:rPr>
                <w:rFonts w:ascii="Segoe UI" w:eastAsia="Arial" w:hAnsi="Segoe UI" w:cs="Segoe UI"/>
              </w:rPr>
            </w:pPr>
          </w:p>
        </w:tc>
        <w:tc>
          <w:tcPr>
            <w:tcW w:w="7200" w:type="dxa"/>
            <w:tcBorders>
              <w:top w:val="single" w:sz="4" w:space="0" w:color="auto"/>
              <w:bottom w:val="single" w:sz="4" w:space="0" w:color="auto"/>
            </w:tcBorders>
          </w:tcPr>
          <w:p w:rsidR="00CC2791" w:rsidRPr="003E228A" w:rsidRDefault="00CC2791" w:rsidP="00CC2791">
            <w:pPr>
              <w:pStyle w:val="ListParagraph"/>
              <w:numPr>
                <w:ilvl w:val="0"/>
                <w:numId w:val="20"/>
              </w:numPr>
              <w:ind w:left="151" w:hanging="151"/>
              <w:rPr>
                <w:rFonts w:ascii="Segoe UI" w:hAnsi="Segoe UI" w:cs="Segoe UI"/>
              </w:rPr>
            </w:pPr>
            <w:r w:rsidRPr="003E228A">
              <w:rPr>
                <w:rFonts w:ascii="Segoe UI" w:eastAsia="Arial" w:hAnsi="Segoe UI" w:cs="Segoe UI"/>
              </w:rPr>
              <w:t>Issuer</w:t>
            </w:r>
            <w:r w:rsidRPr="003E228A">
              <w:rPr>
                <w:rFonts w:ascii="Segoe UI" w:hAnsi="Segoe UI" w:cs="Segoe UI"/>
              </w:rPr>
              <w:t xml:space="preserve"> must maintain a documented utilization review program description and written clinical review criteria based on reasonable medical evidence and to assure that reviews and second opinions are conducted in a timely manner.</w:t>
            </w: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c>
          <w:tcPr>
            <w:tcW w:w="1440" w:type="dxa"/>
            <w:tcBorders>
              <w:top w:val="single" w:sz="4" w:space="0" w:color="auto"/>
              <w:bottom w:val="single" w:sz="4" w:space="0" w:color="auto"/>
            </w:tcBorders>
          </w:tcPr>
          <w:p w:rsidR="00CC2791" w:rsidRPr="003E228A" w:rsidRDefault="00CC2791" w:rsidP="00CC2791">
            <w:pPr>
              <w:jc w:val="center"/>
              <w:rPr>
                <w:rFonts w:ascii="Segoe UI" w:hAnsi="Segoe UI" w:cs="Segoe UI"/>
              </w:rPr>
            </w:pPr>
          </w:p>
        </w:tc>
      </w:tr>
      <w:tr w:rsidR="00CC2791" w:rsidRPr="003E228A" w:rsidTr="00400D50">
        <w:tc>
          <w:tcPr>
            <w:tcW w:w="1728" w:type="dxa"/>
            <w:tcBorders>
              <w:top w:val="nil"/>
              <w:bottom w:val="nil"/>
            </w:tcBorders>
          </w:tcPr>
          <w:p w:rsidR="00CC2791" w:rsidRPr="003E228A" w:rsidRDefault="00CC2791" w:rsidP="00CC2791">
            <w:pPr>
              <w:jc w:val="center"/>
              <w:rPr>
                <w:rFonts w:ascii="Segoe UI" w:hAnsi="Segoe UI" w:cs="Segoe UI"/>
                <w:b/>
              </w:rPr>
            </w:pPr>
          </w:p>
        </w:tc>
        <w:tc>
          <w:tcPr>
            <w:tcW w:w="1584" w:type="dxa"/>
            <w:tcBorders>
              <w:bottom w:val="nil"/>
            </w:tcBorders>
          </w:tcPr>
          <w:p w:rsidR="00CC2791" w:rsidRPr="003E228A" w:rsidRDefault="00CC2791" w:rsidP="00CC2791">
            <w:pPr>
              <w:jc w:val="center"/>
              <w:rPr>
                <w:rFonts w:ascii="Segoe UI" w:hAnsi="Segoe UI" w:cs="Segoe UI"/>
              </w:rPr>
            </w:pPr>
            <w:r w:rsidRPr="003E228A">
              <w:rPr>
                <w:rFonts w:ascii="Segoe UI" w:hAnsi="Segoe UI" w:cs="Segoe UI"/>
              </w:rPr>
              <w:t>Time Frames for Review and Notification</w:t>
            </w:r>
          </w:p>
        </w:tc>
        <w:tc>
          <w:tcPr>
            <w:tcW w:w="1584" w:type="dxa"/>
            <w:tcBorders>
              <w:top w:val="single" w:sz="4" w:space="0" w:color="auto"/>
              <w:bottom w:val="nil"/>
            </w:tcBorders>
          </w:tcPr>
          <w:p w:rsidR="00CC2791" w:rsidRPr="003E228A" w:rsidRDefault="00CC2791" w:rsidP="00CC2791">
            <w:pPr>
              <w:ind w:left="-90" w:right="-162"/>
              <w:jc w:val="center"/>
              <w:rPr>
                <w:rFonts w:ascii="Segoe UI" w:eastAsia="Arial" w:hAnsi="Segoe UI" w:cs="Segoe UI"/>
              </w:rPr>
            </w:pPr>
          </w:p>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WAC 284-43-2000(6)(b)(i)</w:t>
            </w:r>
          </w:p>
        </w:tc>
        <w:tc>
          <w:tcPr>
            <w:tcW w:w="7200" w:type="dxa"/>
            <w:tcBorders>
              <w:top w:val="single" w:sz="4" w:space="0" w:color="auto"/>
              <w:bottom w:val="nil"/>
            </w:tcBorders>
          </w:tcPr>
          <w:p w:rsidR="00CC2791" w:rsidRPr="003E228A" w:rsidRDefault="00CC2791" w:rsidP="00CC2791">
            <w:pPr>
              <w:pStyle w:val="ListParagraph"/>
              <w:numPr>
                <w:ilvl w:val="0"/>
                <w:numId w:val="20"/>
              </w:numPr>
              <w:ind w:left="151" w:hanging="151"/>
              <w:rPr>
                <w:rFonts w:ascii="Segoe UI" w:hAnsi="Segoe UI" w:cs="Segoe UI"/>
              </w:rPr>
            </w:pPr>
            <w:r w:rsidRPr="003E228A">
              <w:rPr>
                <w:rFonts w:ascii="Segoe UI" w:hAnsi="Segoe UI" w:cs="Segoe UI"/>
              </w:rPr>
              <w:t>Time frames for Issuer review determination and notification:</w:t>
            </w:r>
          </w:p>
          <w:p w:rsidR="00CC2791" w:rsidRPr="003E228A" w:rsidRDefault="00CC2791" w:rsidP="00CC2791">
            <w:pPr>
              <w:pStyle w:val="ListParagraph"/>
              <w:numPr>
                <w:ilvl w:val="1"/>
                <w:numId w:val="20"/>
              </w:numPr>
              <w:ind w:left="576" w:hanging="270"/>
              <w:rPr>
                <w:rFonts w:ascii="Segoe UI" w:eastAsia="Times New Roman" w:hAnsi="Segoe UI" w:cs="Segoe UI"/>
              </w:rPr>
            </w:pPr>
            <w:r w:rsidRPr="003E228A">
              <w:rPr>
                <w:rFonts w:ascii="Segoe UI" w:eastAsia="Times New Roman" w:hAnsi="Segoe UI" w:cs="Segoe UI"/>
              </w:rPr>
              <w:t>For immediate request situations, within one business day when the lack of treatment may result in an emergency visit or emergency admission;</w:t>
            </w: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c>
          <w:tcPr>
            <w:tcW w:w="1440" w:type="dxa"/>
            <w:tcBorders>
              <w:top w:val="single" w:sz="4" w:space="0" w:color="auto"/>
              <w:bottom w:val="nil"/>
            </w:tcBorders>
          </w:tcPr>
          <w:p w:rsidR="00CC2791" w:rsidRPr="003E228A" w:rsidRDefault="00CC2791" w:rsidP="00CC2791">
            <w:pPr>
              <w:jc w:val="center"/>
              <w:rPr>
                <w:rFonts w:ascii="Segoe UI" w:hAnsi="Segoe UI" w:cs="Segoe UI"/>
              </w:rPr>
            </w:pPr>
          </w:p>
        </w:tc>
      </w:tr>
      <w:tr w:rsidR="00CC2791" w:rsidRPr="003E228A" w:rsidTr="00400D50">
        <w:tc>
          <w:tcPr>
            <w:tcW w:w="1728" w:type="dxa"/>
            <w:tcBorders>
              <w:top w:val="nil"/>
              <w:bottom w:val="nil"/>
            </w:tcBorders>
          </w:tcPr>
          <w:p w:rsidR="00CC2791" w:rsidRPr="003E228A" w:rsidRDefault="00CC2791" w:rsidP="00CC2791">
            <w:pPr>
              <w:jc w:val="center"/>
              <w:rPr>
                <w:rFonts w:ascii="Segoe UI" w:hAnsi="Segoe UI" w:cs="Segoe UI"/>
                <w:b/>
              </w:rPr>
            </w:pPr>
          </w:p>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WAC 284-43-2000(6)(b)(ii)</w:t>
            </w:r>
          </w:p>
        </w:tc>
        <w:tc>
          <w:tcPr>
            <w:tcW w:w="7200" w:type="dxa"/>
            <w:tcBorders>
              <w:top w:val="nil"/>
              <w:bottom w:val="nil"/>
            </w:tcBorders>
          </w:tcPr>
          <w:p w:rsidR="00CC2791" w:rsidRPr="003E228A" w:rsidRDefault="00CC2791" w:rsidP="00CC2791">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For concurrent review requests that are also urgent care review requests, as soon as possible, taking into account the medical exigencies, and no later than twenty-four hours, provided that the request is made at least twenty-four hours prior to the expiration of previously approved period of time or number of treatments;</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400D50">
        <w:trPr>
          <w:trHeight w:val="85"/>
        </w:trPr>
        <w:tc>
          <w:tcPr>
            <w:tcW w:w="1728" w:type="dxa"/>
            <w:tcBorders>
              <w:top w:val="nil"/>
              <w:bottom w:val="nil"/>
            </w:tcBorders>
          </w:tcPr>
          <w:p w:rsidR="00CC2791" w:rsidRPr="003E228A" w:rsidRDefault="00CC2791" w:rsidP="00A21A88">
            <w:pPr>
              <w:jc w:val="center"/>
              <w:rPr>
                <w:rFonts w:ascii="Segoe UI" w:hAnsi="Segoe UI" w:cs="Segoe UI"/>
                <w:b/>
              </w:rPr>
            </w:pPr>
          </w:p>
        </w:tc>
        <w:tc>
          <w:tcPr>
            <w:tcW w:w="1584" w:type="dxa"/>
            <w:tcBorders>
              <w:top w:val="nil"/>
              <w:bottom w:val="nil"/>
            </w:tcBorders>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(6)(b)(iii)</w:t>
            </w:r>
          </w:p>
        </w:tc>
        <w:tc>
          <w:tcPr>
            <w:tcW w:w="7200" w:type="dxa"/>
            <w:tcBorders>
              <w:top w:val="nil"/>
              <w:bottom w:val="nil"/>
            </w:tcBorders>
          </w:tcPr>
          <w:p w:rsidR="00CC2791" w:rsidRPr="003E228A" w:rsidRDefault="00CC2791" w:rsidP="00CC2791">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For urgent care review requests within forty-eight hours</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400D50">
        <w:trPr>
          <w:trHeight w:val="85"/>
        </w:trPr>
        <w:tc>
          <w:tcPr>
            <w:tcW w:w="1728" w:type="dxa"/>
            <w:tcBorders>
              <w:top w:val="nil"/>
              <w:bottom w:val="nil"/>
            </w:tcBorders>
          </w:tcPr>
          <w:p w:rsidR="00CC2791" w:rsidRPr="003E228A" w:rsidRDefault="00CC2791" w:rsidP="00A21A88">
            <w:pPr>
              <w:jc w:val="center"/>
              <w:rPr>
                <w:rFonts w:ascii="Segoe UI" w:hAnsi="Segoe UI" w:cs="Segoe UI"/>
                <w:b/>
              </w:rPr>
            </w:pPr>
          </w:p>
        </w:tc>
        <w:tc>
          <w:tcPr>
            <w:tcW w:w="1584" w:type="dxa"/>
            <w:tcBorders>
              <w:top w:val="nil"/>
              <w:bottom w:val="nil"/>
            </w:tcBorders>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WAC 284-43-2000(6)(b)(iv)</w:t>
            </w:r>
          </w:p>
        </w:tc>
        <w:tc>
          <w:tcPr>
            <w:tcW w:w="7200" w:type="dxa"/>
            <w:tcBorders>
              <w:top w:val="nil"/>
              <w:bottom w:val="nil"/>
            </w:tcBorders>
          </w:tcPr>
          <w:p w:rsidR="00CC2791" w:rsidRPr="003E228A" w:rsidRDefault="00CC2791" w:rsidP="00CC2791">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For nonurgent preservice review requests, including nonurgent concurrent review requests, within five calendar days;</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400D50">
        <w:trPr>
          <w:trHeight w:val="85"/>
        </w:trPr>
        <w:tc>
          <w:tcPr>
            <w:tcW w:w="1728" w:type="dxa"/>
            <w:tcBorders>
              <w:top w:val="nil"/>
              <w:bottom w:val="nil"/>
            </w:tcBorders>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eastAsia="Arial" w:hAnsi="Segoe UI" w:cs="Segoe UI"/>
                <w:color w:val="FF0000"/>
              </w:rPr>
            </w:pPr>
            <w:r w:rsidRPr="003E228A">
              <w:rPr>
                <w:rFonts w:ascii="Segoe UI" w:eastAsia="Arial" w:hAnsi="Segoe UI" w:cs="Segoe UI"/>
              </w:rPr>
              <w:t>(6)(b)(v)</w:t>
            </w:r>
          </w:p>
        </w:tc>
        <w:tc>
          <w:tcPr>
            <w:tcW w:w="7200" w:type="dxa"/>
            <w:tcBorders>
              <w:top w:val="nil"/>
              <w:bottom w:val="nil"/>
            </w:tcBorders>
          </w:tcPr>
          <w:p w:rsidR="00CC2791" w:rsidRPr="003E228A" w:rsidRDefault="00CC2791" w:rsidP="00CC2791">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For postservice review requests, within thirty calendar days.</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400D50">
        <w:trPr>
          <w:trHeight w:val="85"/>
        </w:trPr>
        <w:tc>
          <w:tcPr>
            <w:tcW w:w="1728" w:type="dxa"/>
            <w:tcBorders>
              <w:top w:val="nil"/>
              <w:bottom w:val="nil"/>
            </w:tcBorders>
          </w:tcPr>
          <w:p w:rsidR="00CC2791" w:rsidRPr="003E228A" w:rsidRDefault="00CC2791" w:rsidP="00CC2791">
            <w:pPr>
              <w:jc w:val="center"/>
              <w:rPr>
                <w:rFonts w:ascii="Segoe UI" w:hAnsi="Segoe UI" w:cs="Segoe UI"/>
                <w:b/>
              </w:rPr>
            </w:pPr>
          </w:p>
        </w:tc>
        <w:tc>
          <w:tcPr>
            <w:tcW w:w="1584" w:type="dxa"/>
            <w:tcBorders>
              <w:top w:val="nil"/>
              <w:bottom w:val="nil"/>
            </w:tcBorders>
          </w:tcPr>
          <w:p w:rsidR="00CC2791" w:rsidRPr="003E228A" w:rsidRDefault="00CC2791" w:rsidP="00CC2791">
            <w:pPr>
              <w:jc w:val="center"/>
              <w:rPr>
                <w:rFonts w:ascii="Segoe UI" w:hAnsi="Segoe UI" w:cs="Segoe UI"/>
              </w:rPr>
            </w:pPr>
          </w:p>
        </w:tc>
        <w:tc>
          <w:tcPr>
            <w:tcW w:w="1584" w:type="dxa"/>
            <w:tcBorders>
              <w:top w:val="nil"/>
              <w:bottom w:val="nil"/>
            </w:tcBorders>
          </w:tcPr>
          <w:p w:rsidR="00CC2791" w:rsidRPr="003E228A" w:rsidRDefault="00CC2791" w:rsidP="00CC2791">
            <w:pPr>
              <w:ind w:left="-90" w:right="-162"/>
              <w:jc w:val="center"/>
              <w:rPr>
                <w:rFonts w:ascii="Segoe UI" w:eastAsia="Arial" w:hAnsi="Segoe UI" w:cs="Segoe UI"/>
                <w:color w:val="FF0000"/>
              </w:rPr>
            </w:pPr>
            <w:r w:rsidRPr="003E228A">
              <w:rPr>
                <w:rFonts w:ascii="Segoe UI" w:eastAsia="Arial" w:hAnsi="Segoe UI" w:cs="Segoe UI"/>
              </w:rPr>
              <w:t>WAC 284-43-2000(6)(b)</w:t>
            </w:r>
          </w:p>
        </w:tc>
        <w:tc>
          <w:tcPr>
            <w:tcW w:w="7200" w:type="dxa"/>
            <w:tcBorders>
              <w:top w:val="nil"/>
              <w:bottom w:val="nil"/>
            </w:tcBorders>
          </w:tcPr>
          <w:p w:rsidR="00CC2791" w:rsidRPr="003E228A" w:rsidRDefault="00CC2791" w:rsidP="00CC2791">
            <w:pPr>
              <w:pStyle w:val="ListParagraph"/>
              <w:numPr>
                <w:ilvl w:val="0"/>
                <w:numId w:val="20"/>
              </w:numPr>
              <w:ind w:left="151" w:hanging="115"/>
              <w:rPr>
                <w:rFonts w:ascii="Segoe UI" w:hAnsi="Segoe UI" w:cs="Segoe UI"/>
              </w:rPr>
            </w:pPr>
            <w:r w:rsidRPr="003E228A">
              <w:rPr>
                <w:rFonts w:ascii="Segoe UI" w:eastAsia="Arial" w:hAnsi="Segoe UI" w:cs="Segoe UI"/>
              </w:rPr>
              <w:t xml:space="preserve">If </w:t>
            </w:r>
            <w:r w:rsidRPr="003E228A">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440" w:type="dxa"/>
            <w:tcBorders>
              <w:top w:val="nil"/>
              <w:bottom w:val="nil"/>
            </w:tcBorders>
          </w:tcPr>
          <w:p w:rsidR="00CC2791" w:rsidRPr="003E228A" w:rsidRDefault="00CC2791" w:rsidP="00CC2791">
            <w:pPr>
              <w:jc w:val="center"/>
              <w:rPr>
                <w:rFonts w:ascii="Segoe UI" w:hAnsi="Segoe UI" w:cs="Segoe UI"/>
              </w:rPr>
            </w:pPr>
          </w:p>
        </w:tc>
        <w:tc>
          <w:tcPr>
            <w:tcW w:w="1440" w:type="dxa"/>
            <w:tcBorders>
              <w:top w:val="nil"/>
              <w:bottom w:val="nil"/>
            </w:tcBorders>
          </w:tcPr>
          <w:p w:rsidR="00CC2791" w:rsidRPr="003E228A" w:rsidRDefault="00CC2791" w:rsidP="00CC2791">
            <w:pPr>
              <w:jc w:val="center"/>
              <w:rPr>
                <w:rFonts w:ascii="Segoe UI" w:hAnsi="Segoe UI" w:cs="Segoe UI"/>
              </w:rPr>
            </w:pPr>
          </w:p>
        </w:tc>
      </w:tr>
      <w:tr w:rsidR="00CC2791" w:rsidRPr="003E228A" w:rsidTr="00784E32">
        <w:trPr>
          <w:trHeight w:val="85"/>
        </w:trPr>
        <w:tc>
          <w:tcPr>
            <w:tcW w:w="1728" w:type="dxa"/>
            <w:tcBorders>
              <w:top w:val="nil"/>
              <w:bottom w:val="single" w:sz="4" w:space="0" w:color="auto"/>
            </w:tcBorders>
          </w:tcPr>
          <w:p w:rsidR="00CC2791" w:rsidRPr="003E228A" w:rsidRDefault="00CC2791" w:rsidP="00CC2791">
            <w:pPr>
              <w:jc w:val="center"/>
              <w:rPr>
                <w:rFonts w:ascii="Segoe UI" w:hAnsi="Segoe UI" w:cs="Segoe UI"/>
                <w:b/>
              </w:rPr>
            </w:pPr>
          </w:p>
        </w:tc>
        <w:tc>
          <w:tcPr>
            <w:tcW w:w="1584" w:type="dxa"/>
            <w:tcBorders>
              <w:top w:val="nil"/>
              <w:bottom w:val="single" w:sz="4" w:space="0" w:color="auto"/>
            </w:tcBorders>
          </w:tcPr>
          <w:p w:rsidR="00CC2791" w:rsidRPr="003E228A" w:rsidRDefault="00CC2791" w:rsidP="00CC2791">
            <w:pPr>
              <w:jc w:val="center"/>
              <w:rPr>
                <w:rFonts w:ascii="Segoe UI" w:hAnsi="Segoe UI" w:cs="Segoe UI"/>
              </w:rPr>
            </w:pPr>
          </w:p>
        </w:tc>
        <w:tc>
          <w:tcPr>
            <w:tcW w:w="1584" w:type="dxa"/>
            <w:tcBorders>
              <w:top w:val="nil"/>
              <w:bottom w:val="single" w:sz="4" w:space="0" w:color="auto"/>
            </w:tcBorders>
          </w:tcPr>
          <w:p w:rsidR="00CC2791" w:rsidRPr="003E228A" w:rsidRDefault="00CC2791" w:rsidP="00CC2791">
            <w:pPr>
              <w:ind w:left="-90" w:right="-162"/>
              <w:jc w:val="center"/>
              <w:rPr>
                <w:rFonts w:ascii="Segoe UI" w:eastAsia="Arial" w:hAnsi="Segoe UI" w:cs="Segoe UI"/>
              </w:rPr>
            </w:pPr>
            <w:r w:rsidRPr="003E228A">
              <w:rPr>
                <w:rFonts w:ascii="Segoe UI" w:eastAsia="Arial" w:hAnsi="Segoe UI" w:cs="Segoe UI"/>
              </w:rPr>
              <w:t>WAC 284-43-2000(5)</w:t>
            </w:r>
          </w:p>
        </w:tc>
        <w:tc>
          <w:tcPr>
            <w:tcW w:w="7200" w:type="dxa"/>
            <w:tcBorders>
              <w:top w:val="nil"/>
              <w:bottom w:val="single" w:sz="4" w:space="0" w:color="auto"/>
            </w:tcBorders>
          </w:tcPr>
          <w:p w:rsidR="00CC2791" w:rsidRPr="003E228A" w:rsidRDefault="00CC2791" w:rsidP="00CC2791">
            <w:pPr>
              <w:pStyle w:val="ListParagraph"/>
              <w:widowControl w:val="0"/>
              <w:numPr>
                <w:ilvl w:val="0"/>
                <w:numId w:val="36"/>
              </w:numPr>
              <w:ind w:left="151" w:hanging="115"/>
              <w:rPr>
                <w:rFonts w:ascii="Segoe UI" w:hAnsi="Segoe UI" w:cs="Segoe UI"/>
              </w:rPr>
            </w:pPr>
            <w:r w:rsidRPr="003E228A">
              <w:rPr>
                <w:rFonts w:ascii="Segoe UI" w:hAnsi="Segoe UI" w:cs="Segoe UI"/>
              </w:rPr>
              <w:t>Issuer must reimburse reasonable costs of medical record duplications for reviews.</w:t>
            </w: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c>
          <w:tcPr>
            <w:tcW w:w="1440" w:type="dxa"/>
            <w:tcBorders>
              <w:top w:val="nil"/>
              <w:bottom w:val="single" w:sz="4" w:space="0" w:color="auto"/>
            </w:tcBorders>
          </w:tcPr>
          <w:p w:rsidR="00CC2791" w:rsidRPr="003E228A" w:rsidRDefault="00CC2791" w:rsidP="00CC2791">
            <w:pPr>
              <w:jc w:val="center"/>
              <w:rPr>
                <w:rFonts w:ascii="Segoe UI" w:hAnsi="Segoe UI" w:cs="Segoe UI"/>
              </w:rPr>
            </w:pPr>
          </w:p>
        </w:tc>
      </w:tr>
    </w:tbl>
    <w:p w:rsidR="00442419" w:rsidRPr="003E228A" w:rsidRDefault="00442419" w:rsidP="005808C0">
      <w:pPr>
        <w:spacing w:after="0" w:line="240" w:lineRule="auto"/>
        <w:rPr>
          <w:rFonts w:ascii="Segoe UI" w:hAnsi="Segoe UI" w:cs="Segoe UI"/>
        </w:rPr>
      </w:pPr>
    </w:p>
    <w:sectPr w:rsidR="00442419" w:rsidRPr="003E228A" w:rsidSect="007079A6">
      <w:headerReference w:type="default" r:id="rId47"/>
      <w:footerReference w:type="default" r:id="rId48"/>
      <w:headerReference w:type="first" r:id="rId49"/>
      <w:footerReference w:type="first" r:id="rId50"/>
      <w:pgSz w:w="15840" w:h="12240" w:orient="landscape"/>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E0D" w:rsidRDefault="00147E0D" w:rsidP="00442419">
      <w:pPr>
        <w:spacing w:after="0" w:line="240" w:lineRule="auto"/>
      </w:pPr>
      <w:r>
        <w:separator/>
      </w:r>
    </w:p>
  </w:endnote>
  <w:endnote w:type="continuationSeparator" w:id="0">
    <w:p w:rsidR="00147E0D" w:rsidRDefault="00147E0D"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D" w:rsidRDefault="00147E0D" w:rsidP="004003D0">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6E69D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E69DC">
      <w:rPr>
        <w:b/>
        <w:bCs/>
        <w:noProof/>
      </w:rPr>
      <w:t>4</w:t>
    </w:r>
    <w:r>
      <w:rPr>
        <w:b/>
        <w:bCs/>
      </w:rPr>
      <w:fldChar w:fldCharType="end"/>
    </w:r>
  </w:p>
  <w:p w:rsidR="00147E0D" w:rsidRPr="004003D0" w:rsidRDefault="00147E0D" w:rsidP="004003D0">
    <w:pPr>
      <w:pStyle w:val="Footer"/>
      <w:jc w:val="center"/>
      <w:rPr>
        <w:bCs/>
      </w:rPr>
    </w:pPr>
    <w:r w:rsidRPr="004003D0">
      <w:rPr>
        <w:bCs/>
      </w:rPr>
      <w:t xml:space="preserve">Ed. </w:t>
    </w:r>
    <w:r>
      <w:rPr>
        <w:bCs/>
      </w:rPr>
      <w:t>2</w:t>
    </w:r>
  </w:p>
  <w:p w:rsidR="00147E0D" w:rsidRPr="004003D0" w:rsidRDefault="00476670" w:rsidP="004003D0">
    <w:pPr>
      <w:pStyle w:val="Footer"/>
      <w:jc w:val="center"/>
    </w:pPr>
    <w:r>
      <w:rPr>
        <w:bCs/>
      </w:rPr>
      <w:t>3/31</w:t>
    </w:r>
    <w:r w:rsidR="00147E0D">
      <w:rPr>
        <w:bCs/>
      </w:rPr>
      <w:t>/2017</w:t>
    </w:r>
  </w:p>
  <w:p w:rsidR="00147E0D" w:rsidRDefault="00147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D" w:rsidRDefault="00147E0D" w:rsidP="004003D0">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6E69D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E69DC">
      <w:rPr>
        <w:b/>
        <w:bCs/>
        <w:noProof/>
      </w:rPr>
      <w:t>1</w:t>
    </w:r>
    <w:r>
      <w:rPr>
        <w:b/>
        <w:bCs/>
      </w:rPr>
      <w:fldChar w:fldCharType="end"/>
    </w:r>
  </w:p>
  <w:p w:rsidR="00147E0D" w:rsidRPr="004003D0" w:rsidRDefault="00147E0D" w:rsidP="004003D0">
    <w:pPr>
      <w:pStyle w:val="Footer"/>
      <w:jc w:val="center"/>
      <w:rPr>
        <w:bCs/>
      </w:rPr>
    </w:pPr>
    <w:r>
      <w:rPr>
        <w:bCs/>
      </w:rPr>
      <w:t>Ed. 2</w:t>
    </w:r>
  </w:p>
  <w:p w:rsidR="00147E0D" w:rsidRPr="004003D0" w:rsidRDefault="00476670" w:rsidP="004003D0">
    <w:pPr>
      <w:pStyle w:val="Footer"/>
      <w:jc w:val="center"/>
    </w:pPr>
    <w:r>
      <w:rPr>
        <w:bCs/>
      </w:rPr>
      <w:t>03/31</w:t>
    </w:r>
    <w:r w:rsidR="00147E0D" w:rsidRPr="004003D0">
      <w:rPr>
        <w:bCs/>
      </w:rPr>
      <w:t>/201</w:t>
    </w:r>
    <w:r w:rsidR="00147E0D">
      <w:rPr>
        <w:bC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E0D" w:rsidRDefault="00147E0D" w:rsidP="00442419">
      <w:pPr>
        <w:spacing w:after="0" w:line="240" w:lineRule="auto"/>
      </w:pPr>
      <w:r>
        <w:separator/>
      </w:r>
    </w:p>
  </w:footnote>
  <w:footnote w:type="continuationSeparator" w:id="0">
    <w:p w:rsidR="00147E0D" w:rsidRDefault="00147E0D"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D" w:rsidRDefault="00147E0D" w:rsidP="004003D0">
    <w:pPr>
      <w:pStyle w:val="Header"/>
      <w:jc w:val="center"/>
    </w:pPr>
    <w:r>
      <w:t xml:space="preserve">HCSC Small Group Major Medical Analyst Checklist </w:t>
    </w:r>
  </w:p>
  <w:p w:rsidR="00147E0D" w:rsidRDefault="00147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D" w:rsidRDefault="00147E0D" w:rsidP="004003D0">
    <w:pPr>
      <w:pStyle w:val="Header"/>
      <w:ind w:left="-900" w:right="-900"/>
    </w:pPr>
    <w:r>
      <w:rPr>
        <w:noProof/>
      </w:rPr>
      <w:drawing>
        <wp:inline distT="0" distB="0" distL="0" distR="0" wp14:anchorId="7E978E38" wp14:editId="1737F754">
          <wp:extent cx="9410700" cy="531495"/>
          <wp:effectExtent l="0" t="0" r="0" b="190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410700" cy="531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0554BA1"/>
    <w:multiLevelType w:val="hybridMultilevel"/>
    <w:tmpl w:val="31E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448C0"/>
    <w:multiLevelType w:val="hybridMultilevel"/>
    <w:tmpl w:val="610A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3F25B09"/>
    <w:multiLevelType w:val="hybridMultilevel"/>
    <w:tmpl w:val="CF3C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E2402"/>
    <w:multiLevelType w:val="hybridMultilevel"/>
    <w:tmpl w:val="8A72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942C5"/>
    <w:multiLevelType w:val="hybridMultilevel"/>
    <w:tmpl w:val="016019D2"/>
    <w:lvl w:ilvl="0" w:tplc="04090001">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777ADB"/>
    <w:multiLevelType w:val="hybridMultilevel"/>
    <w:tmpl w:val="F10863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71849"/>
    <w:multiLevelType w:val="hybridMultilevel"/>
    <w:tmpl w:val="A9F6CE7C"/>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4"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2F411956"/>
    <w:multiLevelType w:val="hybridMultilevel"/>
    <w:tmpl w:val="1AAC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15:restartNumberingAfterBreak="0">
    <w:nsid w:val="3C596E2C"/>
    <w:multiLevelType w:val="hybridMultilevel"/>
    <w:tmpl w:val="5DC8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7CB0774"/>
    <w:multiLevelType w:val="hybridMultilevel"/>
    <w:tmpl w:val="17128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ED13CC"/>
    <w:multiLevelType w:val="hybridMultilevel"/>
    <w:tmpl w:val="1E6ED4A8"/>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15:restartNumberingAfterBreak="0">
    <w:nsid w:val="512121AD"/>
    <w:multiLevelType w:val="hybridMultilevel"/>
    <w:tmpl w:val="0060C0D8"/>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7"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050A3"/>
    <w:multiLevelType w:val="hybridMultilevel"/>
    <w:tmpl w:val="1144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2763B"/>
    <w:multiLevelType w:val="hybridMultilevel"/>
    <w:tmpl w:val="327634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3"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01E4B"/>
    <w:multiLevelType w:val="hybridMultilevel"/>
    <w:tmpl w:val="28FA6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E62D5"/>
    <w:multiLevelType w:val="hybridMultilevel"/>
    <w:tmpl w:val="AD5AF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DD231F"/>
    <w:multiLevelType w:val="hybridMultilevel"/>
    <w:tmpl w:val="F7F4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9" w15:restartNumberingAfterBreak="0">
    <w:nsid w:val="75CA1BAC"/>
    <w:multiLevelType w:val="hybridMultilevel"/>
    <w:tmpl w:val="A3604D2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0" w15:restartNumberingAfterBreak="0">
    <w:nsid w:val="77815D34"/>
    <w:multiLevelType w:val="hybridMultilevel"/>
    <w:tmpl w:val="71C8A694"/>
    <w:lvl w:ilvl="0" w:tplc="28B042B2">
      <w:start w:val="1"/>
      <w:numFmt w:val="bullet"/>
      <w:lvlText w:val=""/>
      <w:lvlJc w:val="left"/>
      <w:pPr>
        <w:ind w:left="720" w:hanging="360"/>
      </w:pPr>
      <w:rPr>
        <w:rFonts w:ascii="Symbol" w:hAnsi="Symbol" w:hint="default"/>
        <w:color w:val="auto"/>
      </w:rPr>
    </w:lvl>
    <w:lvl w:ilvl="1" w:tplc="1BE8FE94">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367D1"/>
    <w:multiLevelType w:val="hybridMultilevel"/>
    <w:tmpl w:val="4726F578"/>
    <w:lvl w:ilvl="0" w:tplc="04090001">
      <w:start w:val="1"/>
      <w:numFmt w:val="bullet"/>
      <w:lvlText w:val=""/>
      <w:lvlJc w:val="left"/>
      <w:pPr>
        <w:ind w:left="360" w:hanging="360"/>
      </w:pPr>
      <w:rPr>
        <w:rFonts w:ascii="Symbol" w:hAnsi="Symbol" w:hint="default"/>
      </w:rPr>
    </w:lvl>
    <w:lvl w:ilvl="1" w:tplc="9802FC50">
      <w:start w:val="1"/>
      <w:numFmt w:val="bullet"/>
      <w:lvlText w:val="o"/>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36"/>
  </w:num>
  <w:num w:numId="4">
    <w:abstractNumId w:val="6"/>
  </w:num>
  <w:num w:numId="5">
    <w:abstractNumId w:val="16"/>
  </w:num>
  <w:num w:numId="6">
    <w:abstractNumId w:val="24"/>
  </w:num>
  <w:num w:numId="7">
    <w:abstractNumId w:val="8"/>
  </w:num>
  <w:num w:numId="8">
    <w:abstractNumId w:val="33"/>
  </w:num>
  <w:num w:numId="9">
    <w:abstractNumId w:val="18"/>
  </w:num>
  <w:num w:numId="10">
    <w:abstractNumId w:val="22"/>
  </w:num>
  <w:num w:numId="11">
    <w:abstractNumId w:val="20"/>
  </w:num>
  <w:num w:numId="12">
    <w:abstractNumId w:val="43"/>
  </w:num>
  <w:num w:numId="13">
    <w:abstractNumId w:val="11"/>
  </w:num>
  <w:num w:numId="14">
    <w:abstractNumId w:val="19"/>
  </w:num>
  <w:num w:numId="15">
    <w:abstractNumId w:val="42"/>
  </w:num>
  <w:num w:numId="16">
    <w:abstractNumId w:val="25"/>
  </w:num>
  <w:num w:numId="17">
    <w:abstractNumId w:val="14"/>
  </w:num>
  <w:num w:numId="18">
    <w:abstractNumId w:val="12"/>
  </w:num>
  <w:num w:numId="19">
    <w:abstractNumId w:val="1"/>
  </w:num>
  <w:num w:numId="20">
    <w:abstractNumId w:val="40"/>
  </w:num>
  <w:num w:numId="21">
    <w:abstractNumId w:val="41"/>
  </w:num>
  <w:num w:numId="22">
    <w:abstractNumId w:val="38"/>
  </w:num>
  <w:num w:numId="23">
    <w:abstractNumId w:val="17"/>
  </w:num>
  <w:num w:numId="24">
    <w:abstractNumId w:val="4"/>
  </w:num>
  <w:num w:numId="25">
    <w:abstractNumId w:val="26"/>
  </w:num>
  <w:num w:numId="26">
    <w:abstractNumId w:val="10"/>
  </w:num>
  <w:num w:numId="27">
    <w:abstractNumId w:val="7"/>
  </w:num>
  <w:num w:numId="28">
    <w:abstractNumId w:val="32"/>
  </w:num>
  <w:num w:numId="29">
    <w:abstractNumId w:val="13"/>
  </w:num>
  <w:num w:numId="30">
    <w:abstractNumId w:val="27"/>
  </w:num>
  <w:num w:numId="31">
    <w:abstractNumId w:val="34"/>
  </w:num>
  <w:num w:numId="32">
    <w:abstractNumId w:val="37"/>
  </w:num>
  <w:num w:numId="33">
    <w:abstractNumId w:val="30"/>
  </w:num>
  <w:num w:numId="34">
    <w:abstractNumId w:val="28"/>
  </w:num>
  <w:num w:numId="35">
    <w:abstractNumId w:val="35"/>
  </w:num>
  <w:num w:numId="36">
    <w:abstractNumId w:val="39"/>
  </w:num>
  <w:num w:numId="37">
    <w:abstractNumId w:val="31"/>
  </w:num>
  <w:num w:numId="38">
    <w:abstractNumId w:val="2"/>
  </w:num>
  <w:num w:numId="39">
    <w:abstractNumId w:val="15"/>
  </w:num>
  <w:num w:numId="40">
    <w:abstractNumId w:val="5"/>
  </w:num>
  <w:num w:numId="41">
    <w:abstractNumId w:val="9"/>
  </w:num>
  <w:num w:numId="42">
    <w:abstractNumId w:val="23"/>
  </w:num>
  <w:num w:numId="43">
    <w:abstractNumId w:val="3"/>
  </w:num>
  <w:num w:numId="44">
    <w:abstractNumId w:val="0"/>
  </w:num>
  <w:num w:numId="45">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2270"/>
    <w:rsid w:val="00003271"/>
    <w:rsid w:val="000037B8"/>
    <w:rsid w:val="00004F70"/>
    <w:rsid w:val="0000580B"/>
    <w:rsid w:val="000059EF"/>
    <w:rsid w:val="00005BA0"/>
    <w:rsid w:val="0000643F"/>
    <w:rsid w:val="00010959"/>
    <w:rsid w:val="00012022"/>
    <w:rsid w:val="00012C37"/>
    <w:rsid w:val="00017044"/>
    <w:rsid w:val="0001714B"/>
    <w:rsid w:val="0001735C"/>
    <w:rsid w:val="00020682"/>
    <w:rsid w:val="00020DF5"/>
    <w:rsid w:val="00025316"/>
    <w:rsid w:val="00027F21"/>
    <w:rsid w:val="0003077A"/>
    <w:rsid w:val="00030E01"/>
    <w:rsid w:val="00031A9C"/>
    <w:rsid w:val="000322DF"/>
    <w:rsid w:val="000331E6"/>
    <w:rsid w:val="00033784"/>
    <w:rsid w:val="000352ED"/>
    <w:rsid w:val="0003567E"/>
    <w:rsid w:val="000365EC"/>
    <w:rsid w:val="00036770"/>
    <w:rsid w:val="00037850"/>
    <w:rsid w:val="0004086B"/>
    <w:rsid w:val="00040EB8"/>
    <w:rsid w:val="000417F5"/>
    <w:rsid w:val="00041974"/>
    <w:rsid w:val="00041B90"/>
    <w:rsid w:val="00045474"/>
    <w:rsid w:val="00045B82"/>
    <w:rsid w:val="00045DA0"/>
    <w:rsid w:val="00050406"/>
    <w:rsid w:val="00051B2E"/>
    <w:rsid w:val="0005260A"/>
    <w:rsid w:val="000526BD"/>
    <w:rsid w:val="00055934"/>
    <w:rsid w:val="00056822"/>
    <w:rsid w:val="000577B9"/>
    <w:rsid w:val="00060600"/>
    <w:rsid w:val="00061C7D"/>
    <w:rsid w:val="00062658"/>
    <w:rsid w:val="0006536C"/>
    <w:rsid w:val="0006577E"/>
    <w:rsid w:val="000661CB"/>
    <w:rsid w:val="0006626F"/>
    <w:rsid w:val="000663D4"/>
    <w:rsid w:val="0006774A"/>
    <w:rsid w:val="00067B6E"/>
    <w:rsid w:val="000701CB"/>
    <w:rsid w:val="00071E4E"/>
    <w:rsid w:val="00072A59"/>
    <w:rsid w:val="00072E5D"/>
    <w:rsid w:val="00073702"/>
    <w:rsid w:val="00077F65"/>
    <w:rsid w:val="00082BBA"/>
    <w:rsid w:val="000872B3"/>
    <w:rsid w:val="000878BC"/>
    <w:rsid w:val="00091281"/>
    <w:rsid w:val="0009193A"/>
    <w:rsid w:val="00091AD4"/>
    <w:rsid w:val="00091FBD"/>
    <w:rsid w:val="000931C3"/>
    <w:rsid w:val="00093617"/>
    <w:rsid w:val="00093DFE"/>
    <w:rsid w:val="00093FDE"/>
    <w:rsid w:val="00094FF4"/>
    <w:rsid w:val="000958A2"/>
    <w:rsid w:val="00096DC7"/>
    <w:rsid w:val="0009782B"/>
    <w:rsid w:val="00097E0F"/>
    <w:rsid w:val="00097F7C"/>
    <w:rsid w:val="000A1920"/>
    <w:rsid w:val="000A1C07"/>
    <w:rsid w:val="000A56F4"/>
    <w:rsid w:val="000A79EF"/>
    <w:rsid w:val="000B012F"/>
    <w:rsid w:val="000B1DF6"/>
    <w:rsid w:val="000B2483"/>
    <w:rsid w:val="000B2D60"/>
    <w:rsid w:val="000B3F1D"/>
    <w:rsid w:val="000B4ADE"/>
    <w:rsid w:val="000B5300"/>
    <w:rsid w:val="000B5B95"/>
    <w:rsid w:val="000B62CD"/>
    <w:rsid w:val="000C0E88"/>
    <w:rsid w:val="000C17C2"/>
    <w:rsid w:val="000C2E6C"/>
    <w:rsid w:val="000C39C2"/>
    <w:rsid w:val="000C3AFA"/>
    <w:rsid w:val="000C46B3"/>
    <w:rsid w:val="000C4C00"/>
    <w:rsid w:val="000C7995"/>
    <w:rsid w:val="000C7CBA"/>
    <w:rsid w:val="000D0216"/>
    <w:rsid w:val="000D0510"/>
    <w:rsid w:val="000D05B3"/>
    <w:rsid w:val="000D0DFE"/>
    <w:rsid w:val="000D2850"/>
    <w:rsid w:val="000D5604"/>
    <w:rsid w:val="000D759F"/>
    <w:rsid w:val="000D79B2"/>
    <w:rsid w:val="000E165C"/>
    <w:rsid w:val="000E24A5"/>
    <w:rsid w:val="000E41D5"/>
    <w:rsid w:val="000E4551"/>
    <w:rsid w:val="000E5432"/>
    <w:rsid w:val="000E5998"/>
    <w:rsid w:val="000E68E7"/>
    <w:rsid w:val="000E7142"/>
    <w:rsid w:val="000F1606"/>
    <w:rsid w:val="000F1C78"/>
    <w:rsid w:val="000F3979"/>
    <w:rsid w:val="000F47B8"/>
    <w:rsid w:val="000F4D5C"/>
    <w:rsid w:val="000F62E9"/>
    <w:rsid w:val="000F6C28"/>
    <w:rsid w:val="000F6DCE"/>
    <w:rsid w:val="00100AD0"/>
    <w:rsid w:val="00101878"/>
    <w:rsid w:val="0010234F"/>
    <w:rsid w:val="00104EA6"/>
    <w:rsid w:val="0010521E"/>
    <w:rsid w:val="00106070"/>
    <w:rsid w:val="00106211"/>
    <w:rsid w:val="00106257"/>
    <w:rsid w:val="00106619"/>
    <w:rsid w:val="00106A44"/>
    <w:rsid w:val="001112A5"/>
    <w:rsid w:val="00111C2A"/>
    <w:rsid w:val="0011453C"/>
    <w:rsid w:val="00115391"/>
    <w:rsid w:val="00116180"/>
    <w:rsid w:val="001177B8"/>
    <w:rsid w:val="00121DCF"/>
    <w:rsid w:val="001225BC"/>
    <w:rsid w:val="00123594"/>
    <w:rsid w:val="00123C44"/>
    <w:rsid w:val="00124277"/>
    <w:rsid w:val="001248E5"/>
    <w:rsid w:val="001260A4"/>
    <w:rsid w:val="001261C4"/>
    <w:rsid w:val="001262B8"/>
    <w:rsid w:val="00127928"/>
    <w:rsid w:val="00133102"/>
    <w:rsid w:val="001335D7"/>
    <w:rsid w:val="00140673"/>
    <w:rsid w:val="00140982"/>
    <w:rsid w:val="00141328"/>
    <w:rsid w:val="001426B9"/>
    <w:rsid w:val="00144EBF"/>
    <w:rsid w:val="00144F5A"/>
    <w:rsid w:val="0014638F"/>
    <w:rsid w:val="0014694C"/>
    <w:rsid w:val="00147E0D"/>
    <w:rsid w:val="00150820"/>
    <w:rsid w:val="001508E6"/>
    <w:rsid w:val="00151533"/>
    <w:rsid w:val="00153E0A"/>
    <w:rsid w:val="00154419"/>
    <w:rsid w:val="00154AB7"/>
    <w:rsid w:val="00155CA7"/>
    <w:rsid w:val="00155CB6"/>
    <w:rsid w:val="00157A8E"/>
    <w:rsid w:val="00160AAF"/>
    <w:rsid w:val="0016160A"/>
    <w:rsid w:val="00161EC7"/>
    <w:rsid w:val="00165C27"/>
    <w:rsid w:val="0016773A"/>
    <w:rsid w:val="00167A53"/>
    <w:rsid w:val="001703F3"/>
    <w:rsid w:val="00175DD8"/>
    <w:rsid w:val="00177D17"/>
    <w:rsid w:val="0018247F"/>
    <w:rsid w:val="001825B4"/>
    <w:rsid w:val="00184363"/>
    <w:rsid w:val="00186AEE"/>
    <w:rsid w:val="00187374"/>
    <w:rsid w:val="001873D1"/>
    <w:rsid w:val="00187C5C"/>
    <w:rsid w:val="00187F10"/>
    <w:rsid w:val="0019007A"/>
    <w:rsid w:val="0019194B"/>
    <w:rsid w:val="00191AC0"/>
    <w:rsid w:val="001932FB"/>
    <w:rsid w:val="00194D1F"/>
    <w:rsid w:val="001956B8"/>
    <w:rsid w:val="00195A18"/>
    <w:rsid w:val="00195B2D"/>
    <w:rsid w:val="0019601F"/>
    <w:rsid w:val="001961FA"/>
    <w:rsid w:val="00196ACC"/>
    <w:rsid w:val="00196BD3"/>
    <w:rsid w:val="00196BEE"/>
    <w:rsid w:val="00197D0C"/>
    <w:rsid w:val="001A07C4"/>
    <w:rsid w:val="001A12D6"/>
    <w:rsid w:val="001A197E"/>
    <w:rsid w:val="001A28DF"/>
    <w:rsid w:val="001A3A13"/>
    <w:rsid w:val="001A5504"/>
    <w:rsid w:val="001A60E7"/>
    <w:rsid w:val="001A6443"/>
    <w:rsid w:val="001B037B"/>
    <w:rsid w:val="001B1299"/>
    <w:rsid w:val="001B39E3"/>
    <w:rsid w:val="001B43D1"/>
    <w:rsid w:val="001B597F"/>
    <w:rsid w:val="001B6162"/>
    <w:rsid w:val="001C0A4A"/>
    <w:rsid w:val="001C27DC"/>
    <w:rsid w:val="001C2DF2"/>
    <w:rsid w:val="001C51EC"/>
    <w:rsid w:val="001C5661"/>
    <w:rsid w:val="001C58D7"/>
    <w:rsid w:val="001C669A"/>
    <w:rsid w:val="001C6D51"/>
    <w:rsid w:val="001C7087"/>
    <w:rsid w:val="001C7B30"/>
    <w:rsid w:val="001D2DC4"/>
    <w:rsid w:val="001D2E40"/>
    <w:rsid w:val="001D37C5"/>
    <w:rsid w:val="001D5A5F"/>
    <w:rsid w:val="001D678F"/>
    <w:rsid w:val="001D7154"/>
    <w:rsid w:val="001D72CF"/>
    <w:rsid w:val="001E1144"/>
    <w:rsid w:val="001E1549"/>
    <w:rsid w:val="001E19E6"/>
    <w:rsid w:val="001E1BFC"/>
    <w:rsid w:val="001E1DD4"/>
    <w:rsid w:val="001E2D1D"/>
    <w:rsid w:val="001E3641"/>
    <w:rsid w:val="001E3B38"/>
    <w:rsid w:val="001E3F03"/>
    <w:rsid w:val="001E5690"/>
    <w:rsid w:val="001E5FD4"/>
    <w:rsid w:val="001E6203"/>
    <w:rsid w:val="001E67E5"/>
    <w:rsid w:val="001E6C7F"/>
    <w:rsid w:val="001E76B0"/>
    <w:rsid w:val="001F0D5C"/>
    <w:rsid w:val="001F1098"/>
    <w:rsid w:val="001F3747"/>
    <w:rsid w:val="001F3BA9"/>
    <w:rsid w:val="001F4F88"/>
    <w:rsid w:val="001F5309"/>
    <w:rsid w:val="001F534A"/>
    <w:rsid w:val="001F67B0"/>
    <w:rsid w:val="001F7E87"/>
    <w:rsid w:val="002004F4"/>
    <w:rsid w:val="00200541"/>
    <w:rsid w:val="00200BD8"/>
    <w:rsid w:val="002016C5"/>
    <w:rsid w:val="0020340A"/>
    <w:rsid w:val="00203F4B"/>
    <w:rsid w:val="0020446B"/>
    <w:rsid w:val="002108E2"/>
    <w:rsid w:val="002111D3"/>
    <w:rsid w:val="00211656"/>
    <w:rsid w:val="0021301C"/>
    <w:rsid w:val="00217948"/>
    <w:rsid w:val="00217A66"/>
    <w:rsid w:val="00222C69"/>
    <w:rsid w:val="00227503"/>
    <w:rsid w:val="00227AC2"/>
    <w:rsid w:val="00227C61"/>
    <w:rsid w:val="0023045D"/>
    <w:rsid w:val="00230D43"/>
    <w:rsid w:val="00230F9D"/>
    <w:rsid w:val="0023146B"/>
    <w:rsid w:val="00232163"/>
    <w:rsid w:val="002321F9"/>
    <w:rsid w:val="00232C8A"/>
    <w:rsid w:val="00232D72"/>
    <w:rsid w:val="0023613B"/>
    <w:rsid w:val="002401D9"/>
    <w:rsid w:val="00241B5B"/>
    <w:rsid w:val="00241EF6"/>
    <w:rsid w:val="00243BE5"/>
    <w:rsid w:val="002442C0"/>
    <w:rsid w:val="00245353"/>
    <w:rsid w:val="0024537F"/>
    <w:rsid w:val="002463EB"/>
    <w:rsid w:val="002474A6"/>
    <w:rsid w:val="00250B08"/>
    <w:rsid w:val="00250FF1"/>
    <w:rsid w:val="002512F0"/>
    <w:rsid w:val="00252823"/>
    <w:rsid w:val="00252BC1"/>
    <w:rsid w:val="002532FF"/>
    <w:rsid w:val="002537CD"/>
    <w:rsid w:val="00254CB4"/>
    <w:rsid w:val="002564F6"/>
    <w:rsid w:val="00256876"/>
    <w:rsid w:val="00256A9C"/>
    <w:rsid w:val="00257A04"/>
    <w:rsid w:val="00257FAB"/>
    <w:rsid w:val="00260440"/>
    <w:rsid w:val="00260B43"/>
    <w:rsid w:val="002618BB"/>
    <w:rsid w:val="0026392D"/>
    <w:rsid w:val="00263F44"/>
    <w:rsid w:val="0026458B"/>
    <w:rsid w:val="00265B07"/>
    <w:rsid w:val="00265F44"/>
    <w:rsid w:val="00266692"/>
    <w:rsid w:val="00266DBB"/>
    <w:rsid w:val="00270A21"/>
    <w:rsid w:val="002723C8"/>
    <w:rsid w:val="0027283A"/>
    <w:rsid w:val="00273442"/>
    <w:rsid w:val="002738BA"/>
    <w:rsid w:val="00275FF6"/>
    <w:rsid w:val="00276841"/>
    <w:rsid w:val="002771E4"/>
    <w:rsid w:val="00280FAD"/>
    <w:rsid w:val="00282001"/>
    <w:rsid w:val="00282D9A"/>
    <w:rsid w:val="00282F34"/>
    <w:rsid w:val="002837BC"/>
    <w:rsid w:val="00283C13"/>
    <w:rsid w:val="00284BA4"/>
    <w:rsid w:val="00285CA0"/>
    <w:rsid w:val="00287667"/>
    <w:rsid w:val="002901E5"/>
    <w:rsid w:val="00290717"/>
    <w:rsid w:val="00291580"/>
    <w:rsid w:val="00291653"/>
    <w:rsid w:val="00292667"/>
    <w:rsid w:val="002944D0"/>
    <w:rsid w:val="00294935"/>
    <w:rsid w:val="00295476"/>
    <w:rsid w:val="002973D8"/>
    <w:rsid w:val="002A2C85"/>
    <w:rsid w:val="002A2CCC"/>
    <w:rsid w:val="002A424B"/>
    <w:rsid w:val="002A4D4C"/>
    <w:rsid w:val="002A67E7"/>
    <w:rsid w:val="002A68D4"/>
    <w:rsid w:val="002A78B1"/>
    <w:rsid w:val="002B1602"/>
    <w:rsid w:val="002B49EE"/>
    <w:rsid w:val="002B521E"/>
    <w:rsid w:val="002C0CC0"/>
    <w:rsid w:val="002C20C4"/>
    <w:rsid w:val="002C507F"/>
    <w:rsid w:val="002C61B9"/>
    <w:rsid w:val="002C7300"/>
    <w:rsid w:val="002D07C6"/>
    <w:rsid w:val="002D1602"/>
    <w:rsid w:val="002D2A3C"/>
    <w:rsid w:val="002D433F"/>
    <w:rsid w:val="002D46EA"/>
    <w:rsid w:val="002D4F46"/>
    <w:rsid w:val="002D5610"/>
    <w:rsid w:val="002D74CC"/>
    <w:rsid w:val="002D7943"/>
    <w:rsid w:val="002E570F"/>
    <w:rsid w:val="002E622C"/>
    <w:rsid w:val="002E663F"/>
    <w:rsid w:val="002E7B63"/>
    <w:rsid w:val="002E7FDA"/>
    <w:rsid w:val="002E7FDB"/>
    <w:rsid w:val="002F0085"/>
    <w:rsid w:val="002F027C"/>
    <w:rsid w:val="002F40F5"/>
    <w:rsid w:val="002F5E4C"/>
    <w:rsid w:val="002F61A9"/>
    <w:rsid w:val="002F72D1"/>
    <w:rsid w:val="003018CD"/>
    <w:rsid w:val="00301DFA"/>
    <w:rsid w:val="00302D58"/>
    <w:rsid w:val="003033ED"/>
    <w:rsid w:val="00303EEE"/>
    <w:rsid w:val="00303F14"/>
    <w:rsid w:val="00304148"/>
    <w:rsid w:val="0030747C"/>
    <w:rsid w:val="00307D4A"/>
    <w:rsid w:val="00307D7C"/>
    <w:rsid w:val="00310792"/>
    <w:rsid w:val="00311599"/>
    <w:rsid w:val="003133EF"/>
    <w:rsid w:val="00314555"/>
    <w:rsid w:val="003158CF"/>
    <w:rsid w:val="0031613E"/>
    <w:rsid w:val="00316C60"/>
    <w:rsid w:val="00317600"/>
    <w:rsid w:val="003203F8"/>
    <w:rsid w:val="003214C3"/>
    <w:rsid w:val="00321CD3"/>
    <w:rsid w:val="00321F1F"/>
    <w:rsid w:val="003221F0"/>
    <w:rsid w:val="003231B6"/>
    <w:rsid w:val="00326484"/>
    <w:rsid w:val="00326A47"/>
    <w:rsid w:val="00326CE2"/>
    <w:rsid w:val="00327027"/>
    <w:rsid w:val="00331466"/>
    <w:rsid w:val="0033183E"/>
    <w:rsid w:val="003318C4"/>
    <w:rsid w:val="00332D22"/>
    <w:rsid w:val="003333BE"/>
    <w:rsid w:val="00334115"/>
    <w:rsid w:val="00335890"/>
    <w:rsid w:val="00337554"/>
    <w:rsid w:val="00337BCC"/>
    <w:rsid w:val="00340FE2"/>
    <w:rsid w:val="00342C36"/>
    <w:rsid w:val="003452BE"/>
    <w:rsid w:val="00345B2D"/>
    <w:rsid w:val="00350416"/>
    <w:rsid w:val="00351B83"/>
    <w:rsid w:val="00351E36"/>
    <w:rsid w:val="003525F5"/>
    <w:rsid w:val="00353594"/>
    <w:rsid w:val="0035385F"/>
    <w:rsid w:val="00353AF7"/>
    <w:rsid w:val="00354222"/>
    <w:rsid w:val="00356EC3"/>
    <w:rsid w:val="00357EBC"/>
    <w:rsid w:val="00357F59"/>
    <w:rsid w:val="003617E8"/>
    <w:rsid w:val="00362192"/>
    <w:rsid w:val="00364F3E"/>
    <w:rsid w:val="00365CCA"/>
    <w:rsid w:val="003663FA"/>
    <w:rsid w:val="00367083"/>
    <w:rsid w:val="003708D1"/>
    <w:rsid w:val="00370ECD"/>
    <w:rsid w:val="003741BD"/>
    <w:rsid w:val="003751F8"/>
    <w:rsid w:val="0037567B"/>
    <w:rsid w:val="00375D7F"/>
    <w:rsid w:val="0037684F"/>
    <w:rsid w:val="00377002"/>
    <w:rsid w:val="003773C0"/>
    <w:rsid w:val="00377609"/>
    <w:rsid w:val="00377AF0"/>
    <w:rsid w:val="003818B8"/>
    <w:rsid w:val="00383818"/>
    <w:rsid w:val="00385659"/>
    <w:rsid w:val="00387136"/>
    <w:rsid w:val="00387A6F"/>
    <w:rsid w:val="00387ED5"/>
    <w:rsid w:val="00390491"/>
    <w:rsid w:val="003915A3"/>
    <w:rsid w:val="003916A4"/>
    <w:rsid w:val="0039228A"/>
    <w:rsid w:val="00392E1C"/>
    <w:rsid w:val="00393E76"/>
    <w:rsid w:val="00394268"/>
    <w:rsid w:val="00395B09"/>
    <w:rsid w:val="00395B0E"/>
    <w:rsid w:val="003A2B2C"/>
    <w:rsid w:val="003A311B"/>
    <w:rsid w:val="003A4527"/>
    <w:rsid w:val="003A69E9"/>
    <w:rsid w:val="003A7B32"/>
    <w:rsid w:val="003B0359"/>
    <w:rsid w:val="003B4FCF"/>
    <w:rsid w:val="003B6605"/>
    <w:rsid w:val="003B7256"/>
    <w:rsid w:val="003B7D4A"/>
    <w:rsid w:val="003C06F9"/>
    <w:rsid w:val="003C07B2"/>
    <w:rsid w:val="003C1353"/>
    <w:rsid w:val="003C2062"/>
    <w:rsid w:val="003C2E29"/>
    <w:rsid w:val="003C511C"/>
    <w:rsid w:val="003C5945"/>
    <w:rsid w:val="003D13F4"/>
    <w:rsid w:val="003D3AA0"/>
    <w:rsid w:val="003D7611"/>
    <w:rsid w:val="003D7EE8"/>
    <w:rsid w:val="003E228A"/>
    <w:rsid w:val="003E2D88"/>
    <w:rsid w:val="003E32C5"/>
    <w:rsid w:val="003E3CF6"/>
    <w:rsid w:val="003E3F31"/>
    <w:rsid w:val="003E48DE"/>
    <w:rsid w:val="003E5333"/>
    <w:rsid w:val="003E5482"/>
    <w:rsid w:val="003E5D33"/>
    <w:rsid w:val="003E6207"/>
    <w:rsid w:val="003E7E36"/>
    <w:rsid w:val="003F05C4"/>
    <w:rsid w:val="003F16A8"/>
    <w:rsid w:val="003F2B51"/>
    <w:rsid w:val="003F35C3"/>
    <w:rsid w:val="004003D0"/>
    <w:rsid w:val="00400D50"/>
    <w:rsid w:val="004019C2"/>
    <w:rsid w:val="004024C6"/>
    <w:rsid w:val="00404689"/>
    <w:rsid w:val="00404A15"/>
    <w:rsid w:val="00405520"/>
    <w:rsid w:val="004066E2"/>
    <w:rsid w:val="004073B3"/>
    <w:rsid w:val="0040797F"/>
    <w:rsid w:val="00410272"/>
    <w:rsid w:val="00410F2A"/>
    <w:rsid w:val="0041292C"/>
    <w:rsid w:val="00413B77"/>
    <w:rsid w:val="00414BB1"/>
    <w:rsid w:val="00414D20"/>
    <w:rsid w:val="0041545E"/>
    <w:rsid w:val="004165B3"/>
    <w:rsid w:val="00417086"/>
    <w:rsid w:val="00417BE1"/>
    <w:rsid w:val="00420CE0"/>
    <w:rsid w:val="0042187B"/>
    <w:rsid w:val="0042251C"/>
    <w:rsid w:val="00422A6A"/>
    <w:rsid w:val="00422BBE"/>
    <w:rsid w:val="00423059"/>
    <w:rsid w:val="00424421"/>
    <w:rsid w:val="004252DA"/>
    <w:rsid w:val="00425604"/>
    <w:rsid w:val="0042562B"/>
    <w:rsid w:val="004271A5"/>
    <w:rsid w:val="0042757A"/>
    <w:rsid w:val="00427C92"/>
    <w:rsid w:val="00430390"/>
    <w:rsid w:val="00432B95"/>
    <w:rsid w:val="00432DC2"/>
    <w:rsid w:val="004332C5"/>
    <w:rsid w:val="004336D9"/>
    <w:rsid w:val="00435436"/>
    <w:rsid w:val="00435977"/>
    <w:rsid w:val="00442419"/>
    <w:rsid w:val="00444667"/>
    <w:rsid w:val="0044788A"/>
    <w:rsid w:val="00450288"/>
    <w:rsid w:val="004507B7"/>
    <w:rsid w:val="00450962"/>
    <w:rsid w:val="004556E6"/>
    <w:rsid w:val="00456E49"/>
    <w:rsid w:val="00457082"/>
    <w:rsid w:val="00457D01"/>
    <w:rsid w:val="00460045"/>
    <w:rsid w:val="00460105"/>
    <w:rsid w:val="00465250"/>
    <w:rsid w:val="00465A6F"/>
    <w:rsid w:val="00466DEE"/>
    <w:rsid w:val="0046729A"/>
    <w:rsid w:val="00471DE7"/>
    <w:rsid w:val="004721C2"/>
    <w:rsid w:val="004726EB"/>
    <w:rsid w:val="00472C8D"/>
    <w:rsid w:val="00472DA7"/>
    <w:rsid w:val="00473AC8"/>
    <w:rsid w:val="0047455D"/>
    <w:rsid w:val="00474936"/>
    <w:rsid w:val="00474BC7"/>
    <w:rsid w:val="00475092"/>
    <w:rsid w:val="004754DC"/>
    <w:rsid w:val="00475B28"/>
    <w:rsid w:val="00476670"/>
    <w:rsid w:val="00476922"/>
    <w:rsid w:val="00477D1C"/>
    <w:rsid w:val="00480FB7"/>
    <w:rsid w:val="004812C9"/>
    <w:rsid w:val="00481A0F"/>
    <w:rsid w:val="00482780"/>
    <w:rsid w:val="00482979"/>
    <w:rsid w:val="0048354F"/>
    <w:rsid w:val="0048432B"/>
    <w:rsid w:val="004858AB"/>
    <w:rsid w:val="004859A7"/>
    <w:rsid w:val="00486365"/>
    <w:rsid w:val="00490335"/>
    <w:rsid w:val="00491075"/>
    <w:rsid w:val="00491443"/>
    <w:rsid w:val="0049177D"/>
    <w:rsid w:val="00492A4A"/>
    <w:rsid w:val="00494EF6"/>
    <w:rsid w:val="004A0138"/>
    <w:rsid w:val="004A022A"/>
    <w:rsid w:val="004A48F3"/>
    <w:rsid w:val="004A5872"/>
    <w:rsid w:val="004A5954"/>
    <w:rsid w:val="004A5CBA"/>
    <w:rsid w:val="004A662E"/>
    <w:rsid w:val="004A7226"/>
    <w:rsid w:val="004B1893"/>
    <w:rsid w:val="004B1EB1"/>
    <w:rsid w:val="004B255E"/>
    <w:rsid w:val="004B3756"/>
    <w:rsid w:val="004B3EF1"/>
    <w:rsid w:val="004B52EF"/>
    <w:rsid w:val="004B61AB"/>
    <w:rsid w:val="004B655F"/>
    <w:rsid w:val="004B7538"/>
    <w:rsid w:val="004C08EB"/>
    <w:rsid w:val="004C0F13"/>
    <w:rsid w:val="004C1DD9"/>
    <w:rsid w:val="004C2DEE"/>
    <w:rsid w:val="004C4C23"/>
    <w:rsid w:val="004C54E1"/>
    <w:rsid w:val="004C5A10"/>
    <w:rsid w:val="004C643F"/>
    <w:rsid w:val="004C698D"/>
    <w:rsid w:val="004C72FF"/>
    <w:rsid w:val="004D0C67"/>
    <w:rsid w:val="004D1886"/>
    <w:rsid w:val="004D1A74"/>
    <w:rsid w:val="004D2041"/>
    <w:rsid w:val="004D415D"/>
    <w:rsid w:val="004D417C"/>
    <w:rsid w:val="004D5050"/>
    <w:rsid w:val="004D6ED6"/>
    <w:rsid w:val="004E021F"/>
    <w:rsid w:val="004E0E04"/>
    <w:rsid w:val="004E1431"/>
    <w:rsid w:val="004E16AD"/>
    <w:rsid w:val="004E2B19"/>
    <w:rsid w:val="004E34F3"/>
    <w:rsid w:val="004E3AEC"/>
    <w:rsid w:val="004E3F75"/>
    <w:rsid w:val="004E4045"/>
    <w:rsid w:val="004E439B"/>
    <w:rsid w:val="004E5758"/>
    <w:rsid w:val="004F17B6"/>
    <w:rsid w:val="004F2A16"/>
    <w:rsid w:val="004F2F8F"/>
    <w:rsid w:val="004F3022"/>
    <w:rsid w:val="004F3D3F"/>
    <w:rsid w:val="004F5C5A"/>
    <w:rsid w:val="004F6FE0"/>
    <w:rsid w:val="005005C4"/>
    <w:rsid w:val="00502156"/>
    <w:rsid w:val="005038DF"/>
    <w:rsid w:val="00504D7D"/>
    <w:rsid w:val="0050687B"/>
    <w:rsid w:val="00506EB1"/>
    <w:rsid w:val="00511F12"/>
    <w:rsid w:val="00511FED"/>
    <w:rsid w:val="00512935"/>
    <w:rsid w:val="005139ED"/>
    <w:rsid w:val="005141FD"/>
    <w:rsid w:val="005156C9"/>
    <w:rsid w:val="00516B34"/>
    <w:rsid w:val="00516C0F"/>
    <w:rsid w:val="00517663"/>
    <w:rsid w:val="00517735"/>
    <w:rsid w:val="00521188"/>
    <w:rsid w:val="005213E5"/>
    <w:rsid w:val="0052165E"/>
    <w:rsid w:val="00521D6C"/>
    <w:rsid w:val="00521D99"/>
    <w:rsid w:val="00522314"/>
    <w:rsid w:val="00525025"/>
    <w:rsid w:val="00527DA1"/>
    <w:rsid w:val="005340FF"/>
    <w:rsid w:val="005350C4"/>
    <w:rsid w:val="0053557C"/>
    <w:rsid w:val="00542AEF"/>
    <w:rsid w:val="005453FC"/>
    <w:rsid w:val="0054568F"/>
    <w:rsid w:val="00551305"/>
    <w:rsid w:val="00551FED"/>
    <w:rsid w:val="00553212"/>
    <w:rsid w:val="00553E70"/>
    <w:rsid w:val="00556A79"/>
    <w:rsid w:val="00557C42"/>
    <w:rsid w:val="00560721"/>
    <w:rsid w:val="0056131C"/>
    <w:rsid w:val="00561712"/>
    <w:rsid w:val="00561CDF"/>
    <w:rsid w:val="00562E91"/>
    <w:rsid w:val="00570436"/>
    <w:rsid w:val="005723C3"/>
    <w:rsid w:val="005726AB"/>
    <w:rsid w:val="005727D4"/>
    <w:rsid w:val="00574AED"/>
    <w:rsid w:val="00574CE0"/>
    <w:rsid w:val="0057540C"/>
    <w:rsid w:val="005757F7"/>
    <w:rsid w:val="00575D8A"/>
    <w:rsid w:val="00576C31"/>
    <w:rsid w:val="00577382"/>
    <w:rsid w:val="0057783F"/>
    <w:rsid w:val="005808C0"/>
    <w:rsid w:val="00580C11"/>
    <w:rsid w:val="00580F02"/>
    <w:rsid w:val="00581EF1"/>
    <w:rsid w:val="005831F9"/>
    <w:rsid w:val="00583325"/>
    <w:rsid w:val="0058350E"/>
    <w:rsid w:val="0058385F"/>
    <w:rsid w:val="00587736"/>
    <w:rsid w:val="00590013"/>
    <w:rsid w:val="00590781"/>
    <w:rsid w:val="00590C4F"/>
    <w:rsid w:val="00591177"/>
    <w:rsid w:val="00594FB4"/>
    <w:rsid w:val="00595592"/>
    <w:rsid w:val="005A0C91"/>
    <w:rsid w:val="005A10EF"/>
    <w:rsid w:val="005A4965"/>
    <w:rsid w:val="005A4BA5"/>
    <w:rsid w:val="005A5C9A"/>
    <w:rsid w:val="005A7053"/>
    <w:rsid w:val="005A7520"/>
    <w:rsid w:val="005B0429"/>
    <w:rsid w:val="005B1127"/>
    <w:rsid w:val="005B1162"/>
    <w:rsid w:val="005B21D7"/>
    <w:rsid w:val="005B2D9E"/>
    <w:rsid w:val="005B2E8E"/>
    <w:rsid w:val="005B47F9"/>
    <w:rsid w:val="005B6453"/>
    <w:rsid w:val="005B72BF"/>
    <w:rsid w:val="005B7E2C"/>
    <w:rsid w:val="005C0E34"/>
    <w:rsid w:val="005C2CBE"/>
    <w:rsid w:val="005C4A91"/>
    <w:rsid w:val="005C4B9C"/>
    <w:rsid w:val="005C4FE4"/>
    <w:rsid w:val="005C67FE"/>
    <w:rsid w:val="005C70CB"/>
    <w:rsid w:val="005D0882"/>
    <w:rsid w:val="005D30E3"/>
    <w:rsid w:val="005D4FD2"/>
    <w:rsid w:val="005D5494"/>
    <w:rsid w:val="005D6D8B"/>
    <w:rsid w:val="005D6F6E"/>
    <w:rsid w:val="005D7105"/>
    <w:rsid w:val="005E24FF"/>
    <w:rsid w:val="005E3195"/>
    <w:rsid w:val="005E3C14"/>
    <w:rsid w:val="005E3D65"/>
    <w:rsid w:val="005E4969"/>
    <w:rsid w:val="005E4EDD"/>
    <w:rsid w:val="005E53A5"/>
    <w:rsid w:val="005E71DA"/>
    <w:rsid w:val="005F12A5"/>
    <w:rsid w:val="005F1D7E"/>
    <w:rsid w:val="005F36C1"/>
    <w:rsid w:val="005F3B42"/>
    <w:rsid w:val="005F501F"/>
    <w:rsid w:val="005F50A2"/>
    <w:rsid w:val="005F575A"/>
    <w:rsid w:val="005F7FED"/>
    <w:rsid w:val="00600131"/>
    <w:rsid w:val="00604206"/>
    <w:rsid w:val="00604A7C"/>
    <w:rsid w:val="00606121"/>
    <w:rsid w:val="00606429"/>
    <w:rsid w:val="006065B9"/>
    <w:rsid w:val="006072DD"/>
    <w:rsid w:val="00610D61"/>
    <w:rsid w:val="0061117A"/>
    <w:rsid w:val="00612BC4"/>
    <w:rsid w:val="006142FA"/>
    <w:rsid w:val="0061577D"/>
    <w:rsid w:val="00615B94"/>
    <w:rsid w:val="00616868"/>
    <w:rsid w:val="00617CCD"/>
    <w:rsid w:val="006211DE"/>
    <w:rsid w:val="0062185D"/>
    <w:rsid w:val="00622D22"/>
    <w:rsid w:val="006238F1"/>
    <w:rsid w:val="006251C0"/>
    <w:rsid w:val="00625D45"/>
    <w:rsid w:val="006272DA"/>
    <w:rsid w:val="00630619"/>
    <w:rsid w:val="0063063B"/>
    <w:rsid w:val="006308FB"/>
    <w:rsid w:val="00632D53"/>
    <w:rsid w:val="00634C51"/>
    <w:rsid w:val="0063641D"/>
    <w:rsid w:val="00636F86"/>
    <w:rsid w:val="00637AC1"/>
    <w:rsid w:val="006409F9"/>
    <w:rsid w:val="00640B1A"/>
    <w:rsid w:val="00641AA9"/>
    <w:rsid w:val="006420F2"/>
    <w:rsid w:val="00643329"/>
    <w:rsid w:val="00644E4B"/>
    <w:rsid w:val="00645B52"/>
    <w:rsid w:val="006467F0"/>
    <w:rsid w:val="006469E2"/>
    <w:rsid w:val="00646B33"/>
    <w:rsid w:val="00647008"/>
    <w:rsid w:val="0065068A"/>
    <w:rsid w:val="00654122"/>
    <w:rsid w:val="00657ACE"/>
    <w:rsid w:val="00657FB4"/>
    <w:rsid w:val="006601D2"/>
    <w:rsid w:val="0066176C"/>
    <w:rsid w:val="00661B48"/>
    <w:rsid w:val="0066299C"/>
    <w:rsid w:val="0066358A"/>
    <w:rsid w:val="00663713"/>
    <w:rsid w:val="0066396E"/>
    <w:rsid w:val="00663AD5"/>
    <w:rsid w:val="00663AFC"/>
    <w:rsid w:val="00665BCB"/>
    <w:rsid w:val="00667F03"/>
    <w:rsid w:val="00671B55"/>
    <w:rsid w:val="0067222A"/>
    <w:rsid w:val="0067591E"/>
    <w:rsid w:val="006759EE"/>
    <w:rsid w:val="00676510"/>
    <w:rsid w:val="006806D2"/>
    <w:rsid w:val="00681CCE"/>
    <w:rsid w:val="006824E2"/>
    <w:rsid w:val="006825E5"/>
    <w:rsid w:val="006832D5"/>
    <w:rsid w:val="006833E1"/>
    <w:rsid w:val="00683483"/>
    <w:rsid w:val="00683D39"/>
    <w:rsid w:val="00684842"/>
    <w:rsid w:val="00685114"/>
    <w:rsid w:val="00685DF8"/>
    <w:rsid w:val="006869CF"/>
    <w:rsid w:val="00687560"/>
    <w:rsid w:val="00690B5C"/>
    <w:rsid w:val="006935A0"/>
    <w:rsid w:val="006936ED"/>
    <w:rsid w:val="00693D9F"/>
    <w:rsid w:val="006940AE"/>
    <w:rsid w:val="00694C78"/>
    <w:rsid w:val="006964E3"/>
    <w:rsid w:val="00696E3B"/>
    <w:rsid w:val="006975B8"/>
    <w:rsid w:val="006A20AA"/>
    <w:rsid w:val="006A2984"/>
    <w:rsid w:val="006A2AC5"/>
    <w:rsid w:val="006A3823"/>
    <w:rsid w:val="006A42AC"/>
    <w:rsid w:val="006A7F65"/>
    <w:rsid w:val="006B0FCE"/>
    <w:rsid w:val="006B191C"/>
    <w:rsid w:val="006B3335"/>
    <w:rsid w:val="006B34C2"/>
    <w:rsid w:val="006B4552"/>
    <w:rsid w:val="006B69A6"/>
    <w:rsid w:val="006B6EA7"/>
    <w:rsid w:val="006C07A9"/>
    <w:rsid w:val="006C1124"/>
    <w:rsid w:val="006C282C"/>
    <w:rsid w:val="006C315E"/>
    <w:rsid w:val="006C33CF"/>
    <w:rsid w:val="006D00A8"/>
    <w:rsid w:val="006D0BDE"/>
    <w:rsid w:val="006D1325"/>
    <w:rsid w:val="006D1E07"/>
    <w:rsid w:val="006D2889"/>
    <w:rsid w:val="006D5977"/>
    <w:rsid w:val="006D5E04"/>
    <w:rsid w:val="006D5F77"/>
    <w:rsid w:val="006E22C7"/>
    <w:rsid w:val="006E31F9"/>
    <w:rsid w:val="006E5D35"/>
    <w:rsid w:val="006E6204"/>
    <w:rsid w:val="006E69DC"/>
    <w:rsid w:val="006E6B1E"/>
    <w:rsid w:val="006E796F"/>
    <w:rsid w:val="006E7E42"/>
    <w:rsid w:val="006E7EFB"/>
    <w:rsid w:val="006F0112"/>
    <w:rsid w:val="006F1B9F"/>
    <w:rsid w:val="006F228E"/>
    <w:rsid w:val="006F23A5"/>
    <w:rsid w:val="006F2421"/>
    <w:rsid w:val="006F2589"/>
    <w:rsid w:val="006F31B3"/>
    <w:rsid w:val="006F3C15"/>
    <w:rsid w:val="006F3E92"/>
    <w:rsid w:val="006F4763"/>
    <w:rsid w:val="006F5757"/>
    <w:rsid w:val="006F7C3C"/>
    <w:rsid w:val="00701827"/>
    <w:rsid w:val="00702292"/>
    <w:rsid w:val="007028EE"/>
    <w:rsid w:val="0070389C"/>
    <w:rsid w:val="007043EF"/>
    <w:rsid w:val="00704FBB"/>
    <w:rsid w:val="00705928"/>
    <w:rsid w:val="0070656D"/>
    <w:rsid w:val="007069BC"/>
    <w:rsid w:val="007079A6"/>
    <w:rsid w:val="0071149F"/>
    <w:rsid w:val="00712317"/>
    <w:rsid w:val="00712791"/>
    <w:rsid w:val="007132C0"/>
    <w:rsid w:val="00714510"/>
    <w:rsid w:val="00714E35"/>
    <w:rsid w:val="00717979"/>
    <w:rsid w:val="00717DC2"/>
    <w:rsid w:val="00720DCD"/>
    <w:rsid w:val="00721771"/>
    <w:rsid w:val="007245FC"/>
    <w:rsid w:val="00724A8D"/>
    <w:rsid w:val="00725FCD"/>
    <w:rsid w:val="007274D7"/>
    <w:rsid w:val="00731946"/>
    <w:rsid w:val="007357D0"/>
    <w:rsid w:val="007366F9"/>
    <w:rsid w:val="0073676F"/>
    <w:rsid w:val="00736878"/>
    <w:rsid w:val="00740E44"/>
    <w:rsid w:val="00741E12"/>
    <w:rsid w:val="00741EE9"/>
    <w:rsid w:val="007421D7"/>
    <w:rsid w:val="0074235D"/>
    <w:rsid w:val="0074266A"/>
    <w:rsid w:val="007430A9"/>
    <w:rsid w:val="00743154"/>
    <w:rsid w:val="0074473D"/>
    <w:rsid w:val="007455D2"/>
    <w:rsid w:val="00745A7A"/>
    <w:rsid w:val="00746B3D"/>
    <w:rsid w:val="007477F0"/>
    <w:rsid w:val="007500A2"/>
    <w:rsid w:val="007500A3"/>
    <w:rsid w:val="00750AC1"/>
    <w:rsid w:val="00751DFA"/>
    <w:rsid w:val="0075322F"/>
    <w:rsid w:val="00755236"/>
    <w:rsid w:val="007559B3"/>
    <w:rsid w:val="00764FC4"/>
    <w:rsid w:val="007657AD"/>
    <w:rsid w:val="00766ADD"/>
    <w:rsid w:val="00770F1F"/>
    <w:rsid w:val="00771CEA"/>
    <w:rsid w:val="00771E7B"/>
    <w:rsid w:val="0077340C"/>
    <w:rsid w:val="00774684"/>
    <w:rsid w:val="007754E0"/>
    <w:rsid w:val="0077567C"/>
    <w:rsid w:val="007763DA"/>
    <w:rsid w:val="00780152"/>
    <w:rsid w:val="007814D9"/>
    <w:rsid w:val="00781668"/>
    <w:rsid w:val="00783222"/>
    <w:rsid w:val="00783C8E"/>
    <w:rsid w:val="00784E32"/>
    <w:rsid w:val="00786B3F"/>
    <w:rsid w:val="007901EB"/>
    <w:rsid w:val="00790BC5"/>
    <w:rsid w:val="00790FA8"/>
    <w:rsid w:val="007911DA"/>
    <w:rsid w:val="0079144F"/>
    <w:rsid w:val="00794112"/>
    <w:rsid w:val="00794A0F"/>
    <w:rsid w:val="00796B0C"/>
    <w:rsid w:val="007A0F88"/>
    <w:rsid w:val="007A3990"/>
    <w:rsid w:val="007A3D3D"/>
    <w:rsid w:val="007A51C9"/>
    <w:rsid w:val="007A6277"/>
    <w:rsid w:val="007A6AA6"/>
    <w:rsid w:val="007A7776"/>
    <w:rsid w:val="007B1DA8"/>
    <w:rsid w:val="007B205C"/>
    <w:rsid w:val="007B38D6"/>
    <w:rsid w:val="007B495C"/>
    <w:rsid w:val="007B5291"/>
    <w:rsid w:val="007B5D36"/>
    <w:rsid w:val="007B6817"/>
    <w:rsid w:val="007C0076"/>
    <w:rsid w:val="007C02F9"/>
    <w:rsid w:val="007C0CF2"/>
    <w:rsid w:val="007C50E8"/>
    <w:rsid w:val="007C5A2E"/>
    <w:rsid w:val="007D04A9"/>
    <w:rsid w:val="007D0F37"/>
    <w:rsid w:val="007D1580"/>
    <w:rsid w:val="007D1AEE"/>
    <w:rsid w:val="007D219E"/>
    <w:rsid w:val="007D2681"/>
    <w:rsid w:val="007D30FD"/>
    <w:rsid w:val="007D3D62"/>
    <w:rsid w:val="007D4966"/>
    <w:rsid w:val="007D5598"/>
    <w:rsid w:val="007D5BEC"/>
    <w:rsid w:val="007D604C"/>
    <w:rsid w:val="007D7DDA"/>
    <w:rsid w:val="007D7FF3"/>
    <w:rsid w:val="007E011C"/>
    <w:rsid w:val="007E2474"/>
    <w:rsid w:val="007E27AC"/>
    <w:rsid w:val="007E3317"/>
    <w:rsid w:val="007E36AE"/>
    <w:rsid w:val="007E4DBC"/>
    <w:rsid w:val="007E76DD"/>
    <w:rsid w:val="007E798B"/>
    <w:rsid w:val="007E7BDC"/>
    <w:rsid w:val="007F1B7E"/>
    <w:rsid w:val="007F314E"/>
    <w:rsid w:val="007F340A"/>
    <w:rsid w:val="007F3536"/>
    <w:rsid w:val="007F4762"/>
    <w:rsid w:val="007F6256"/>
    <w:rsid w:val="00800185"/>
    <w:rsid w:val="00800C71"/>
    <w:rsid w:val="0080189F"/>
    <w:rsid w:val="008028EE"/>
    <w:rsid w:val="008035BA"/>
    <w:rsid w:val="008040FC"/>
    <w:rsid w:val="00805150"/>
    <w:rsid w:val="0080534F"/>
    <w:rsid w:val="0080587C"/>
    <w:rsid w:val="00806BAA"/>
    <w:rsid w:val="008071A7"/>
    <w:rsid w:val="0080734F"/>
    <w:rsid w:val="00807EF3"/>
    <w:rsid w:val="00810116"/>
    <w:rsid w:val="00811870"/>
    <w:rsid w:val="0081252D"/>
    <w:rsid w:val="008144B3"/>
    <w:rsid w:val="008150C1"/>
    <w:rsid w:val="008157AB"/>
    <w:rsid w:val="00815B5F"/>
    <w:rsid w:val="00815CFD"/>
    <w:rsid w:val="00815E82"/>
    <w:rsid w:val="00816211"/>
    <w:rsid w:val="008162AE"/>
    <w:rsid w:val="00816407"/>
    <w:rsid w:val="0081655F"/>
    <w:rsid w:val="00816921"/>
    <w:rsid w:val="008171A4"/>
    <w:rsid w:val="008207E9"/>
    <w:rsid w:val="00823AE3"/>
    <w:rsid w:val="008240AC"/>
    <w:rsid w:val="00824191"/>
    <w:rsid w:val="00825D56"/>
    <w:rsid w:val="008266F2"/>
    <w:rsid w:val="008306F9"/>
    <w:rsid w:val="00830C63"/>
    <w:rsid w:val="00830FE7"/>
    <w:rsid w:val="008329E0"/>
    <w:rsid w:val="0083380C"/>
    <w:rsid w:val="00833AF9"/>
    <w:rsid w:val="00834647"/>
    <w:rsid w:val="00834A97"/>
    <w:rsid w:val="00835415"/>
    <w:rsid w:val="0083597F"/>
    <w:rsid w:val="00835C29"/>
    <w:rsid w:val="0083731A"/>
    <w:rsid w:val="008409D6"/>
    <w:rsid w:val="00841318"/>
    <w:rsid w:val="00841C38"/>
    <w:rsid w:val="00842C7F"/>
    <w:rsid w:val="00844253"/>
    <w:rsid w:val="00844A81"/>
    <w:rsid w:val="00845934"/>
    <w:rsid w:val="00846D96"/>
    <w:rsid w:val="00851EBB"/>
    <w:rsid w:val="00855158"/>
    <w:rsid w:val="00862556"/>
    <w:rsid w:val="00862926"/>
    <w:rsid w:val="00862C48"/>
    <w:rsid w:val="00864EB0"/>
    <w:rsid w:val="00865826"/>
    <w:rsid w:val="00866586"/>
    <w:rsid w:val="008679FC"/>
    <w:rsid w:val="00872778"/>
    <w:rsid w:val="0087296E"/>
    <w:rsid w:val="008737E4"/>
    <w:rsid w:val="008742AE"/>
    <w:rsid w:val="008760DA"/>
    <w:rsid w:val="00876489"/>
    <w:rsid w:val="00880101"/>
    <w:rsid w:val="00880708"/>
    <w:rsid w:val="00880F5D"/>
    <w:rsid w:val="00881321"/>
    <w:rsid w:val="00881C9C"/>
    <w:rsid w:val="0088213B"/>
    <w:rsid w:val="00882853"/>
    <w:rsid w:val="00882980"/>
    <w:rsid w:val="008876D5"/>
    <w:rsid w:val="00887702"/>
    <w:rsid w:val="008910F3"/>
    <w:rsid w:val="00891A45"/>
    <w:rsid w:val="00892099"/>
    <w:rsid w:val="00892635"/>
    <w:rsid w:val="00893481"/>
    <w:rsid w:val="00895729"/>
    <w:rsid w:val="008970D0"/>
    <w:rsid w:val="0089765F"/>
    <w:rsid w:val="008A10E0"/>
    <w:rsid w:val="008A2277"/>
    <w:rsid w:val="008A3E12"/>
    <w:rsid w:val="008A424B"/>
    <w:rsid w:val="008A514D"/>
    <w:rsid w:val="008A5F99"/>
    <w:rsid w:val="008A6326"/>
    <w:rsid w:val="008B0C3C"/>
    <w:rsid w:val="008B43DF"/>
    <w:rsid w:val="008B569E"/>
    <w:rsid w:val="008B67E4"/>
    <w:rsid w:val="008B6F7F"/>
    <w:rsid w:val="008B7A31"/>
    <w:rsid w:val="008C0894"/>
    <w:rsid w:val="008C0A8E"/>
    <w:rsid w:val="008C0DD7"/>
    <w:rsid w:val="008C16E4"/>
    <w:rsid w:val="008C1981"/>
    <w:rsid w:val="008C5FE4"/>
    <w:rsid w:val="008C6FDF"/>
    <w:rsid w:val="008D05B3"/>
    <w:rsid w:val="008D0CD4"/>
    <w:rsid w:val="008D25A3"/>
    <w:rsid w:val="008D2A5E"/>
    <w:rsid w:val="008D31A8"/>
    <w:rsid w:val="008D4BAE"/>
    <w:rsid w:val="008E03E7"/>
    <w:rsid w:val="008E0962"/>
    <w:rsid w:val="008E2821"/>
    <w:rsid w:val="008E2C22"/>
    <w:rsid w:val="008E3EDC"/>
    <w:rsid w:val="008E4A7F"/>
    <w:rsid w:val="008E4CF6"/>
    <w:rsid w:val="008E573A"/>
    <w:rsid w:val="008E66D3"/>
    <w:rsid w:val="008E700C"/>
    <w:rsid w:val="008E7C1C"/>
    <w:rsid w:val="008E7CEB"/>
    <w:rsid w:val="008F041C"/>
    <w:rsid w:val="008F0BAD"/>
    <w:rsid w:val="008F306E"/>
    <w:rsid w:val="008F7334"/>
    <w:rsid w:val="0090118F"/>
    <w:rsid w:val="00902561"/>
    <w:rsid w:val="00902A8D"/>
    <w:rsid w:val="00904BB2"/>
    <w:rsid w:val="009052A6"/>
    <w:rsid w:val="0090540B"/>
    <w:rsid w:val="00911294"/>
    <w:rsid w:val="00911B7E"/>
    <w:rsid w:val="0091246E"/>
    <w:rsid w:val="00912494"/>
    <w:rsid w:val="00912F86"/>
    <w:rsid w:val="0091506C"/>
    <w:rsid w:val="00915BFC"/>
    <w:rsid w:val="009168E7"/>
    <w:rsid w:val="00916C14"/>
    <w:rsid w:val="00917BDE"/>
    <w:rsid w:val="0092048B"/>
    <w:rsid w:val="00920B52"/>
    <w:rsid w:val="00921470"/>
    <w:rsid w:val="00924BBB"/>
    <w:rsid w:val="00926A91"/>
    <w:rsid w:val="00926E18"/>
    <w:rsid w:val="00927202"/>
    <w:rsid w:val="0092789B"/>
    <w:rsid w:val="009305C6"/>
    <w:rsid w:val="00930CE2"/>
    <w:rsid w:val="00934658"/>
    <w:rsid w:val="0093492A"/>
    <w:rsid w:val="009350DF"/>
    <w:rsid w:val="00936ACE"/>
    <w:rsid w:val="0093713C"/>
    <w:rsid w:val="00937156"/>
    <w:rsid w:val="009378AA"/>
    <w:rsid w:val="00941518"/>
    <w:rsid w:val="00943465"/>
    <w:rsid w:val="00945175"/>
    <w:rsid w:val="0094583B"/>
    <w:rsid w:val="00945E79"/>
    <w:rsid w:val="009469B5"/>
    <w:rsid w:val="0094707C"/>
    <w:rsid w:val="009476AA"/>
    <w:rsid w:val="00951502"/>
    <w:rsid w:val="00952F5E"/>
    <w:rsid w:val="00955CD3"/>
    <w:rsid w:val="0095637E"/>
    <w:rsid w:val="00956509"/>
    <w:rsid w:val="00956DF9"/>
    <w:rsid w:val="00957265"/>
    <w:rsid w:val="009577F4"/>
    <w:rsid w:val="0096083F"/>
    <w:rsid w:val="0096278E"/>
    <w:rsid w:val="00965CF6"/>
    <w:rsid w:val="00966D0C"/>
    <w:rsid w:val="0096727A"/>
    <w:rsid w:val="00967B54"/>
    <w:rsid w:val="00971A4E"/>
    <w:rsid w:val="00971F9B"/>
    <w:rsid w:val="00973746"/>
    <w:rsid w:val="00973BC6"/>
    <w:rsid w:val="00974B2A"/>
    <w:rsid w:val="009751C0"/>
    <w:rsid w:val="00981967"/>
    <w:rsid w:val="009828B4"/>
    <w:rsid w:val="009837A4"/>
    <w:rsid w:val="00984777"/>
    <w:rsid w:val="00984821"/>
    <w:rsid w:val="009851E9"/>
    <w:rsid w:val="009855BD"/>
    <w:rsid w:val="00987772"/>
    <w:rsid w:val="00987F3E"/>
    <w:rsid w:val="00990DAF"/>
    <w:rsid w:val="009924EF"/>
    <w:rsid w:val="00992EF1"/>
    <w:rsid w:val="009942C1"/>
    <w:rsid w:val="009958E3"/>
    <w:rsid w:val="009961C1"/>
    <w:rsid w:val="0099631F"/>
    <w:rsid w:val="00996CDE"/>
    <w:rsid w:val="009979F7"/>
    <w:rsid w:val="009A0EDB"/>
    <w:rsid w:val="009A1350"/>
    <w:rsid w:val="009A268D"/>
    <w:rsid w:val="009A3179"/>
    <w:rsid w:val="009A3E66"/>
    <w:rsid w:val="009A444A"/>
    <w:rsid w:val="009A5DE3"/>
    <w:rsid w:val="009A6A6C"/>
    <w:rsid w:val="009A6F98"/>
    <w:rsid w:val="009B0257"/>
    <w:rsid w:val="009B085B"/>
    <w:rsid w:val="009B0CBE"/>
    <w:rsid w:val="009B2B44"/>
    <w:rsid w:val="009B2C0F"/>
    <w:rsid w:val="009B2EF7"/>
    <w:rsid w:val="009B3C7E"/>
    <w:rsid w:val="009B6F8F"/>
    <w:rsid w:val="009C067B"/>
    <w:rsid w:val="009C1A8E"/>
    <w:rsid w:val="009C231A"/>
    <w:rsid w:val="009C5859"/>
    <w:rsid w:val="009C59BB"/>
    <w:rsid w:val="009C6BD4"/>
    <w:rsid w:val="009D0133"/>
    <w:rsid w:val="009D01EE"/>
    <w:rsid w:val="009D0D99"/>
    <w:rsid w:val="009D1B02"/>
    <w:rsid w:val="009D20EA"/>
    <w:rsid w:val="009D27A2"/>
    <w:rsid w:val="009D3221"/>
    <w:rsid w:val="009D4141"/>
    <w:rsid w:val="009D434B"/>
    <w:rsid w:val="009D4DCB"/>
    <w:rsid w:val="009D5D64"/>
    <w:rsid w:val="009D684A"/>
    <w:rsid w:val="009D716C"/>
    <w:rsid w:val="009D7C41"/>
    <w:rsid w:val="009E1FE8"/>
    <w:rsid w:val="009E446F"/>
    <w:rsid w:val="009E51AB"/>
    <w:rsid w:val="009E58A1"/>
    <w:rsid w:val="009E5D9C"/>
    <w:rsid w:val="009E7ABA"/>
    <w:rsid w:val="009F048D"/>
    <w:rsid w:val="009F0B82"/>
    <w:rsid w:val="009F2696"/>
    <w:rsid w:val="009F2A04"/>
    <w:rsid w:val="009F3BE2"/>
    <w:rsid w:val="009F4B37"/>
    <w:rsid w:val="009F5AF6"/>
    <w:rsid w:val="009F751C"/>
    <w:rsid w:val="009F7ECB"/>
    <w:rsid w:val="00A0234C"/>
    <w:rsid w:val="00A02D39"/>
    <w:rsid w:val="00A03239"/>
    <w:rsid w:val="00A03A8A"/>
    <w:rsid w:val="00A066B1"/>
    <w:rsid w:val="00A06DAA"/>
    <w:rsid w:val="00A07E0B"/>
    <w:rsid w:val="00A1209B"/>
    <w:rsid w:val="00A12845"/>
    <w:rsid w:val="00A15525"/>
    <w:rsid w:val="00A15A39"/>
    <w:rsid w:val="00A15EC2"/>
    <w:rsid w:val="00A17795"/>
    <w:rsid w:val="00A20BBC"/>
    <w:rsid w:val="00A20ED1"/>
    <w:rsid w:val="00A21A88"/>
    <w:rsid w:val="00A24F07"/>
    <w:rsid w:val="00A26131"/>
    <w:rsid w:val="00A27027"/>
    <w:rsid w:val="00A27142"/>
    <w:rsid w:val="00A27CA6"/>
    <w:rsid w:val="00A30249"/>
    <w:rsid w:val="00A304A8"/>
    <w:rsid w:val="00A340E9"/>
    <w:rsid w:val="00A352F7"/>
    <w:rsid w:val="00A35357"/>
    <w:rsid w:val="00A35F63"/>
    <w:rsid w:val="00A37DE6"/>
    <w:rsid w:val="00A40072"/>
    <w:rsid w:val="00A40BD0"/>
    <w:rsid w:val="00A415C3"/>
    <w:rsid w:val="00A41A7E"/>
    <w:rsid w:val="00A42F80"/>
    <w:rsid w:val="00A450AE"/>
    <w:rsid w:val="00A4533C"/>
    <w:rsid w:val="00A454F6"/>
    <w:rsid w:val="00A47BDC"/>
    <w:rsid w:val="00A503C3"/>
    <w:rsid w:val="00A5086B"/>
    <w:rsid w:val="00A50F2D"/>
    <w:rsid w:val="00A52E46"/>
    <w:rsid w:val="00A535D5"/>
    <w:rsid w:val="00A54C65"/>
    <w:rsid w:val="00A57CA8"/>
    <w:rsid w:val="00A57CFB"/>
    <w:rsid w:val="00A6076C"/>
    <w:rsid w:val="00A611AC"/>
    <w:rsid w:val="00A61228"/>
    <w:rsid w:val="00A612BB"/>
    <w:rsid w:val="00A6209A"/>
    <w:rsid w:val="00A6369D"/>
    <w:rsid w:val="00A63ABB"/>
    <w:rsid w:val="00A6548A"/>
    <w:rsid w:val="00A654AE"/>
    <w:rsid w:val="00A65B0F"/>
    <w:rsid w:val="00A6754F"/>
    <w:rsid w:val="00A67ADF"/>
    <w:rsid w:val="00A67E1E"/>
    <w:rsid w:val="00A7043F"/>
    <w:rsid w:val="00A70DEB"/>
    <w:rsid w:val="00A71016"/>
    <w:rsid w:val="00A72B8B"/>
    <w:rsid w:val="00A74DA6"/>
    <w:rsid w:val="00A76059"/>
    <w:rsid w:val="00A768A9"/>
    <w:rsid w:val="00A76BAE"/>
    <w:rsid w:val="00A8071B"/>
    <w:rsid w:val="00A80B03"/>
    <w:rsid w:val="00A81DF0"/>
    <w:rsid w:val="00A821D3"/>
    <w:rsid w:val="00A82CE6"/>
    <w:rsid w:val="00A830A4"/>
    <w:rsid w:val="00A84D2F"/>
    <w:rsid w:val="00A8523C"/>
    <w:rsid w:val="00A87017"/>
    <w:rsid w:val="00A87BFE"/>
    <w:rsid w:val="00A87F31"/>
    <w:rsid w:val="00A87F68"/>
    <w:rsid w:val="00A9081B"/>
    <w:rsid w:val="00A91817"/>
    <w:rsid w:val="00A92001"/>
    <w:rsid w:val="00A94581"/>
    <w:rsid w:val="00A94B3B"/>
    <w:rsid w:val="00A95078"/>
    <w:rsid w:val="00A95D9E"/>
    <w:rsid w:val="00A97727"/>
    <w:rsid w:val="00A97CF7"/>
    <w:rsid w:val="00AA097A"/>
    <w:rsid w:val="00AA2D4B"/>
    <w:rsid w:val="00AA37C6"/>
    <w:rsid w:val="00AA408E"/>
    <w:rsid w:val="00AA502C"/>
    <w:rsid w:val="00AA5A6D"/>
    <w:rsid w:val="00AA60F4"/>
    <w:rsid w:val="00AA61E9"/>
    <w:rsid w:val="00AA6204"/>
    <w:rsid w:val="00AA713D"/>
    <w:rsid w:val="00AA715B"/>
    <w:rsid w:val="00AB0338"/>
    <w:rsid w:val="00AB1BB6"/>
    <w:rsid w:val="00AB3F92"/>
    <w:rsid w:val="00AB41CA"/>
    <w:rsid w:val="00AB4D08"/>
    <w:rsid w:val="00AB4FE9"/>
    <w:rsid w:val="00AB7656"/>
    <w:rsid w:val="00AB7AD5"/>
    <w:rsid w:val="00AB7DF4"/>
    <w:rsid w:val="00AC02CB"/>
    <w:rsid w:val="00AC13CC"/>
    <w:rsid w:val="00AC1C04"/>
    <w:rsid w:val="00AC29E2"/>
    <w:rsid w:val="00AC2F30"/>
    <w:rsid w:val="00AC3AB8"/>
    <w:rsid w:val="00AC3F6D"/>
    <w:rsid w:val="00AC4955"/>
    <w:rsid w:val="00AC652B"/>
    <w:rsid w:val="00AD0905"/>
    <w:rsid w:val="00AD0A2E"/>
    <w:rsid w:val="00AD2767"/>
    <w:rsid w:val="00AD76D1"/>
    <w:rsid w:val="00AE1A43"/>
    <w:rsid w:val="00AE1FC3"/>
    <w:rsid w:val="00AE2905"/>
    <w:rsid w:val="00AE2BEC"/>
    <w:rsid w:val="00AE3A54"/>
    <w:rsid w:val="00AE3EDA"/>
    <w:rsid w:val="00AE50A8"/>
    <w:rsid w:val="00AE56CA"/>
    <w:rsid w:val="00AE6DD0"/>
    <w:rsid w:val="00AE7DC6"/>
    <w:rsid w:val="00AF3DEB"/>
    <w:rsid w:val="00AF5F82"/>
    <w:rsid w:val="00AF69BE"/>
    <w:rsid w:val="00AF70E1"/>
    <w:rsid w:val="00AF743A"/>
    <w:rsid w:val="00B03C9D"/>
    <w:rsid w:val="00B03D01"/>
    <w:rsid w:val="00B04DFB"/>
    <w:rsid w:val="00B07379"/>
    <w:rsid w:val="00B118C9"/>
    <w:rsid w:val="00B1388A"/>
    <w:rsid w:val="00B143E4"/>
    <w:rsid w:val="00B14B72"/>
    <w:rsid w:val="00B15E5F"/>
    <w:rsid w:val="00B16BD4"/>
    <w:rsid w:val="00B1791C"/>
    <w:rsid w:val="00B25ABA"/>
    <w:rsid w:val="00B25AE8"/>
    <w:rsid w:val="00B26392"/>
    <w:rsid w:val="00B26800"/>
    <w:rsid w:val="00B268EA"/>
    <w:rsid w:val="00B26F5D"/>
    <w:rsid w:val="00B301C5"/>
    <w:rsid w:val="00B30482"/>
    <w:rsid w:val="00B308E5"/>
    <w:rsid w:val="00B30C36"/>
    <w:rsid w:val="00B31282"/>
    <w:rsid w:val="00B317CB"/>
    <w:rsid w:val="00B31838"/>
    <w:rsid w:val="00B34A58"/>
    <w:rsid w:val="00B3507B"/>
    <w:rsid w:val="00B350E2"/>
    <w:rsid w:val="00B35FF2"/>
    <w:rsid w:val="00B36344"/>
    <w:rsid w:val="00B36C6D"/>
    <w:rsid w:val="00B37155"/>
    <w:rsid w:val="00B413DE"/>
    <w:rsid w:val="00B41A7E"/>
    <w:rsid w:val="00B41AE6"/>
    <w:rsid w:val="00B41D29"/>
    <w:rsid w:val="00B42935"/>
    <w:rsid w:val="00B44B69"/>
    <w:rsid w:val="00B45096"/>
    <w:rsid w:val="00B4593E"/>
    <w:rsid w:val="00B45E30"/>
    <w:rsid w:val="00B46A88"/>
    <w:rsid w:val="00B51ADD"/>
    <w:rsid w:val="00B53FA4"/>
    <w:rsid w:val="00B547BF"/>
    <w:rsid w:val="00B56182"/>
    <w:rsid w:val="00B5788F"/>
    <w:rsid w:val="00B606C9"/>
    <w:rsid w:val="00B618A8"/>
    <w:rsid w:val="00B63B78"/>
    <w:rsid w:val="00B645B4"/>
    <w:rsid w:val="00B64C31"/>
    <w:rsid w:val="00B65A1D"/>
    <w:rsid w:val="00B66CD6"/>
    <w:rsid w:val="00B66D4B"/>
    <w:rsid w:val="00B6709C"/>
    <w:rsid w:val="00B67960"/>
    <w:rsid w:val="00B700E8"/>
    <w:rsid w:val="00B70D14"/>
    <w:rsid w:val="00B7281C"/>
    <w:rsid w:val="00B73A42"/>
    <w:rsid w:val="00B741A9"/>
    <w:rsid w:val="00B7621C"/>
    <w:rsid w:val="00B765E9"/>
    <w:rsid w:val="00B778BA"/>
    <w:rsid w:val="00B80067"/>
    <w:rsid w:val="00B80104"/>
    <w:rsid w:val="00B8105C"/>
    <w:rsid w:val="00B832FC"/>
    <w:rsid w:val="00B83AAA"/>
    <w:rsid w:val="00B8482C"/>
    <w:rsid w:val="00B84C1C"/>
    <w:rsid w:val="00B86F6D"/>
    <w:rsid w:val="00B91BED"/>
    <w:rsid w:val="00B94B3B"/>
    <w:rsid w:val="00B962FA"/>
    <w:rsid w:val="00B973B7"/>
    <w:rsid w:val="00B978EB"/>
    <w:rsid w:val="00BA0731"/>
    <w:rsid w:val="00BA0779"/>
    <w:rsid w:val="00BA11EE"/>
    <w:rsid w:val="00BA4AF0"/>
    <w:rsid w:val="00BA6907"/>
    <w:rsid w:val="00BA6FBA"/>
    <w:rsid w:val="00BA7964"/>
    <w:rsid w:val="00BB067B"/>
    <w:rsid w:val="00BB06FA"/>
    <w:rsid w:val="00BB18F3"/>
    <w:rsid w:val="00BB1A20"/>
    <w:rsid w:val="00BB22F6"/>
    <w:rsid w:val="00BB3F71"/>
    <w:rsid w:val="00BB6CD6"/>
    <w:rsid w:val="00BC018D"/>
    <w:rsid w:val="00BC11F4"/>
    <w:rsid w:val="00BC20F7"/>
    <w:rsid w:val="00BC22D4"/>
    <w:rsid w:val="00BC44D9"/>
    <w:rsid w:val="00BC620C"/>
    <w:rsid w:val="00BC7B5C"/>
    <w:rsid w:val="00BD20F8"/>
    <w:rsid w:val="00BD2251"/>
    <w:rsid w:val="00BD3127"/>
    <w:rsid w:val="00BD3C61"/>
    <w:rsid w:val="00BD60F6"/>
    <w:rsid w:val="00BD65F2"/>
    <w:rsid w:val="00BD7949"/>
    <w:rsid w:val="00BE0E67"/>
    <w:rsid w:val="00BE1A3B"/>
    <w:rsid w:val="00BE2F1C"/>
    <w:rsid w:val="00BF0C18"/>
    <w:rsid w:val="00BF15DE"/>
    <w:rsid w:val="00BF20C1"/>
    <w:rsid w:val="00BF260D"/>
    <w:rsid w:val="00BF3056"/>
    <w:rsid w:val="00BF3DAC"/>
    <w:rsid w:val="00BF46F3"/>
    <w:rsid w:val="00BF57A8"/>
    <w:rsid w:val="00BF5DF7"/>
    <w:rsid w:val="00BF649A"/>
    <w:rsid w:val="00BF7D58"/>
    <w:rsid w:val="00C02EF0"/>
    <w:rsid w:val="00C055AB"/>
    <w:rsid w:val="00C07383"/>
    <w:rsid w:val="00C132E1"/>
    <w:rsid w:val="00C1384C"/>
    <w:rsid w:val="00C138AC"/>
    <w:rsid w:val="00C15BAF"/>
    <w:rsid w:val="00C16094"/>
    <w:rsid w:val="00C176E2"/>
    <w:rsid w:val="00C213B0"/>
    <w:rsid w:val="00C23024"/>
    <w:rsid w:val="00C24473"/>
    <w:rsid w:val="00C24968"/>
    <w:rsid w:val="00C253ED"/>
    <w:rsid w:val="00C254BA"/>
    <w:rsid w:val="00C255DB"/>
    <w:rsid w:val="00C25859"/>
    <w:rsid w:val="00C26D5B"/>
    <w:rsid w:val="00C3350C"/>
    <w:rsid w:val="00C347A6"/>
    <w:rsid w:val="00C35832"/>
    <w:rsid w:val="00C36747"/>
    <w:rsid w:val="00C37047"/>
    <w:rsid w:val="00C400A2"/>
    <w:rsid w:val="00C47C78"/>
    <w:rsid w:val="00C51ED2"/>
    <w:rsid w:val="00C52D8E"/>
    <w:rsid w:val="00C54441"/>
    <w:rsid w:val="00C54FD4"/>
    <w:rsid w:val="00C576C0"/>
    <w:rsid w:val="00C578B2"/>
    <w:rsid w:val="00C60000"/>
    <w:rsid w:val="00C60509"/>
    <w:rsid w:val="00C6147F"/>
    <w:rsid w:val="00C62074"/>
    <w:rsid w:val="00C6507D"/>
    <w:rsid w:val="00C659DE"/>
    <w:rsid w:val="00C70628"/>
    <w:rsid w:val="00C708FD"/>
    <w:rsid w:val="00C71F0C"/>
    <w:rsid w:val="00C72BC1"/>
    <w:rsid w:val="00C73F21"/>
    <w:rsid w:val="00C74780"/>
    <w:rsid w:val="00C75B99"/>
    <w:rsid w:val="00C76349"/>
    <w:rsid w:val="00C76643"/>
    <w:rsid w:val="00C77B31"/>
    <w:rsid w:val="00C803E5"/>
    <w:rsid w:val="00C82BAC"/>
    <w:rsid w:val="00C83329"/>
    <w:rsid w:val="00C852F3"/>
    <w:rsid w:val="00C856A5"/>
    <w:rsid w:val="00C86C82"/>
    <w:rsid w:val="00C9014C"/>
    <w:rsid w:val="00C90CD0"/>
    <w:rsid w:val="00C9104D"/>
    <w:rsid w:val="00C92ACA"/>
    <w:rsid w:val="00C939AE"/>
    <w:rsid w:val="00C941D7"/>
    <w:rsid w:val="00C94B25"/>
    <w:rsid w:val="00C96404"/>
    <w:rsid w:val="00C96A0D"/>
    <w:rsid w:val="00C96EBF"/>
    <w:rsid w:val="00CA006A"/>
    <w:rsid w:val="00CA15B4"/>
    <w:rsid w:val="00CA3639"/>
    <w:rsid w:val="00CA5EAB"/>
    <w:rsid w:val="00CA7077"/>
    <w:rsid w:val="00CB0970"/>
    <w:rsid w:val="00CB1200"/>
    <w:rsid w:val="00CB1DBC"/>
    <w:rsid w:val="00CB2511"/>
    <w:rsid w:val="00CB29F4"/>
    <w:rsid w:val="00CB47C9"/>
    <w:rsid w:val="00CB599F"/>
    <w:rsid w:val="00CB59A8"/>
    <w:rsid w:val="00CB5C0A"/>
    <w:rsid w:val="00CB5C79"/>
    <w:rsid w:val="00CC016A"/>
    <w:rsid w:val="00CC05AB"/>
    <w:rsid w:val="00CC0C73"/>
    <w:rsid w:val="00CC2791"/>
    <w:rsid w:val="00CC31A0"/>
    <w:rsid w:val="00CC4988"/>
    <w:rsid w:val="00CC500D"/>
    <w:rsid w:val="00CC5706"/>
    <w:rsid w:val="00CD1112"/>
    <w:rsid w:val="00CD1E8B"/>
    <w:rsid w:val="00CD390F"/>
    <w:rsid w:val="00CD77CA"/>
    <w:rsid w:val="00CD7E20"/>
    <w:rsid w:val="00CE1D0D"/>
    <w:rsid w:val="00CE278B"/>
    <w:rsid w:val="00CE36FD"/>
    <w:rsid w:val="00CE701F"/>
    <w:rsid w:val="00CE7CA9"/>
    <w:rsid w:val="00CF23D1"/>
    <w:rsid w:val="00CF6E1D"/>
    <w:rsid w:val="00D004C2"/>
    <w:rsid w:val="00D018C7"/>
    <w:rsid w:val="00D01B5B"/>
    <w:rsid w:val="00D026F9"/>
    <w:rsid w:val="00D03965"/>
    <w:rsid w:val="00D03C05"/>
    <w:rsid w:val="00D03CFE"/>
    <w:rsid w:val="00D05DF0"/>
    <w:rsid w:val="00D06079"/>
    <w:rsid w:val="00D063A8"/>
    <w:rsid w:val="00D06487"/>
    <w:rsid w:val="00D0726B"/>
    <w:rsid w:val="00D0766D"/>
    <w:rsid w:val="00D127D6"/>
    <w:rsid w:val="00D135CD"/>
    <w:rsid w:val="00D13BC1"/>
    <w:rsid w:val="00D147CF"/>
    <w:rsid w:val="00D1583C"/>
    <w:rsid w:val="00D158CD"/>
    <w:rsid w:val="00D15E8A"/>
    <w:rsid w:val="00D16465"/>
    <w:rsid w:val="00D17095"/>
    <w:rsid w:val="00D17421"/>
    <w:rsid w:val="00D20422"/>
    <w:rsid w:val="00D209F6"/>
    <w:rsid w:val="00D20A1C"/>
    <w:rsid w:val="00D211BD"/>
    <w:rsid w:val="00D227B7"/>
    <w:rsid w:val="00D24069"/>
    <w:rsid w:val="00D26559"/>
    <w:rsid w:val="00D26C2F"/>
    <w:rsid w:val="00D35548"/>
    <w:rsid w:val="00D3559E"/>
    <w:rsid w:val="00D3641A"/>
    <w:rsid w:val="00D3661A"/>
    <w:rsid w:val="00D3686F"/>
    <w:rsid w:val="00D36C01"/>
    <w:rsid w:val="00D40788"/>
    <w:rsid w:val="00D40842"/>
    <w:rsid w:val="00D4249E"/>
    <w:rsid w:val="00D4384D"/>
    <w:rsid w:val="00D4668F"/>
    <w:rsid w:val="00D4719D"/>
    <w:rsid w:val="00D514A8"/>
    <w:rsid w:val="00D51B84"/>
    <w:rsid w:val="00D5246F"/>
    <w:rsid w:val="00D53159"/>
    <w:rsid w:val="00D53406"/>
    <w:rsid w:val="00D534A9"/>
    <w:rsid w:val="00D535DD"/>
    <w:rsid w:val="00D556CF"/>
    <w:rsid w:val="00D567F5"/>
    <w:rsid w:val="00D60DC5"/>
    <w:rsid w:val="00D61629"/>
    <w:rsid w:val="00D61C58"/>
    <w:rsid w:val="00D623B1"/>
    <w:rsid w:val="00D63564"/>
    <w:rsid w:val="00D6529F"/>
    <w:rsid w:val="00D65421"/>
    <w:rsid w:val="00D70A23"/>
    <w:rsid w:val="00D70FD6"/>
    <w:rsid w:val="00D71868"/>
    <w:rsid w:val="00D72D01"/>
    <w:rsid w:val="00D73877"/>
    <w:rsid w:val="00D73F34"/>
    <w:rsid w:val="00D7473D"/>
    <w:rsid w:val="00D754A0"/>
    <w:rsid w:val="00D76474"/>
    <w:rsid w:val="00D7738D"/>
    <w:rsid w:val="00D77459"/>
    <w:rsid w:val="00D77691"/>
    <w:rsid w:val="00D8381E"/>
    <w:rsid w:val="00D85A5C"/>
    <w:rsid w:val="00D874BB"/>
    <w:rsid w:val="00D8751A"/>
    <w:rsid w:val="00D90408"/>
    <w:rsid w:val="00D91F49"/>
    <w:rsid w:val="00D93CE3"/>
    <w:rsid w:val="00D94CC1"/>
    <w:rsid w:val="00D94D68"/>
    <w:rsid w:val="00D96A25"/>
    <w:rsid w:val="00D970B5"/>
    <w:rsid w:val="00DA1E6D"/>
    <w:rsid w:val="00DA24CB"/>
    <w:rsid w:val="00DA46C5"/>
    <w:rsid w:val="00DA4B00"/>
    <w:rsid w:val="00DA4D0C"/>
    <w:rsid w:val="00DA596C"/>
    <w:rsid w:val="00DA685B"/>
    <w:rsid w:val="00DA6A9B"/>
    <w:rsid w:val="00DB03EB"/>
    <w:rsid w:val="00DB0B3D"/>
    <w:rsid w:val="00DB3C05"/>
    <w:rsid w:val="00DB51EB"/>
    <w:rsid w:val="00DB532A"/>
    <w:rsid w:val="00DB792D"/>
    <w:rsid w:val="00DC2E26"/>
    <w:rsid w:val="00DC3C98"/>
    <w:rsid w:val="00DC67A9"/>
    <w:rsid w:val="00DC6937"/>
    <w:rsid w:val="00DC7C2D"/>
    <w:rsid w:val="00DC7E82"/>
    <w:rsid w:val="00DD115C"/>
    <w:rsid w:val="00DD1D0E"/>
    <w:rsid w:val="00DD247B"/>
    <w:rsid w:val="00DD2BF7"/>
    <w:rsid w:val="00DD33B1"/>
    <w:rsid w:val="00DD376C"/>
    <w:rsid w:val="00DD4957"/>
    <w:rsid w:val="00DD49F3"/>
    <w:rsid w:val="00DD5550"/>
    <w:rsid w:val="00DD690E"/>
    <w:rsid w:val="00DD6BCF"/>
    <w:rsid w:val="00DD6F6E"/>
    <w:rsid w:val="00DD7423"/>
    <w:rsid w:val="00DE22CF"/>
    <w:rsid w:val="00DE3F28"/>
    <w:rsid w:val="00DE55E1"/>
    <w:rsid w:val="00DE59D7"/>
    <w:rsid w:val="00DE5C1C"/>
    <w:rsid w:val="00DE7A2E"/>
    <w:rsid w:val="00DE7CBA"/>
    <w:rsid w:val="00DF148C"/>
    <w:rsid w:val="00DF265F"/>
    <w:rsid w:val="00DF4623"/>
    <w:rsid w:val="00DF56E0"/>
    <w:rsid w:val="00DF684B"/>
    <w:rsid w:val="00DF69BC"/>
    <w:rsid w:val="00DF761E"/>
    <w:rsid w:val="00DF7EDF"/>
    <w:rsid w:val="00E005C6"/>
    <w:rsid w:val="00E0091A"/>
    <w:rsid w:val="00E009B8"/>
    <w:rsid w:val="00E02622"/>
    <w:rsid w:val="00E029ED"/>
    <w:rsid w:val="00E037E2"/>
    <w:rsid w:val="00E07460"/>
    <w:rsid w:val="00E10F9C"/>
    <w:rsid w:val="00E11227"/>
    <w:rsid w:val="00E1224A"/>
    <w:rsid w:val="00E12DC8"/>
    <w:rsid w:val="00E14039"/>
    <w:rsid w:val="00E14235"/>
    <w:rsid w:val="00E14EDC"/>
    <w:rsid w:val="00E159D8"/>
    <w:rsid w:val="00E15ACB"/>
    <w:rsid w:val="00E1717E"/>
    <w:rsid w:val="00E174F3"/>
    <w:rsid w:val="00E21269"/>
    <w:rsid w:val="00E217AA"/>
    <w:rsid w:val="00E23974"/>
    <w:rsid w:val="00E23ABB"/>
    <w:rsid w:val="00E23E66"/>
    <w:rsid w:val="00E25583"/>
    <w:rsid w:val="00E255AE"/>
    <w:rsid w:val="00E27134"/>
    <w:rsid w:val="00E31F05"/>
    <w:rsid w:val="00E34575"/>
    <w:rsid w:val="00E37E89"/>
    <w:rsid w:val="00E40455"/>
    <w:rsid w:val="00E40C38"/>
    <w:rsid w:val="00E426CD"/>
    <w:rsid w:val="00E442BE"/>
    <w:rsid w:val="00E44715"/>
    <w:rsid w:val="00E4653D"/>
    <w:rsid w:val="00E5022B"/>
    <w:rsid w:val="00E52251"/>
    <w:rsid w:val="00E55C6D"/>
    <w:rsid w:val="00E605A0"/>
    <w:rsid w:val="00E60601"/>
    <w:rsid w:val="00E612EA"/>
    <w:rsid w:val="00E61397"/>
    <w:rsid w:val="00E632FB"/>
    <w:rsid w:val="00E6446F"/>
    <w:rsid w:val="00E65017"/>
    <w:rsid w:val="00E65464"/>
    <w:rsid w:val="00E655A7"/>
    <w:rsid w:val="00E66351"/>
    <w:rsid w:val="00E67691"/>
    <w:rsid w:val="00E7004F"/>
    <w:rsid w:val="00E706D3"/>
    <w:rsid w:val="00E70E4B"/>
    <w:rsid w:val="00E714F3"/>
    <w:rsid w:val="00E730D2"/>
    <w:rsid w:val="00E82CEC"/>
    <w:rsid w:val="00E8407E"/>
    <w:rsid w:val="00E849AE"/>
    <w:rsid w:val="00E85382"/>
    <w:rsid w:val="00E8574C"/>
    <w:rsid w:val="00E85A79"/>
    <w:rsid w:val="00E85B4B"/>
    <w:rsid w:val="00E85F30"/>
    <w:rsid w:val="00E86151"/>
    <w:rsid w:val="00E90700"/>
    <w:rsid w:val="00E911D9"/>
    <w:rsid w:val="00E91812"/>
    <w:rsid w:val="00E92800"/>
    <w:rsid w:val="00E93015"/>
    <w:rsid w:val="00E9381A"/>
    <w:rsid w:val="00E9393A"/>
    <w:rsid w:val="00E93CE8"/>
    <w:rsid w:val="00E95435"/>
    <w:rsid w:val="00E9595A"/>
    <w:rsid w:val="00E95C4D"/>
    <w:rsid w:val="00E9600F"/>
    <w:rsid w:val="00E966D8"/>
    <w:rsid w:val="00E966FE"/>
    <w:rsid w:val="00E96BD9"/>
    <w:rsid w:val="00E97D8B"/>
    <w:rsid w:val="00E97F3F"/>
    <w:rsid w:val="00EA06D3"/>
    <w:rsid w:val="00EA2515"/>
    <w:rsid w:val="00EA594E"/>
    <w:rsid w:val="00EA5D82"/>
    <w:rsid w:val="00EA7719"/>
    <w:rsid w:val="00EA78CD"/>
    <w:rsid w:val="00EB035C"/>
    <w:rsid w:val="00EB1B39"/>
    <w:rsid w:val="00EB4345"/>
    <w:rsid w:val="00EB5B30"/>
    <w:rsid w:val="00EB63F6"/>
    <w:rsid w:val="00EB7D23"/>
    <w:rsid w:val="00EC0748"/>
    <w:rsid w:val="00EC2045"/>
    <w:rsid w:val="00EC23B6"/>
    <w:rsid w:val="00EC399F"/>
    <w:rsid w:val="00EC4695"/>
    <w:rsid w:val="00EC4B43"/>
    <w:rsid w:val="00ED04CA"/>
    <w:rsid w:val="00ED04E6"/>
    <w:rsid w:val="00ED0881"/>
    <w:rsid w:val="00ED090D"/>
    <w:rsid w:val="00ED19EF"/>
    <w:rsid w:val="00ED1C71"/>
    <w:rsid w:val="00ED2B2C"/>
    <w:rsid w:val="00EE0AA3"/>
    <w:rsid w:val="00EE1C2B"/>
    <w:rsid w:val="00EE3301"/>
    <w:rsid w:val="00EE42E2"/>
    <w:rsid w:val="00EE5E01"/>
    <w:rsid w:val="00EE6241"/>
    <w:rsid w:val="00EE6F27"/>
    <w:rsid w:val="00EF1D9C"/>
    <w:rsid w:val="00EF396C"/>
    <w:rsid w:val="00EF3D62"/>
    <w:rsid w:val="00EF4631"/>
    <w:rsid w:val="00EF4EFB"/>
    <w:rsid w:val="00EF527F"/>
    <w:rsid w:val="00EF5311"/>
    <w:rsid w:val="00EF53A6"/>
    <w:rsid w:val="00EF53AC"/>
    <w:rsid w:val="00EF604F"/>
    <w:rsid w:val="00EF67BD"/>
    <w:rsid w:val="00EF6D46"/>
    <w:rsid w:val="00EF7117"/>
    <w:rsid w:val="00F00656"/>
    <w:rsid w:val="00F01FAA"/>
    <w:rsid w:val="00F01FC0"/>
    <w:rsid w:val="00F0225E"/>
    <w:rsid w:val="00F02C3A"/>
    <w:rsid w:val="00F03A87"/>
    <w:rsid w:val="00F03EE7"/>
    <w:rsid w:val="00F04A80"/>
    <w:rsid w:val="00F05E82"/>
    <w:rsid w:val="00F0634D"/>
    <w:rsid w:val="00F0774B"/>
    <w:rsid w:val="00F10808"/>
    <w:rsid w:val="00F11175"/>
    <w:rsid w:val="00F12799"/>
    <w:rsid w:val="00F12AC5"/>
    <w:rsid w:val="00F13752"/>
    <w:rsid w:val="00F13ADC"/>
    <w:rsid w:val="00F153E0"/>
    <w:rsid w:val="00F161F5"/>
    <w:rsid w:val="00F222F6"/>
    <w:rsid w:val="00F22378"/>
    <w:rsid w:val="00F23496"/>
    <w:rsid w:val="00F24199"/>
    <w:rsid w:val="00F24A8F"/>
    <w:rsid w:val="00F2578E"/>
    <w:rsid w:val="00F27DDD"/>
    <w:rsid w:val="00F30D36"/>
    <w:rsid w:val="00F31521"/>
    <w:rsid w:val="00F31812"/>
    <w:rsid w:val="00F32367"/>
    <w:rsid w:val="00F32A4E"/>
    <w:rsid w:val="00F34FAF"/>
    <w:rsid w:val="00F35F85"/>
    <w:rsid w:val="00F379DE"/>
    <w:rsid w:val="00F40512"/>
    <w:rsid w:val="00F411A3"/>
    <w:rsid w:val="00F413AA"/>
    <w:rsid w:val="00F43670"/>
    <w:rsid w:val="00F44985"/>
    <w:rsid w:val="00F45D2A"/>
    <w:rsid w:val="00F4616B"/>
    <w:rsid w:val="00F46318"/>
    <w:rsid w:val="00F47BAC"/>
    <w:rsid w:val="00F47D5A"/>
    <w:rsid w:val="00F50450"/>
    <w:rsid w:val="00F50E62"/>
    <w:rsid w:val="00F51073"/>
    <w:rsid w:val="00F510D6"/>
    <w:rsid w:val="00F514A5"/>
    <w:rsid w:val="00F51569"/>
    <w:rsid w:val="00F51CC6"/>
    <w:rsid w:val="00F53227"/>
    <w:rsid w:val="00F53ADC"/>
    <w:rsid w:val="00F54A8B"/>
    <w:rsid w:val="00F54B30"/>
    <w:rsid w:val="00F54E9C"/>
    <w:rsid w:val="00F55FD6"/>
    <w:rsid w:val="00F57A69"/>
    <w:rsid w:val="00F60426"/>
    <w:rsid w:val="00F6145E"/>
    <w:rsid w:val="00F623D3"/>
    <w:rsid w:val="00F62C6B"/>
    <w:rsid w:val="00F63213"/>
    <w:rsid w:val="00F64840"/>
    <w:rsid w:val="00F6607C"/>
    <w:rsid w:val="00F67A2E"/>
    <w:rsid w:val="00F67B02"/>
    <w:rsid w:val="00F73B98"/>
    <w:rsid w:val="00F77999"/>
    <w:rsid w:val="00F803F0"/>
    <w:rsid w:val="00F82F79"/>
    <w:rsid w:val="00F83D4A"/>
    <w:rsid w:val="00F85A7F"/>
    <w:rsid w:val="00F85CC4"/>
    <w:rsid w:val="00F87898"/>
    <w:rsid w:val="00F92374"/>
    <w:rsid w:val="00F9402E"/>
    <w:rsid w:val="00F946CE"/>
    <w:rsid w:val="00F95BB7"/>
    <w:rsid w:val="00F95EF9"/>
    <w:rsid w:val="00F97680"/>
    <w:rsid w:val="00FA0727"/>
    <w:rsid w:val="00FA0B7E"/>
    <w:rsid w:val="00FA40F6"/>
    <w:rsid w:val="00FA438D"/>
    <w:rsid w:val="00FA565E"/>
    <w:rsid w:val="00FA5793"/>
    <w:rsid w:val="00FA731B"/>
    <w:rsid w:val="00FA7A10"/>
    <w:rsid w:val="00FB0134"/>
    <w:rsid w:val="00FB2D94"/>
    <w:rsid w:val="00FB626D"/>
    <w:rsid w:val="00FB6D1B"/>
    <w:rsid w:val="00FC1F80"/>
    <w:rsid w:val="00FC4911"/>
    <w:rsid w:val="00FC4FB9"/>
    <w:rsid w:val="00FC55CA"/>
    <w:rsid w:val="00FC616F"/>
    <w:rsid w:val="00FC717D"/>
    <w:rsid w:val="00FC7E0E"/>
    <w:rsid w:val="00FD3FDF"/>
    <w:rsid w:val="00FD4386"/>
    <w:rsid w:val="00FD4509"/>
    <w:rsid w:val="00FD555B"/>
    <w:rsid w:val="00FE2C62"/>
    <w:rsid w:val="00FE3B87"/>
    <w:rsid w:val="00FE43D0"/>
    <w:rsid w:val="00FF0FAD"/>
    <w:rsid w:val="00FF19FE"/>
    <w:rsid w:val="00FF1FB9"/>
    <w:rsid w:val="00FF265C"/>
    <w:rsid w:val="00FF4BC7"/>
    <w:rsid w:val="00FF6155"/>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customStyle="1" w:styleId="stdref1">
    <w:name w:val="stdref1"/>
    <w:basedOn w:val="DefaultParagraphFont"/>
    <w:rsid w:val="00082BBA"/>
    <w:rPr>
      <w:color w:val="0F0D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810">
      <w:bodyDiv w:val="1"/>
      <w:marLeft w:val="0"/>
      <w:marRight w:val="0"/>
      <w:marTop w:val="0"/>
      <w:marBottom w:val="0"/>
      <w:divBdr>
        <w:top w:val="none" w:sz="0" w:space="0" w:color="auto"/>
        <w:left w:val="none" w:sz="0" w:space="0" w:color="auto"/>
        <w:bottom w:val="none" w:sz="0" w:space="0" w:color="auto"/>
        <w:right w:val="none" w:sz="0" w:space="0" w:color="auto"/>
      </w:divBdr>
    </w:div>
    <w:div w:id="11958057">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38564">
      <w:bodyDiv w:val="1"/>
      <w:marLeft w:val="0"/>
      <w:marRight w:val="0"/>
      <w:marTop w:val="0"/>
      <w:marBottom w:val="0"/>
      <w:divBdr>
        <w:top w:val="none" w:sz="0" w:space="0" w:color="auto"/>
        <w:left w:val="none" w:sz="0" w:space="0" w:color="auto"/>
        <w:bottom w:val="none" w:sz="0" w:space="0" w:color="auto"/>
        <w:right w:val="none" w:sz="0" w:space="0" w:color="auto"/>
      </w:divBdr>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26677">
      <w:bodyDiv w:val="1"/>
      <w:marLeft w:val="0"/>
      <w:marRight w:val="0"/>
      <w:marTop w:val="0"/>
      <w:marBottom w:val="0"/>
      <w:divBdr>
        <w:top w:val="none" w:sz="0" w:space="0" w:color="auto"/>
        <w:left w:val="none" w:sz="0" w:space="0" w:color="auto"/>
        <w:bottom w:val="none" w:sz="0" w:space="0" w:color="auto"/>
        <w:right w:val="none" w:sz="0" w:space="0" w:color="auto"/>
      </w:divBdr>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4234">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010191">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482181">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329097">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080459">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082410">
      <w:bodyDiv w:val="1"/>
      <w:marLeft w:val="0"/>
      <w:marRight w:val="0"/>
      <w:marTop w:val="0"/>
      <w:marBottom w:val="0"/>
      <w:divBdr>
        <w:top w:val="none" w:sz="0" w:space="0" w:color="auto"/>
        <w:left w:val="none" w:sz="0" w:space="0" w:color="auto"/>
        <w:bottom w:val="none" w:sz="0" w:space="0" w:color="auto"/>
        <w:right w:val="none" w:sz="0" w:space="0" w:color="auto"/>
      </w:divBdr>
    </w:div>
    <w:div w:id="338893846">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230985">
      <w:bodyDiv w:val="1"/>
      <w:marLeft w:val="0"/>
      <w:marRight w:val="0"/>
      <w:marTop w:val="0"/>
      <w:marBottom w:val="0"/>
      <w:divBdr>
        <w:top w:val="none" w:sz="0" w:space="0" w:color="auto"/>
        <w:left w:val="none" w:sz="0" w:space="0" w:color="auto"/>
        <w:bottom w:val="none" w:sz="0" w:space="0" w:color="auto"/>
        <w:right w:val="none" w:sz="0" w:space="0" w:color="auto"/>
      </w:divBdr>
    </w:div>
    <w:div w:id="396981094">
      <w:bodyDiv w:val="1"/>
      <w:marLeft w:val="0"/>
      <w:marRight w:val="0"/>
      <w:marTop w:val="0"/>
      <w:marBottom w:val="0"/>
      <w:divBdr>
        <w:top w:val="none" w:sz="0" w:space="0" w:color="auto"/>
        <w:left w:val="none" w:sz="0" w:space="0" w:color="auto"/>
        <w:bottom w:val="none" w:sz="0" w:space="0" w:color="auto"/>
        <w:right w:val="none" w:sz="0" w:space="0" w:color="auto"/>
      </w:divBdr>
    </w:div>
    <w:div w:id="427966693">
      <w:bodyDiv w:val="1"/>
      <w:marLeft w:val="0"/>
      <w:marRight w:val="0"/>
      <w:marTop w:val="0"/>
      <w:marBottom w:val="0"/>
      <w:divBdr>
        <w:top w:val="none" w:sz="0" w:space="0" w:color="auto"/>
        <w:left w:val="none" w:sz="0" w:space="0" w:color="auto"/>
        <w:bottom w:val="none" w:sz="0" w:space="0" w:color="auto"/>
        <w:right w:val="none" w:sz="0" w:space="0" w:color="auto"/>
      </w:divBdr>
    </w:div>
    <w:div w:id="45379379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245998">
      <w:bodyDiv w:val="1"/>
      <w:marLeft w:val="0"/>
      <w:marRight w:val="0"/>
      <w:marTop w:val="0"/>
      <w:marBottom w:val="0"/>
      <w:divBdr>
        <w:top w:val="none" w:sz="0" w:space="0" w:color="auto"/>
        <w:left w:val="none" w:sz="0" w:space="0" w:color="auto"/>
        <w:bottom w:val="none" w:sz="0" w:space="0" w:color="auto"/>
        <w:right w:val="none" w:sz="0" w:space="0" w:color="auto"/>
      </w:divBdr>
    </w:div>
    <w:div w:id="584655566">
      <w:bodyDiv w:val="1"/>
      <w:marLeft w:val="0"/>
      <w:marRight w:val="0"/>
      <w:marTop w:val="0"/>
      <w:marBottom w:val="0"/>
      <w:divBdr>
        <w:top w:val="none" w:sz="0" w:space="0" w:color="auto"/>
        <w:left w:val="none" w:sz="0" w:space="0" w:color="auto"/>
        <w:bottom w:val="none" w:sz="0" w:space="0" w:color="auto"/>
        <w:right w:val="none" w:sz="0" w:space="0" w:color="auto"/>
      </w:divBdr>
    </w:div>
    <w:div w:id="601692582">
      <w:bodyDiv w:val="1"/>
      <w:marLeft w:val="0"/>
      <w:marRight w:val="0"/>
      <w:marTop w:val="0"/>
      <w:marBottom w:val="0"/>
      <w:divBdr>
        <w:top w:val="none" w:sz="0" w:space="0" w:color="auto"/>
        <w:left w:val="none" w:sz="0" w:space="0" w:color="auto"/>
        <w:bottom w:val="none" w:sz="0" w:space="0" w:color="auto"/>
        <w:right w:val="none" w:sz="0" w:space="0" w:color="auto"/>
      </w:divBdr>
    </w:div>
    <w:div w:id="605112215">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16964">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62872">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69668468">
      <w:bodyDiv w:val="1"/>
      <w:marLeft w:val="0"/>
      <w:marRight w:val="0"/>
      <w:marTop w:val="0"/>
      <w:marBottom w:val="0"/>
      <w:divBdr>
        <w:top w:val="none" w:sz="0" w:space="0" w:color="auto"/>
        <w:left w:val="none" w:sz="0" w:space="0" w:color="auto"/>
        <w:bottom w:val="none" w:sz="0" w:space="0" w:color="auto"/>
        <w:right w:val="none" w:sz="0" w:space="0" w:color="auto"/>
      </w:divBdr>
      <w:divsChild>
        <w:div w:id="1486165181">
          <w:marLeft w:val="0"/>
          <w:marRight w:val="0"/>
          <w:marTop w:val="0"/>
          <w:marBottom w:val="0"/>
          <w:divBdr>
            <w:top w:val="none" w:sz="0" w:space="0" w:color="auto"/>
            <w:left w:val="none" w:sz="0" w:space="0" w:color="auto"/>
            <w:bottom w:val="none" w:sz="0" w:space="0" w:color="auto"/>
            <w:right w:val="none" w:sz="0" w:space="0" w:color="auto"/>
          </w:divBdr>
          <w:divsChild>
            <w:div w:id="573441567">
              <w:marLeft w:val="0"/>
              <w:marRight w:val="0"/>
              <w:marTop w:val="0"/>
              <w:marBottom w:val="0"/>
              <w:divBdr>
                <w:top w:val="none" w:sz="0" w:space="0" w:color="auto"/>
                <w:left w:val="none" w:sz="0" w:space="0" w:color="auto"/>
                <w:bottom w:val="none" w:sz="0" w:space="0" w:color="auto"/>
                <w:right w:val="none" w:sz="0" w:space="0" w:color="auto"/>
              </w:divBdr>
              <w:divsChild>
                <w:div w:id="1204556809">
                  <w:marLeft w:val="0"/>
                  <w:marRight w:val="0"/>
                  <w:marTop w:val="0"/>
                  <w:marBottom w:val="0"/>
                  <w:divBdr>
                    <w:top w:val="none" w:sz="0" w:space="12" w:color="auto"/>
                    <w:left w:val="none" w:sz="0" w:space="12" w:color="auto"/>
                    <w:bottom w:val="none" w:sz="0" w:space="12" w:color="auto"/>
                    <w:right w:val="none" w:sz="0" w:space="12" w:color="auto"/>
                  </w:divBdr>
                  <w:divsChild>
                    <w:div w:id="1532915675">
                      <w:marLeft w:val="0"/>
                      <w:marRight w:val="0"/>
                      <w:marTop w:val="0"/>
                      <w:marBottom w:val="0"/>
                      <w:divBdr>
                        <w:top w:val="none" w:sz="0" w:space="12" w:color="auto"/>
                        <w:left w:val="none" w:sz="0" w:space="12" w:color="auto"/>
                        <w:bottom w:val="none" w:sz="0" w:space="12" w:color="auto"/>
                        <w:right w:val="none" w:sz="0" w:space="12" w:color="auto"/>
                      </w:divBdr>
                      <w:divsChild>
                        <w:div w:id="1044793835">
                          <w:marLeft w:val="0"/>
                          <w:marRight w:val="0"/>
                          <w:marTop w:val="0"/>
                          <w:marBottom w:val="0"/>
                          <w:divBdr>
                            <w:top w:val="none" w:sz="0" w:space="0" w:color="auto"/>
                            <w:left w:val="none" w:sz="0" w:space="0" w:color="auto"/>
                            <w:bottom w:val="none" w:sz="0" w:space="0" w:color="auto"/>
                            <w:right w:val="none" w:sz="0" w:space="0" w:color="auto"/>
                          </w:divBdr>
                          <w:divsChild>
                            <w:div w:id="1774125955">
                              <w:marLeft w:val="-225"/>
                              <w:marRight w:val="-225"/>
                              <w:marTop w:val="0"/>
                              <w:marBottom w:val="0"/>
                              <w:divBdr>
                                <w:top w:val="none" w:sz="0" w:space="0" w:color="auto"/>
                                <w:left w:val="none" w:sz="0" w:space="0" w:color="auto"/>
                                <w:bottom w:val="none" w:sz="0" w:space="0" w:color="auto"/>
                                <w:right w:val="none" w:sz="0" w:space="0" w:color="auto"/>
                              </w:divBdr>
                              <w:divsChild>
                                <w:div w:id="1109471802">
                                  <w:marLeft w:val="0"/>
                                  <w:marRight w:val="0"/>
                                  <w:marTop w:val="0"/>
                                  <w:marBottom w:val="0"/>
                                  <w:divBdr>
                                    <w:top w:val="none" w:sz="0" w:space="0" w:color="auto"/>
                                    <w:left w:val="none" w:sz="0" w:space="0" w:color="auto"/>
                                    <w:bottom w:val="none" w:sz="0" w:space="0" w:color="auto"/>
                                    <w:right w:val="none" w:sz="0" w:space="0" w:color="auto"/>
                                  </w:divBdr>
                                  <w:divsChild>
                                    <w:div w:id="1646618860">
                                      <w:marLeft w:val="0"/>
                                      <w:marRight w:val="0"/>
                                      <w:marTop w:val="0"/>
                                      <w:marBottom w:val="0"/>
                                      <w:divBdr>
                                        <w:top w:val="none" w:sz="0" w:space="0" w:color="auto"/>
                                        <w:left w:val="none" w:sz="0" w:space="0" w:color="auto"/>
                                        <w:bottom w:val="none" w:sz="0" w:space="0" w:color="auto"/>
                                        <w:right w:val="none" w:sz="0" w:space="0" w:color="auto"/>
                                      </w:divBdr>
                                      <w:divsChild>
                                        <w:div w:id="1983652622">
                                          <w:marLeft w:val="0"/>
                                          <w:marRight w:val="0"/>
                                          <w:marTop w:val="0"/>
                                          <w:marBottom w:val="0"/>
                                          <w:divBdr>
                                            <w:top w:val="none" w:sz="0" w:space="0" w:color="auto"/>
                                            <w:left w:val="none" w:sz="0" w:space="0" w:color="auto"/>
                                            <w:bottom w:val="none" w:sz="0" w:space="0" w:color="auto"/>
                                            <w:right w:val="none" w:sz="0" w:space="0" w:color="auto"/>
                                          </w:divBdr>
                                          <w:divsChild>
                                            <w:div w:id="175655690">
                                              <w:marLeft w:val="0"/>
                                              <w:marRight w:val="0"/>
                                              <w:marTop w:val="0"/>
                                              <w:marBottom w:val="0"/>
                                              <w:divBdr>
                                                <w:top w:val="none" w:sz="0" w:space="0" w:color="auto"/>
                                                <w:left w:val="none" w:sz="0" w:space="0" w:color="auto"/>
                                                <w:bottom w:val="none" w:sz="0" w:space="0" w:color="auto"/>
                                                <w:right w:val="none" w:sz="0" w:space="0" w:color="auto"/>
                                              </w:divBdr>
                                            </w:div>
                                            <w:div w:id="1646353557">
                                              <w:marLeft w:val="0"/>
                                              <w:marRight w:val="0"/>
                                              <w:marTop w:val="0"/>
                                              <w:marBottom w:val="0"/>
                                              <w:divBdr>
                                                <w:top w:val="none" w:sz="0" w:space="0" w:color="auto"/>
                                                <w:left w:val="none" w:sz="0" w:space="0" w:color="auto"/>
                                                <w:bottom w:val="none" w:sz="0" w:space="0" w:color="auto"/>
                                                <w:right w:val="none" w:sz="0" w:space="0" w:color="auto"/>
                                              </w:divBdr>
                                            </w:div>
                                            <w:div w:id="1917125058">
                                              <w:marLeft w:val="0"/>
                                              <w:marRight w:val="0"/>
                                              <w:marTop w:val="0"/>
                                              <w:marBottom w:val="0"/>
                                              <w:divBdr>
                                                <w:top w:val="none" w:sz="0" w:space="0" w:color="auto"/>
                                                <w:left w:val="none" w:sz="0" w:space="0" w:color="auto"/>
                                                <w:bottom w:val="none" w:sz="0" w:space="0" w:color="auto"/>
                                                <w:right w:val="none" w:sz="0" w:space="0" w:color="auto"/>
                                              </w:divBdr>
                                            </w:div>
                                            <w:div w:id="1880703779">
                                              <w:marLeft w:val="0"/>
                                              <w:marRight w:val="0"/>
                                              <w:marTop w:val="0"/>
                                              <w:marBottom w:val="0"/>
                                              <w:divBdr>
                                                <w:top w:val="none" w:sz="0" w:space="0" w:color="auto"/>
                                                <w:left w:val="none" w:sz="0" w:space="0" w:color="auto"/>
                                                <w:bottom w:val="none" w:sz="0" w:space="0" w:color="auto"/>
                                                <w:right w:val="none" w:sz="0" w:space="0" w:color="auto"/>
                                              </w:divBdr>
                                            </w:div>
                                            <w:div w:id="5816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34959">
      <w:bodyDiv w:val="1"/>
      <w:marLeft w:val="0"/>
      <w:marRight w:val="0"/>
      <w:marTop w:val="0"/>
      <w:marBottom w:val="0"/>
      <w:divBdr>
        <w:top w:val="none" w:sz="0" w:space="0" w:color="auto"/>
        <w:left w:val="none" w:sz="0" w:space="0" w:color="auto"/>
        <w:bottom w:val="none" w:sz="0" w:space="0" w:color="auto"/>
        <w:right w:val="none" w:sz="0" w:space="0" w:color="auto"/>
      </w:divBdr>
    </w:div>
    <w:div w:id="805897219">
      <w:bodyDiv w:val="1"/>
      <w:marLeft w:val="0"/>
      <w:marRight w:val="0"/>
      <w:marTop w:val="0"/>
      <w:marBottom w:val="0"/>
      <w:divBdr>
        <w:top w:val="none" w:sz="0" w:space="0" w:color="auto"/>
        <w:left w:val="none" w:sz="0" w:space="0" w:color="auto"/>
        <w:bottom w:val="none" w:sz="0" w:space="0" w:color="auto"/>
        <w:right w:val="none" w:sz="0" w:space="0" w:color="auto"/>
      </w:divBdr>
    </w:div>
    <w:div w:id="825786339">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885869">
      <w:bodyDiv w:val="1"/>
      <w:marLeft w:val="0"/>
      <w:marRight w:val="0"/>
      <w:marTop w:val="0"/>
      <w:marBottom w:val="0"/>
      <w:divBdr>
        <w:top w:val="none" w:sz="0" w:space="0" w:color="auto"/>
        <w:left w:val="none" w:sz="0" w:space="0" w:color="auto"/>
        <w:bottom w:val="none" w:sz="0" w:space="0" w:color="auto"/>
        <w:right w:val="none" w:sz="0" w:space="0" w:color="auto"/>
      </w:divBdr>
    </w:div>
    <w:div w:id="867989415">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433751">
      <w:bodyDiv w:val="1"/>
      <w:marLeft w:val="0"/>
      <w:marRight w:val="0"/>
      <w:marTop w:val="0"/>
      <w:marBottom w:val="0"/>
      <w:divBdr>
        <w:top w:val="none" w:sz="0" w:space="0" w:color="auto"/>
        <w:left w:val="none" w:sz="0" w:space="0" w:color="auto"/>
        <w:bottom w:val="none" w:sz="0" w:space="0" w:color="auto"/>
        <w:right w:val="none" w:sz="0" w:space="0" w:color="auto"/>
      </w:divBdr>
    </w:div>
    <w:div w:id="902447740">
      <w:bodyDiv w:val="1"/>
      <w:marLeft w:val="0"/>
      <w:marRight w:val="0"/>
      <w:marTop w:val="0"/>
      <w:marBottom w:val="0"/>
      <w:divBdr>
        <w:top w:val="none" w:sz="0" w:space="0" w:color="auto"/>
        <w:left w:val="none" w:sz="0" w:space="0" w:color="auto"/>
        <w:bottom w:val="none" w:sz="0" w:space="0" w:color="auto"/>
        <w:right w:val="none" w:sz="0" w:space="0" w:color="auto"/>
      </w:divBdr>
    </w:div>
    <w:div w:id="915557994">
      <w:bodyDiv w:val="1"/>
      <w:marLeft w:val="0"/>
      <w:marRight w:val="0"/>
      <w:marTop w:val="0"/>
      <w:marBottom w:val="0"/>
      <w:divBdr>
        <w:top w:val="none" w:sz="0" w:space="0" w:color="auto"/>
        <w:left w:val="none" w:sz="0" w:space="0" w:color="auto"/>
        <w:bottom w:val="none" w:sz="0" w:space="0" w:color="auto"/>
        <w:right w:val="none" w:sz="0" w:space="0" w:color="auto"/>
      </w:divBdr>
    </w:div>
    <w:div w:id="923955638">
      <w:bodyDiv w:val="1"/>
      <w:marLeft w:val="0"/>
      <w:marRight w:val="0"/>
      <w:marTop w:val="0"/>
      <w:marBottom w:val="0"/>
      <w:divBdr>
        <w:top w:val="none" w:sz="0" w:space="0" w:color="auto"/>
        <w:left w:val="none" w:sz="0" w:space="0" w:color="auto"/>
        <w:bottom w:val="none" w:sz="0" w:space="0" w:color="auto"/>
        <w:right w:val="none" w:sz="0" w:space="0" w:color="auto"/>
      </w:divBdr>
    </w:div>
    <w:div w:id="933174757">
      <w:bodyDiv w:val="1"/>
      <w:marLeft w:val="0"/>
      <w:marRight w:val="0"/>
      <w:marTop w:val="0"/>
      <w:marBottom w:val="0"/>
      <w:divBdr>
        <w:top w:val="none" w:sz="0" w:space="0" w:color="auto"/>
        <w:left w:val="none" w:sz="0" w:space="0" w:color="auto"/>
        <w:bottom w:val="none" w:sz="0" w:space="0" w:color="auto"/>
        <w:right w:val="none" w:sz="0" w:space="0" w:color="auto"/>
      </w:divBdr>
    </w:div>
    <w:div w:id="93359233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1412311587">
                                              <w:marLeft w:val="0"/>
                                              <w:marRight w:val="0"/>
                                              <w:marTop w:val="0"/>
                                              <w:marBottom w:val="0"/>
                                              <w:divBdr>
                                                <w:top w:val="none" w:sz="0" w:space="0" w:color="auto"/>
                                                <w:left w:val="none" w:sz="0" w:space="0" w:color="auto"/>
                                                <w:bottom w:val="none" w:sz="0" w:space="0" w:color="auto"/>
                                                <w:right w:val="none" w:sz="0" w:space="0" w:color="auto"/>
                                              </w:divBdr>
                                            </w:div>
                                            <w:div w:id="572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321947">
      <w:bodyDiv w:val="1"/>
      <w:marLeft w:val="0"/>
      <w:marRight w:val="0"/>
      <w:marTop w:val="0"/>
      <w:marBottom w:val="0"/>
      <w:divBdr>
        <w:top w:val="none" w:sz="0" w:space="0" w:color="auto"/>
        <w:left w:val="none" w:sz="0" w:space="0" w:color="auto"/>
        <w:bottom w:val="none" w:sz="0" w:space="0" w:color="auto"/>
        <w:right w:val="none" w:sz="0" w:space="0" w:color="auto"/>
      </w:divBdr>
    </w:div>
    <w:div w:id="1034962108">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8773">
      <w:bodyDiv w:val="1"/>
      <w:marLeft w:val="0"/>
      <w:marRight w:val="0"/>
      <w:marTop w:val="0"/>
      <w:marBottom w:val="0"/>
      <w:divBdr>
        <w:top w:val="none" w:sz="0" w:space="0" w:color="auto"/>
        <w:left w:val="none" w:sz="0" w:space="0" w:color="auto"/>
        <w:bottom w:val="none" w:sz="0" w:space="0" w:color="auto"/>
        <w:right w:val="none" w:sz="0" w:space="0" w:color="auto"/>
      </w:divBdr>
    </w:div>
    <w:div w:id="1107234070">
      <w:bodyDiv w:val="1"/>
      <w:marLeft w:val="0"/>
      <w:marRight w:val="0"/>
      <w:marTop w:val="0"/>
      <w:marBottom w:val="0"/>
      <w:divBdr>
        <w:top w:val="none" w:sz="0" w:space="0" w:color="auto"/>
        <w:left w:val="none" w:sz="0" w:space="0" w:color="auto"/>
        <w:bottom w:val="none" w:sz="0" w:space="0" w:color="auto"/>
        <w:right w:val="none" w:sz="0" w:space="0" w:color="auto"/>
      </w:divBdr>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98861">
      <w:bodyDiv w:val="1"/>
      <w:marLeft w:val="0"/>
      <w:marRight w:val="0"/>
      <w:marTop w:val="0"/>
      <w:marBottom w:val="0"/>
      <w:divBdr>
        <w:top w:val="none" w:sz="0" w:space="0" w:color="auto"/>
        <w:left w:val="none" w:sz="0" w:space="0" w:color="auto"/>
        <w:bottom w:val="none" w:sz="0" w:space="0" w:color="auto"/>
        <w:right w:val="none" w:sz="0" w:space="0" w:color="auto"/>
      </w:divBdr>
    </w:div>
    <w:div w:id="1273169666">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368240">
      <w:bodyDiv w:val="1"/>
      <w:marLeft w:val="0"/>
      <w:marRight w:val="0"/>
      <w:marTop w:val="0"/>
      <w:marBottom w:val="0"/>
      <w:divBdr>
        <w:top w:val="none" w:sz="0" w:space="0" w:color="auto"/>
        <w:left w:val="none" w:sz="0" w:space="0" w:color="auto"/>
        <w:bottom w:val="none" w:sz="0" w:space="0" w:color="auto"/>
        <w:right w:val="none" w:sz="0" w:space="0" w:color="auto"/>
      </w:divBdr>
    </w:div>
    <w:div w:id="1322268051">
      <w:bodyDiv w:val="1"/>
      <w:marLeft w:val="0"/>
      <w:marRight w:val="0"/>
      <w:marTop w:val="0"/>
      <w:marBottom w:val="0"/>
      <w:divBdr>
        <w:top w:val="none" w:sz="0" w:space="0" w:color="auto"/>
        <w:left w:val="none" w:sz="0" w:space="0" w:color="auto"/>
        <w:bottom w:val="none" w:sz="0" w:space="0" w:color="auto"/>
        <w:right w:val="none" w:sz="0" w:space="0" w:color="auto"/>
      </w:divBdr>
    </w:div>
    <w:div w:id="1329089460">
      <w:bodyDiv w:val="1"/>
      <w:marLeft w:val="0"/>
      <w:marRight w:val="0"/>
      <w:marTop w:val="0"/>
      <w:marBottom w:val="0"/>
      <w:divBdr>
        <w:top w:val="none" w:sz="0" w:space="0" w:color="auto"/>
        <w:left w:val="none" w:sz="0" w:space="0" w:color="auto"/>
        <w:bottom w:val="none" w:sz="0" w:space="0" w:color="auto"/>
        <w:right w:val="none" w:sz="0" w:space="0" w:color="auto"/>
      </w:divBdr>
    </w:div>
    <w:div w:id="1329946390">
      <w:bodyDiv w:val="1"/>
      <w:marLeft w:val="0"/>
      <w:marRight w:val="0"/>
      <w:marTop w:val="0"/>
      <w:marBottom w:val="0"/>
      <w:divBdr>
        <w:top w:val="none" w:sz="0" w:space="0" w:color="auto"/>
        <w:left w:val="none" w:sz="0" w:space="0" w:color="auto"/>
        <w:bottom w:val="none" w:sz="0" w:space="0" w:color="auto"/>
        <w:right w:val="none" w:sz="0" w:space="0" w:color="auto"/>
      </w:divBdr>
    </w:div>
    <w:div w:id="1351956335">
      <w:bodyDiv w:val="1"/>
      <w:marLeft w:val="0"/>
      <w:marRight w:val="0"/>
      <w:marTop w:val="0"/>
      <w:marBottom w:val="0"/>
      <w:divBdr>
        <w:top w:val="none" w:sz="0" w:space="0" w:color="auto"/>
        <w:left w:val="none" w:sz="0" w:space="0" w:color="auto"/>
        <w:bottom w:val="none" w:sz="0" w:space="0" w:color="auto"/>
        <w:right w:val="none" w:sz="0" w:space="0" w:color="auto"/>
      </w:divBdr>
    </w:div>
    <w:div w:id="1353340576">
      <w:bodyDiv w:val="1"/>
      <w:marLeft w:val="0"/>
      <w:marRight w:val="0"/>
      <w:marTop w:val="0"/>
      <w:marBottom w:val="0"/>
      <w:divBdr>
        <w:top w:val="none" w:sz="0" w:space="0" w:color="auto"/>
        <w:left w:val="none" w:sz="0" w:space="0" w:color="auto"/>
        <w:bottom w:val="none" w:sz="0" w:space="0" w:color="auto"/>
        <w:right w:val="none" w:sz="0" w:space="0" w:color="auto"/>
      </w:divBdr>
    </w:div>
    <w:div w:id="1368532905">
      <w:bodyDiv w:val="1"/>
      <w:marLeft w:val="0"/>
      <w:marRight w:val="0"/>
      <w:marTop w:val="0"/>
      <w:marBottom w:val="0"/>
      <w:divBdr>
        <w:top w:val="none" w:sz="0" w:space="0" w:color="auto"/>
        <w:left w:val="none" w:sz="0" w:space="0" w:color="auto"/>
        <w:bottom w:val="none" w:sz="0" w:space="0" w:color="auto"/>
        <w:right w:val="none" w:sz="0" w:space="0" w:color="auto"/>
      </w:divBdr>
    </w:div>
    <w:div w:id="140195051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687857">
      <w:bodyDiv w:val="1"/>
      <w:marLeft w:val="0"/>
      <w:marRight w:val="0"/>
      <w:marTop w:val="0"/>
      <w:marBottom w:val="0"/>
      <w:divBdr>
        <w:top w:val="none" w:sz="0" w:space="0" w:color="auto"/>
        <w:left w:val="none" w:sz="0" w:space="0" w:color="auto"/>
        <w:bottom w:val="none" w:sz="0" w:space="0" w:color="auto"/>
        <w:right w:val="none" w:sz="0" w:space="0" w:color="auto"/>
      </w:divBdr>
    </w:div>
    <w:div w:id="1430738618">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87087">
      <w:bodyDiv w:val="1"/>
      <w:marLeft w:val="0"/>
      <w:marRight w:val="0"/>
      <w:marTop w:val="0"/>
      <w:marBottom w:val="0"/>
      <w:divBdr>
        <w:top w:val="none" w:sz="0" w:space="0" w:color="auto"/>
        <w:left w:val="none" w:sz="0" w:space="0" w:color="auto"/>
        <w:bottom w:val="none" w:sz="0" w:space="0" w:color="auto"/>
        <w:right w:val="none" w:sz="0" w:space="0" w:color="auto"/>
      </w:divBdr>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464333">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866253">
      <w:bodyDiv w:val="1"/>
      <w:marLeft w:val="0"/>
      <w:marRight w:val="0"/>
      <w:marTop w:val="0"/>
      <w:marBottom w:val="0"/>
      <w:divBdr>
        <w:top w:val="none" w:sz="0" w:space="0" w:color="auto"/>
        <w:left w:val="none" w:sz="0" w:space="0" w:color="auto"/>
        <w:bottom w:val="none" w:sz="0" w:space="0" w:color="auto"/>
        <w:right w:val="none" w:sz="0" w:space="0" w:color="auto"/>
      </w:divBdr>
    </w:div>
    <w:div w:id="1543515908">
      <w:bodyDiv w:val="1"/>
      <w:marLeft w:val="0"/>
      <w:marRight w:val="0"/>
      <w:marTop w:val="0"/>
      <w:marBottom w:val="0"/>
      <w:divBdr>
        <w:top w:val="none" w:sz="0" w:space="0" w:color="auto"/>
        <w:left w:val="none" w:sz="0" w:space="0" w:color="auto"/>
        <w:bottom w:val="none" w:sz="0" w:space="0" w:color="auto"/>
        <w:right w:val="none" w:sz="0" w:space="0" w:color="auto"/>
      </w:divBdr>
    </w:div>
    <w:div w:id="1565068647">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063588">
      <w:bodyDiv w:val="1"/>
      <w:marLeft w:val="0"/>
      <w:marRight w:val="0"/>
      <w:marTop w:val="0"/>
      <w:marBottom w:val="0"/>
      <w:divBdr>
        <w:top w:val="none" w:sz="0" w:space="0" w:color="auto"/>
        <w:left w:val="none" w:sz="0" w:space="0" w:color="auto"/>
        <w:bottom w:val="none" w:sz="0" w:space="0" w:color="auto"/>
        <w:right w:val="none" w:sz="0" w:space="0" w:color="auto"/>
      </w:divBdr>
    </w:div>
    <w:div w:id="1640106630">
      <w:bodyDiv w:val="1"/>
      <w:marLeft w:val="0"/>
      <w:marRight w:val="0"/>
      <w:marTop w:val="0"/>
      <w:marBottom w:val="0"/>
      <w:divBdr>
        <w:top w:val="none" w:sz="0" w:space="0" w:color="auto"/>
        <w:left w:val="none" w:sz="0" w:space="0" w:color="auto"/>
        <w:bottom w:val="none" w:sz="0" w:space="0" w:color="auto"/>
        <w:right w:val="none" w:sz="0" w:space="0" w:color="auto"/>
      </w:divBdr>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054023">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734629">
      <w:bodyDiv w:val="1"/>
      <w:marLeft w:val="0"/>
      <w:marRight w:val="0"/>
      <w:marTop w:val="0"/>
      <w:marBottom w:val="0"/>
      <w:divBdr>
        <w:top w:val="none" w:sz="0" w:space="0" w:color="auto"/>
        <w:left w:val="none" w:sz="0" w:space="0" w:color="auto"/>
        <w:bottom w:val="none" w:sz="0" w:space="0" w:color="auto"/>
        <w:right w:val="none" w:sz="0" w:space="0" w:color="auto"/>
      </w:divBdr>
    </w:div>
    <w:div w:id="1703363433">
      <w:bodyDiv w:val="1"/>
      <w:marLeft w:val="0"/>
      <w:marRight w:val="0"/>
      <w:marTop w:val="0"/>
      <w:marBottom w:val="0"/>
      <w:divBdr>
        <w:top w:val="none" w:sz="0" w:space="0" w:color="auto"/>
        <w:left w:val="none" w:sz="0" w:space="0" w:color="auto"/>
        <w:bottom w:val="none" w:sz="0" w:space="0" w:color="auto"/>
        <w:right w:val="none" w:sz="0" w:space="0" w:color="auto"/>
      </w:divBdr>
    </w:div>
    <w:div w:id="171916341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5203736">
      <w:bodyDiv w:val="1"/>
      <w:marLeft w:val="0"/>
      <w:marRight w:val="0"/>
      <w:marTop w:val="0"/>
      <w:marBottom w:val="0"/>
      <w:divBdr>
        <w:top w:val="none" w:sz="0" w:space="0" w:color="auto"/>
        <w:left w:val="none" w:sz="0" w:space="0" w:color="auto"/>
        <w:bottom w:val="none" w:sz="0" w:space="0" w:color="auto"/>
        <w:right w:val="none" w:sz="0" w:space="0" w:color="auto"/>
      </w:divBdr>
    </w:div>
    <w:div w:id="1785808081">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972545">
      <w:bodyDiv w:val="1"/>
      <w:marLeft w:val="0"/>
      <w:marRight w:val="0"/>
      <w:marTop w:val="0"/>
      <w:marBottom w:val="0"/>
      <w:divBdr>
        <w:top w:val="none" w:sz="0" w:space="0" w:color="auto"/>
        <w:left w:val="none" w:sz="0" w:space="0" w:color="auto"/>
        <w:bottom w:val="none" w:sz="0" w:space="0" w:color="auto"/>
        <w:right w:val="none" w:sz="0" w:space="0" w:color="auto"/>
      </w:divBdr>
    </w:div>
    <w:div w:id="1868565855">
      <w:bodyDiv w:val="1"/>
      <w:marLeft w:val="0"/>
      <w:marRight w:val="0"/>
      <w:marTop w:val="0"/>
      <w:marBottom w:val="0"/>
      <w:divBdr>
        <w:top w:val="none" w:sz="0" w:space="0" w:color="auto"/>
        <w:left w:val="none" w:sz="0" w:space="0" w:color="auto"/>
        <w:bottom w:val="none" w:sz="0" w:space="0" w:color="auto"/>
        <w:right w:val="none" w:sz="0" w:space="0" w:color="auto"/>
      </w:divBdr>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01688">
      <w:bodyDiv w:val="1"/>
      <w:marLeft w:val="0"/>
      <w:marRight w:val="0"/>
      <w:marTop w:val="0"/>
      <w:marBottom w:val="0"/>
      <w:divBdr>
        <w:top w:val="none" w:sz="0" w:space="0" w:color="auto"/>
        <w:left w:val="none" w:sz="0" w:space="0" w:color="auto"/>
        <w:bottom w:val="none" w:sz="0" w:space="0" w:color="auto"/>
        <w:right w:val="none" w:sz="0" w:space="0" w:color="auto"/>
      </w:divBdr>
    </w:div>
    <w:div w:id="191824433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674021">
      <w:bodyDiv w:val="1"/>
      <w:marLeft w:val="0"/>
      <w:marRight w:val="0"/>
      <w:marTop w:val="0"/>
      <w:marBottom w:val="0"/>
      <w:divBdr>
        <w:top w:val="none" w:sz="0" w:space="0" w:color="auto"/>
        <w:left w:val="none" w:sz="0" w:space="0" w:color="auto"/>
        <w:bottom w:val="none" w:sz="0" w:space="0" w:color="auto"/>
        <w:right w:val="none" w:sz="0" w:space="0" w:color="auto"/>
      </w:divBdr>
    </w:div>
    <w:div w:id="1981232287">
      <w:bodyDiv w:val="1"/>
      <w:marLeft w:val="0"/>
      <w:marRight w:val="0"/>
      <w:marTop w:val="0"/>
      <w:marBottom w:val="0"/>
      <w:divBdr>
        <w:top w:val="none" w:sz="0" w:space="0" w:color="auto"/>
        <w:left w:val="none" w:sz="0" w:space="0" w:color="auto"/>
        <w:bottom w:val="none" w:sz="0" w:space="0" w:color="auto"/>
        <w:right w:val="none" w:sz="0" w:space="0" w:color="auto"/>
      </w:divBdr>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471365">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598640">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15716">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273217">
      <w:bodyDiv w:val="1"/>
      <w:marLeft w:val="0"/>
      <w:marRight w:val="0"/>
      <w:marTop w:val="0"/>
      <w:marBottom w:val="0"/>
      <w:divBdr>
        <w:top w:val="none" w:sz="0" w:space="0" w:color="auto"/>
        <w:left w:val="none" w:sz="0" w:space="0" w:color="auto"/>
        <w:bottom w:val="none" w:sz="0" w:space="0" w:color="auto"/>
        <w:right w:val="none" w:sz="0" w:space="0" w:color="auto"/>
      </w:divBdr>
    </w:div>
    <w:div w:id="2094155569">
      <w:bodyDiv w:val="1"/>
      <w:marLeft w:val="0"/>
      <w:marRight w:val="0"/>
      <w:marTop w:val="0"/>
      <w:marBottom w:val="0"/>
      <w:divBdr>
        <w:top w:val="none" w:sz="0" w:space="0" w:color="auto"/>
        <w:left w:val="none" w:sz="0" w:space="0" w:color="auto"/>
        <w:bottom w:val="none" w:sz="0" w:space="0" w:color="auto"/>
        <w:right w:val="none" w:sz="0" w:space="0" w:color="auto"/>
      </w:divBdr>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439805">
      <w:bodyDiv w:val="1"/>
      <w:marLeft w:val="0"/>
      <w:marRight w:val="0"/>
      <w:marTop w:val="0"/>
      <w:marBottom w:val="0"/>
      <w:divBdr>
        <w:top w:val="none" w:sz="0" w:space="0" w:color="auto"/>
        <w:left w:val="none" w:sz="0" w:space="0" w:color="auto"/>
        <w:bottom w:val="none" w:sz="0" w:space="0" w:color="auto"/>
        <w:right w:val="none" w:sz="0" w:space="0" w:color="auto"/>
      </w:divBdr>
    </w:div>
    <w:div w:id="2108503022">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43-879" TargetMode="External"/><Relationship Id="rId18" Type="http://schemas.openxmlformats.org/officeDocument/2006/relationships/hyperlink" Target="http://apps.leg.wa.gov/wac/default.aspx?cite=284-170-410" TargetMode="External"/><Relationship Id="rId26" Type="http://schemas.openxmlformats.org/officeDocument/2006/relationships/hyperlink" Target="http://app.leg.wa.gov/RCW/default.aspx?cite=18.57A" TargetMode="External"/><Relationship Id="rId39" Type="http://schemas.openxmlformats.org/officeDocument/2006/relationships/hyperlink" Target="http://app.leg.wa.gov/RCW/default.aspx?cite=48.20.520" TargetMode="External"/><Relationship Id="rId3" Type="http://schemas.openxmlformats.org/officeDocument/2006/relationships/styles" Target="styles.xml"/><Relationship Id="rId21" Type="http://schemas.openxmlformats.org/officeDocument/2006/relationships/hyperlink" Target="http://app.leg.wa.gov/RCW/default.aspx?cite=48.44.330" TargetMode="External"/><Relationship Id="rId34" Type="http://schemas.openxmlformats.org/officeDocument/2006/relationships/hyperlink" Target="http://app.leg.wa.gov/RCW/default.aspx?cite=48.30.300" TargetMode="External"/><Relationship Id="rId42" Type="http://schemas.openxmlformats.org/officeDocument/2006/relationships/hyperlink" Target="http://app.leg.wa.gov/RCW/default.aspx?cite=48.44.20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ps.leg.wa.gov/wac/default.aspx?cite=284-43-878" TargetMode="External"/><Relationship Id="rId17" Type="http://schemas.openxmlformats.org/officeDocument/2006/relationships/hyperlink" Target="http://apps.leg.wa.gov/wac/default.aspx?cite=284-170-410" TargetMode="External"/><Relationship Id="rId25" Type="http://schemas.openxmlformats.org/officeDocument/2006/relationships/hyperlink" Target="http://app.leg.wa.gov/RCW/default.aspx?cite=18.71" TargetMode="External"/><Relationship Id="rId33" Type="http://schemas.openxmlformats.org/officeDocument/2006/relationships/hyperlink" Target="http://app.leg.wa.gov/RCW/default.aspx?cite=49.60.040" TargetMode="External"/><Relationship Id="rId38" Type="http://schemas.openxmlformats.org/officeDocument/2006/relationships/hyperlink" Target="http://app.leg.wa.gov/RCW/default.aspx?cite=48.46.510" TargetMode="External"/><Relationship Id="rId46" Type="http://schemas.openxmlformats.org/officeDocument/2006/relationships/hyperlink" Target="http://apps.leg.wa.gov/wac/default.aspx?cite=284-43-5642" TargetMode="External"/><Relationship Id="rId2" Type="http://schemas.openxmlformats.org/officeDocument/2006/relationships/numbering" Target="numbering.xml"/><Relationship Id="rId16" Type="http://schemas.openxmlformats.org/officeDocument/2006/relationships/hyperlink" Target="http://www.dol.gov/ebsa/faqs/faq-aca16.html" TargetMode="External"/><Relationship Id="rId20" Type="http://schemas.openxmlformats.org/officeDocument/2006/relationships/hyperlink" Target="http://app.leg.wa.gov/RCW/default.aspx?cite=48.43.185" TargetMode="External"/><Relationship Id="rId29" Type="http://schemas.openxmlformats.org/officeDocument/2006/relationships/hyperlink" Target="http://app.leg.wa.gov/RCW/default.aspx?cite=18.79" TargetMode="External"/><Relationship Id="rId41" Type="http://schemas.openxmlformats.org/officeDocument/2006/relationships/hyperlink" Target="http://app.leg.wa.gov/RCW/default.aspx?cite=48.43.1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6.272" TargetMode="External"/><Relationship Id="rId24" Type="http://schemas.openxmlformats.org/officeDocument/2006/relationships/hyperlink" Target="http://app.leg.wa.gov/RCW/default.aspx?cite=18.57" TargetMode="External"/><Relationship Id="rId32" Type="http://schemas.openxmlformats.org/officeDocument/2006/relationships/hyperlink" Target="http://app.leg.wa.gov/RCW/default.aspx?cite=48.30.300" TargetMode="External"/><Relationship Id="rId37" Type="http://schemas.openxmlformats.org/officeDocument/2006/relationships/hyperlink" Target="http://app.leg.wa.gov/RCW/default.aspx?cite=48.44.440" TargetMode="External"/><Relationship Id="rId40" Type="http://schemas.openxmlformats.org/officeDocument/2006/relationships/hyperlink" Target="http://app.leg.wa.gov/RCW/default.aspx?cite=48.21.300" TargetMode="External"/><Relationship Id="rId45" Type="http://schemas.openxmlformats.org/officeDocument/2006/relationships/hyperlink" Target="http://apps.leg.wa.gov/wac/default.aspx?cite=284-43-5640" TargetMode="External"/><Relationship Id="rId5" Type="http://schemas.openxmlformats.org/officeDocument/2006/relationships/webSettings" Target="webSettings.xml"/><Relationship Id="rId15" Type="http://schemas.openxmlformats.org/officeDocument/2006/relationships/hyperlink" Target="https://www.insurance.wa.gov/laws-rules/legislation-rules/recently-adopted-rules/2016-08/" TargetMode="External"/><Relationship Id="rId23" Type="http://schemas.openxmlformats.org/officeDocument/2006/relationships/hyperlink" Target="http://app.leg.wa.gov/RCW/default.aspx?cite=48.43.125" TargetMode="External"/><Relationship Id="rId28" Type="http://schemas.openxmlformats.org/officeDocument/2006/relationships/hyperlink" Target="http://app.leg.wa.gov/RCW/default.aspx?cite=18.50" TargetMode="External"/><Relationship Id="rId36" Type="http://schemas.openxmlformats.org/officeDocument/2006/relationships/hyperlink" Target="http://app.leg.wa.gov/RCW/default.aspx?cite=69.50" TargetMode="External"/><Relationship Id="rId49" Type="http://schemas.openxmlformats.org/officeDocument/2006/relationships/header" Target="header2.xml"/><Relationship Id="rId10" Type="http://schemas.openxmlformats.org/officeDocument/2006/relationships/hyperlink" Target="http://app.leg.wa.gov/RCW/default.aspx?cite=48.44.315" TargetMode="External"/><Relationship Id="rId19" Type="http://schemas.openxmlformats.org/officeDocument/2006/relationships/hyperlink" Target="http://www.dol.gov/ebsa/faqs/faq-aca15.html" TargetMode="External"/><Relationship Id="rId31" Type="http://schemas.openxmlformats.org/officeDocument/2006/relationships/hyperlink" Target="http://app.leg.wa.gov/RCW/default.aspx?cite=18.79" TargetMode="External"/><Relationship Id="rId44" Type="http://schemas.openxmlformats.org/officeDocument/2006/relationships/hyperlink" Target="http://app.leg.wa.gov/RCW/default.aspx?cite=48.43.00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leg.wa.gov/RCW/default.aspx?cite=48.20.391" TargetMode="External"/><Relationship Id="rId14" Type="http://schemas.openxmlformats.org/officeDocument/2006/relationships/hyperlink" Target="http://apps.leg.wa.gov/wac/default.aspx?cite=284-43-880" TargetMode="External"/><Relationship Id="rId22" Type="http://schemas.openxmlformats.org/officeDocument/2006/relationships/hyperlink" Target="http://app.leg.wa.gov/RCW/default.aspx?cite=48.44.460" TargetMode="External"/><Relationship Id="rId27" Type="http://schemas.openxmlformats.org/officeDocument/2006/relationships/hyperlink" Target="http://app.leg.wa.gov/RCW/default.aspx?cite=18.71A" TargetMode="External"/><Relationship Id="rId30" Type="http://schemas.openxmlformats.org/officeDocument/2006/relationships/hyperlink" Target="http://app.leg.wa.gov/RCW/default.aspx?cite=70.127" TargetMode="External"/><Relationship Id="rId35" Type="http://schemas.openxmlformats.org/officeDocument/2006/relationships/hyperlink" Target="http://app.leg.wa.gov/RCW/default.aspx?cite=49.60.040" TargetMode="External"/><Relationship Id="rId43" Type="http://schemas.openxmlformats.org/officeDocument/2006/relationships/hyperlink" Target="http://app.leg.wa.gov/RCW/default.aspx?cite=48.44.210" TargetMode="External"/><Relationship Id="rId48" Type="http://schemas.openxmlformats.org/officeDocument/2006/relationships/footer" Target="footer1.xml"/><Relationship Id="rId8" Type="http://schemas.openxmlformats.org/officeDocument/2006/relationships/hyperlink" Target="http://app.leg.wa.gov/RCW/default.aspx?cite=70.127"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A28C-D868-4CE6-8A47-9F448D9C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3122</TotalTime>
  <Pages>4</Pages>
  <Words>30517</Words>
  <Characters>173949</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204058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- 2018 HCSC Small Group Analyst checklist</dc:title>
  <dc:subject>An analyst checklist to be used when submitting a 2018 HCSC small group filing</dc:subject>
  <dc:creator>Philhower, Andrea (OIC)</dc:creator>
  <cp:keywords/>
  <dc:description/>
  <cp:lastModifiedBy>Dallenbach, Maria (OIC)</cp:lastModifiedBy>
  <cp:revision>413</cp:revision>
  <cp:lastPrinted>2017-02-02T19:39:00Z</cp:lastPrinted>
  <dcterms:created xsi:type="dcterms:W3CDTF">2016-04-05T06:04:00Z</dcterms:created>
  <dcterms:modified xsi:type="dcterms:W3CDTF">2017-03-31T18:36:00Z</dcterms:modified>
</cp:coreProperties>
</file>